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487" w:rsidRDefault="00672487" w:rsidP="00672487">
      <w:pPr>
        <w:tabs>
          <w:tab w:val="left" w:pos="1485"/>
        </w:tabs>
        <w:spacing w:after="0" w:line="240" w:lineRule="auto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Аннотация дисциплины </w:t>
      </w:r>
    </w:p>
    <w:p w:rsidR="00672487" w:rsidRPr="004E142D" w:rsidRDefault="00672487" w:rsidP="00672487">
      <w:pPr>
        <w:tabs>
          <w:tab w:val="left" w:pos="1485"/>
        </w:tabs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4E142D">
        <w:rPr>
          <w:rFonts w:eastAsia="Times New Roman"/>
          <w:sz w:val="28"/>
          <w:szCs w:val="28"/>
        </w:rPr>
        <w:t>«Международные</w:t>
      </w:r>
      <w:r>
        <w:rPr>
          <w:rFonts w:eastAsia="Times New Roman"/>
          <w:sz w:val="28"/>
          <w:szCs w:val="28"/>
        </w:rPr>
        <w:t xml:space="preserve"> </w:t>
      </w:r>
      <w:r w:rsidRPr="004E142D">
        <w:rPr>
          <w:rFonts w:eastAsia="Times New Roman"/>
          <w:sz w:val="28"/>
          <w:szCs w:val="28"/>
        </w:rPr>
        <w:t xml:space="preserve"> валютно-финансовые отношения»</w:t>
      </w:r>
    </w:p>
    <w:p w:rsidR="00672487" w:rsidRDefault="00672487" w:rsidP="00672487">
      <w:pPr>
        <w:spacing w:after="0" w:line="240" w:lineRule="auto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Направление подготовки </w:t>
      </w:r>
    </w:p>
    <w:p w:rsidR="00672487" w:rsidRDefault="00672487" w:rsidP="00672487">
      <w:pPr>
        <w:spacing w:after="0" w:line="240" w:lineRule="auto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</w:rPr>
        <w:t xml:space="preserve">38.03.01 </w:t>
      </w:r>
      <w:r>
        <w:rPr>
          <w:color w:val="000000"/>
          <w:sz w:val="28"/>
          <w:szCs w:val="28"/>
          <w:shd w:val="clear" w:color="auto" w:fill="FFFFFF"/>
        </w:rPr>
        <w:t>«Экономика» (</w:t>
      </w:r>
      <w:proofErr w:type="gramStart"/>
      <w:r>
        <w:rPr>
          <w:color w:val="000000"/>
          <w:sz w:val="28"/>
          <w:szCs w:val="28"/>
          <w:shd w:val="clear" w:color="auto" w:fill="FFFFFF"/>
        </w:rPr>
        <w:t>прикладной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бакалавриат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) </w:t>
      </w:r>
    </w:p>
    <w:p w:rsidR="00672487" w:rsidRDefault="00672487" w:rsidP="00672487">
      <w:pPr>
        <w:spacing w:after="0" w:line="240" w:lineRule="auto"/>
        <w:jc w:val="center"/>
        <w:rPr>
          <w:rFonts w:eastAsia="Times New Roman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профиль «Финансы и кредит»</w:t>
      </w:r>
    </w:p>
    <w:p w:rsidR="00672487" w:rsidRDefault="00672487" w:rsidP="00672487">
      <w:pPr>
        <w:spacing w:after="0" w:line="240" w:lineRule="auto"/>
        <w:ind w:firstLine="709"/>
        <w:jc w:val="both"/>
        <w:rPr>
          <w:rFonts w:eastAsia="Times New Roman"/>
          <w:szCs w:val="24"/>
          <w:lang w:eastAsia="ru-RU"/>
        </w:rPr>
      </w:pPr>
    </w:p>
    <w:p w:rsidR="00672487" w:rsidRDefault="00672487" w:rsidP="00672487">
      <w:pPr>
        <w:spacing w:after="0" w:line="240" w:lineRule="auto"/>
        <w:ind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Цель дисциплины </w:t>
      </w:r>
      <w:r>
        <w:t>состоит в том, чтобы дать студентам базовые знания о системе современных международных валютно-кредитных отноше</w:t>
      </w:r>
      <w:r>
        <w:softHyphen/>
        <w:t xml:space="preserve">ний, тенденциях ее развития, а также показать роль и степень участия РФ в международных валютно-кредитных отношениях. </w:t>
      </w:r>
    </w:p>
    <w:p w:rsidR="00672487" w:rsidRDefault="00672487" w:rsidP="00672487">
      <w:pPr>
        <w:spacing w:after="0" w:line="240" w:lineRule="auto"/>
        <w:jc w:val="both"/>
        <w:rPr>
          <w:rFonts w:eastAsia="Times New Roman"/>
          <w:szCs w:val="24"/>
        </w:rPr>
      </w:pPr>
    </w:p>
    <w:p w:rsidR="00672487" w:rsidRPr="004E142D" w:rsidRDefault="00672487" w:rsidP="00672487">
      <w:pPr>
        <w:spacing w:after="0" w:line="240" w:lineRule="auto"/>
        <w:ind w:firstLine="709"/>
        <w:jc w:val="center"/>
        <w:rPr>
          <w:rFonts w:eastAsia="Times New Roman"/>
          <w:szCs w:val="24"/>
        </w:rPr>
      </w:pPr>
      <w:r w:rsidRPr="004E142D">
        <w:rPr>
          <w:rFonts w:eastAsia="Times New Roman"/>
          <w:szCs w:val="24"/>
        </w:rPr>
        <w:t xml:space="preserve">Освоение данной дисциплины направлено на формирование </w:t>
      </w:r>
    </w:p>
    <w:p w:rsidR="00672487" w:rsidRDefault="00672487" w:rsidP="00672487">
      <w:pPr>
        <w:spacing w:after="0" w:line="240" w:lineRule="auto"/>
        <w:ind w:firstLine="709"/>
        <w:jc w:val="center"/>
        <w:rPr>
          <w:rFonts w:eastAsia="Times New Roman"/>
          <w:szCs w:val="24"/>
        </w:rPr>
      </w:pPr>
      <w:r w:rsidRPr="004E142D">
        <w:rPr>
          <w:rFonts w:eastAsia="Times New Roman"/>
          <w:szCs w:val="24"/>
        </w:rPr>
        <w:t>у обучающихся следующих компетенций</w:t>
      </w:r>
    </w:p>
    <w:p w:rsidR="00672487" w:rsidRPr="004E142D" w:rsidRDefault="00672487" w:rsidP="00672487">
      <w:pPr>
        <w:spacing w:after="0" w:line="240" w:lineRule="auto"/>
        <w:ind w:firstLine="709"/>
        <w:jc w:val="center"/>
        <w:rPr>
          <w:rFonts w:eastAsia="Times New Roman"/>
          <w:szCs w:val="24"/>
        </w:rPr>
      </w:pP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8659"/>
      </w:tblGrid>
      <w:tr w:rsidR="00672487" w:rsidTr="00250A4F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2487" w:rsidRPr="004E142D" w:rsidRDefault="00672487" w:rsidP="00250A4F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</w:rPr>
            </w:pPr>
            <w:r w:rsidRPr="004E142D">
              <w:rPr>
                <w:rFonts w:eastAsia="Times New Roman"/>
                <w:sz w:val="22"/>
              </w:rPr>
              <w:t>№ п/п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2487" w:rsidRPr="004E142D" w:rsidRDefault="00672487" w:rsidP="00250A4F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</w:rPr>
            </w:pPr>
            <w:r w:rsidRPr="004E142D">
              <w:rPr>
                <w:rFonts w:eastAsia="Times New Roman"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72487" w:rsidTr="00250A4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2487" w:rsidRDefault="00672487" w:rsidP="00250A4F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2487" w:rsidRDefault="00672487" w:rsidP="00250A4F">
            <w:pPr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672487">
              <w:t>способностью использовать основы экономических знаний в различных сферах деятельности</w:t>
            </w:r>
            <w:r>
              <w:t xml:space="preserve">  (ОК-3)</w:t>
            </w:r>
          </w:p>
        </w:tc>
      </w:tr>
      <w:tr w:rsidR="00672487" w:rsidTr="00250A4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2487" w:rsidRDefault="00672487" w:rsidP="00250A4F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2487" w:rsidRPr="00A30701" w:rsidRDefault="00672487" w:rsidP="00250A4F">
            <w:pPr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672487">
              <w:rPr>
                <w:rFonts w:eastAsia="Times New Roman"/>
                <w:szCs w:val="24"/>
              </w:rPr>
              <w:t>способностью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 и использовать полученные сведения для принятия управленческих решений</w:t>
            </w:r>
            <w:r>
              <w:rPr>
                <w:rFonts w:eastAsia="Times New Roman"/>
                <w:szCs w:val="24"/>
              </w:rPr>
              <w:t xml:space="preserve"> (ПК-5)</w:t>
            </w:r>
          </w:p>
          <w:p w:rsidR="00672487" w:rsidRDefault="00672487" w:rsidP="00250A4F">
            <w:pPr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</w:tr>
      <w:tr w:rsidR="00672487" w:rsidTr="00250A4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2487" w:rsidRDefault="00672487" w:rsidP="00250A4F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2487" w:rsidRPr="00A30701" w:rsidRDefault="00FE3474" w:rsidP="00250A4F">
            <w:pPr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FE3474">
              <w:rPr>
                <w:rFonts w:eastAsia="Times New Roman"/>
                <w:szCs w:val="24"/>
              </w:rPr>
              <w:t xml:space="preserve">способностью анализировать и интерпретировать данные отечественной и зарубежной статистики о социально-экономических процессах и явлениях, выявлять тенденции изменения социально-экономических показателей </w:t>
            </w:r>
            <w:r w:rsidR="00672487">
              <w:rPr>
                <w:rFonts w:eastAsia="Times New Roman"/>
                <w:szCs w:val="24"/>
              </w:rPr>
              <w:t>(ПК-6)</w:t>
            </w:r>
          </w:p>
          <w:p w:rsidR="00672487" w:rsidRPr="00A30701" w:rsidRDefault="00672487" w:rsidP="00250A4F">
            <w:pPr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</w:tr>
      <w:tr w:rsidR="00672487" w:rsidTr="00250A4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2487" w:rsidRDefault="00672487" w:rsidP="00250A4F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2487" w:rsidRPr="00A30701" w:rsidRDefault="001C0AEE" w:rsidP="001C0AEE">
            <w:pPr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1C0AEE">
              <w:t xml:space="preserve">способностью, используя отечественные и зарубежные источники информации, собрать необходимые данные проанализировать их и подготовить информационный обзор и/или аналитический </w:t>
            </w:r>
            <w:r w:rsidR="00672487">
              <w:t>(ПК-</w:t>
            </w:r>
            <w:r>
              <w:t>7</w:t>
            </w:r>
            <w:r w:rsidR="00672487">
              <w:t>)</w:t>
            </w:r>
          </w:p>
        </w:tc>
      </w:tr>
      <w:tr w:rsidR="001C0AEE" w:rsidTr="00250A4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C0AEE" w:rsidRDefault="001C0AEE" w:rsidP="00250A4F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C0AEE" w:rsidRDefault="001C0AEE" w:rsidP="00250A4F">
            <w:pPr>
              <w:spacing w:after="0" w:line="240" w:lineRule="auto"/>
              <w:jc w:val="both"/>
            </w:pPr>
            <w:r w:rsidRPr="001C0AEE">
              <w:t>способностью осуществлять расчетно-кассовое обслуживание клиентов, межбанковские расчеты, расчеты по экспортно-импортным операциям</w:t>
            </w:r>
            <w:r>
              <w:t xml:space="preserve"> (ПК-24)</w:t>
            </w:r>
          </w:p>
          <w:p w:rsidR="001C0AEE" w:rsidRDefault="001C0AEE" w:rsidP="00250A4F">
            <w:pPr>
              <w:spacing w:after="0" w:line="240" w:lineRule="auto"/>
              <w:jc w:val="both"/>
            </w:pPr>
          </w:p>
        </w:tc>
      </w:tr>
    </w:tbl>
    <w:p w:rsidR="00672487" w:rsidRDefault="00672487" w:rsidP="00672487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:rsidR="00C4515C" w:rsidRDefault="00C4515C" w:rsidP="00672487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:rsidR="00C4515C" w:rsidRPr="00040880" w:rsidRDefault="00672487" w:rsidP="00C4515C">
      <w:pPr>
        <w:spacing w:after="0" w:line="240" w:lineRule="auto"/>
        <w:jc w:val="center"/>
        <w:rPr>
          <w:color w:val="000000"/>
          <w:szCs w:val="24"/>
          <w:shd w:val="clear" w:color="auto" w:fill="FFFFFF"/>
        </w:rPr>
      </w:pPr>
      <w:r w:rsidRPr="00040880">
        <w:rPr>
          <w:rFonts w:eastAsia="Times New Roman"/>
          <w:szCs w:val="24"/>
        </w:rPr>
        <w:t xml:space="preserve">Трудоемкость дисциплины, реализуемой по учебному плану направления подготовки </w:t>
      </w:r>
      <w:r w:rsidR="00C4515C" w:rsidRPr="00040880">
        <w:rPr>
          <w:rFonts w:eastAsia="Times New Roman"/>
          <w:szCs w:val="24"/>
        </w:rPr>
        <w:t xml:space="preserve">38.03.01 </w:t>
      </w:r>
      <w:r w:rsidR="00C4515C" w:rsidRPr="00040880">
        <w:rPr>
          <w:color w:val="000000"/>
          <w:szCs w:val="24"/>
          <w:shd w:val="clear" w:color="auto" w:fill="FFFFFF"/>
        </w:rPr>
        <w:t xml:space="preserve">«Экономика» (прикладной </w:t>
      </w:r>
      <w:proofErr w:type="spellStart"/>
      <w:r w:rsidR="00C4515C" w:rsidRPr="00040880">
        <w:rPr>
          <w:color w:val="000000"/>
          <w:szCs w:val="24"/>
          <w:shd w:val="clear" w:color="auto" w:fill="FFFFFF"/>
        </w:rPr>
        <w:t>бакалавриат</w:t>
      </w:r>
      <w:proofErr w:type="spellEnd"/>
      <w:r w:rsidR="00C4515C" w:rsidRPr="00040880">
        <w:rPr>
          <w:color w:val="000000"/>
          <w:szCs w:val="24"/>
          <w:shd w:val="clear" w:color="auto" w:fill="FFFFFF"/>
        </w:rPr>
        <w:t xml:space="preserve">) </w:t>
      </w:r>
    </w:p>
    <w:p w:rsidR="00C4515C" w:rsidRDefault="00C4515C" w:rsidP="00C4515C">
      <w:pPr>
        <w:spacing w:after="0" w:line="240" w:lineRule="auto"/>
        <w:jc w:val="center"/>
        <w:rPr>
          <w:color w:val="000000"/>
          <w:szCs w:val="24"/>
          <w:shd w:val="clear" w:color="auto" w:fill="FFFFFF"/>
        </w:rPr>
      </w:pPr>
      <w:r w:rsidRPr="00040880">
        <w:rPr>
          <w:color w:val="000000"/>
          <w:szCs w:val="24"/>
          <w:shd w:val="clear" w:color="auto" w:fill="FFFFFF"/>
        </w:rPr>
        <w:t>профиль «Финансы и кредит»</w:t>
      </w:r>
    </w:p>
    <w:p w:rsidR="00B308A5" w:rsidRDefault="00B308A5" w:rsidP="00C4515C">
      <w:pPr>
        <w:spacing w:after="0" w:line="240" w:lineRule="auto"/>
        <w:jc w:val="center"/>
        <w:rPr>
          <w:color w:val="000000"/>
          <w:szCs w:val="24"/>
          <w:shd w:val="clear" w:color="auto" w:fill="FFFFFF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05"/>
        <w:gridCol w:w="1400"/>
        <w:gridCol w:w="1501"/>
        <w:gridCol w:w="1586"/>
      </w:tblGrid>
      <w:tr w:rsidR="00886933" w:rsidTr="00886933">
        <w:tc>
          <w:tcPr>
            <w:tcW w:w="4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ind w:left="20" w:hanging="2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Вид занятий</w:t>
            </w:r>
          </w:p>
        </w:tc>
        <w:tc>
          <w:tcPr>
            <w:tcW w:w="4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Форма обучения</w:t>
            </w:r>
          </w:p>
        </w:tc>
      </w:tr>
      <w:tr w:rsidR="00886933" w:rsidTr="00886933">
        <w:tc>
          <w:tcPr>
            <w:tcW w:w="4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6933" w:rsidRDefault="00886933" w:rsidP="007B65CA">
            <w:pPr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очная</w:t>
            </w: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заочная</w:t>
            </w:r>
          </w:p>
        </w:tc>
      </w:tr>
      <w:tr w:rsidR="00886933" w:rsidTr="00886933">
        <w:tc>
          <w:tcPr>
            <w:tcW w:w="4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6933" w:rsidRDefault="00886933" w:rsidP="007B65CA">
            <w:pPr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4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программа подготовки</w:t>
            </w:r>
          </w:p>
        </w:tc>
      </w:tr>
      <w:tr w:rsidR="00886933" w:rsidTr="00886933">
        <w:tc>
          <w:tcPr>
            <w:tcW w:w="4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6933" w:rsidRDefault="00886933" w:rsidP="007B65CA">
            <w:pPr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полная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полная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сокращенная</w:t>
            </w: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1. Аудиторные занятия, всего, часов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1B6B5C" w:rsidRDefault="001B6B5C" w:rsidP="007B65CA">
            <w:pPr>
              <w:snapToGrid w:val="0"/>
              <w:jc w:val="center"/>
              <w:rPr>
                <w:rFonts w:cs="Calibri"/>
                <w:sz w:val="22"/>
                <w:lang w:val="en-US" w:eastAsia="ar-SA"/>
              </w:rPr>
            </w:pPr>
            <w:r>
              <w:rPr>
                <w:rFonts w:cs="Calibri"/>
                <w:sz w:val="22"/>
                <w:lang w:val="en-US" w:eastAsia="ar-SA"/>
              </w:rPr>
              <w:t>52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в том числе:</w:t>
            </w:r>
          </w:p>
          <w:p w:rsidR="00886933" w:rsidRDefault="00886933" w:rsidP="007B65CA">
            <w:pPr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lastRenderedPageBreak/>
              <w:t>1.1. Лекции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F95ABE" w:rsidRDefault="001B6B5C" w:rsidP="007B65CA">
            <w:pPr>
              <w:snapToGrid w:val="0"/>
              <w:jc w:val="center"/>
              <w:rPr>
                <w:rFonts w:cs="Calibri"/>
                <w:sz w:val="22"/>
                <w:lang w:val="en-US" w:eastAsia="ar-SA"/>
              </w:rPr>
            </w:pPr>
            <w:r>
              <w:rPr>
                <w:rFonts w:cs="Calibri"/>
                <w:sz w:val="22"/>
                <w:lang w:val="en-US" w:eastAsia="ar-SA"/>
              </w:rPr>
              <w:lastRenderedPageBreak/>
              <w:t>22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lastRenderedPageBreak/>
              <w:t>1.2. Лабораторные работы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324F5F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 w:rsidRPr="00324F5F">
              <w:rPr>
                <w:rFonts w:cs="Calibri"/>
                <w:sz w:val="22"/>
                <w:lang w:eastAsia="ar-SA"/>
              </w:rPr>
              <w:t>-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1.3. Практические (семинарские) занятия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F95ABE" w:rsidRDefault="00886933" w:rsidP="007B65CA">
            <w:pPr>
              <w:snapToGrid w:val="0"/>
              <w:jc w:val="center"/>
              <w:rPr>
                <w:rFonts w:cs="Calibri"/>
                <w:sz w:val="22"/>
                <w:lang w:val="en-US" w:eastAsia="ar-SA"/>
              </w:rPr>
            </w:pPr>
            <w:r>
              <w:rPr>
                <w:rFonts w:cs="Calibri"/>
                <w:sz w:val="22"/>
                <w:lang w:val="en-US" w:eastAsia="ar-SA"/>
              </w:rPr>
              <w:t>30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2. Самостоятельная работа, часов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F95ABE" w:rsidRDefault="001B6B5C" w:rsidP="007B65CA">
            <w:pPr>
              <w:snapToGrid w:val="0"/>
              <w:jc w:val="center"/>
              <w:rPr>
                <w:rFonts w:cs="Calibri"/>
                <w:sz w:val="22"/>
                <w:lang w:val="en-US" w:eastAsia="ar-SA"/>
              </w:rPr>
            </w:pPr>
            <w:r>
              <w:rPr>
                <w:rFonts w:cs="Calibri"/>
                <w:sz w:val="22"/>
                <w:lang w:val="en-US" w:eastAsia="ar-SA"/>
              </w:rPr>
              <w:t>56</w:t>
            </w:r>
            <w:bookmarkStart w:id="0" w:name="_GoBack"/>
            <w:bookmarkEnd w:id="0"/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Всего часов (стр. 1 + стр. 2)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F95ABE" w:rsidRDefault="00886933" w:rsidP="007B65CA">
            <w:pPr>
              <w:snapToGrid w:val="0"/>
              <w:jc w:val="center"/>
              <w:rPr>
                <w:rFonts w:cs="Calibri"/>
                <w:sz w:val="22"/>
                <w:lang w:val="en-US" w:eastAsia="ar-SA"/>
              </w:rPr>
            </w:pPr>
            <w:r>
              <w:rPr>
                <w:rFonts w:cs="Calibri"/>
                <w:sz w:val="22"/>
                <w:lang w:val="en-US" w:eastAsia="ar-SA"/>
              </w:rPr>
              <w:t>108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86933" w:rsidRDefault="00886933" w:rsidP="007B65CA">
            <w:pPr>
              <w:snapToGrid w:val="0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Общая трудоемкость, зачетных единиц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F95ABE" w:rsidRDefault="00886933" w:rsidP="007B65CA">
            <w:pPr>
              <w:snapToGrid w:val="0"/>
              <w:jc w:val="center"/>
              <w:rPr>
                <w:rFonts w:cs="Calibri"/>
                <w:sz w:val="22"/>
                <w:lang w:val="en-US" w:eastAsia="ar-SA"/>
              </w:rPr>
            </w:pPr>
            <w:r>
              <w:rPr>
                <w:rFonts w:cs="Calibri"/>
                <w:sz w:val="22"/>
                <w:lang w:val="en-US" w:eastAsia="ar-SA"/>
              </w:rPr>
              <w:t>3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</w:p>
        </w:tc>
      </w:tr>
      <w:tr w:rsidR="00886933" w:rsidTr="00886933"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764262" w:rsidRDefault="00886933" w:rsidP="007B65CA">
            <w:pPr>
              <w:snapToGrid w:val="0"/>
              <w:rPr>
                <w:rFonts w:cs="Calibri"/>
                <w:sz w:val="22"/>
                <w:lang w:eastAsia="ar-SA"/>
              </w:rPr>
            </w:pPr>
            <w:r w:rsidRPr="00764262">
              <w:rPr>
                <w:szCs w:val="24"/>
                <w:lang w:eastAsia="ar-SA"/>
              </w:rPr>
              <w:t xml:space="preserve">Формы </w:t>
            </w:r>
            <w:r>
              <w:rPr>
                <w:szCs w:val="24"/>
                <w:lang w:eastAsia="ar-SA"/>
              </w:rPr>
              <w:t>итоговой</w:t>
            </w:r>
            <w:r w:rsidRPr="00764262">
              <w:rPr>
                <w:szCs w:val="24"/>
                <w:lang w:eastAsia="ar-SA"/>
              </w:rPr>
              <w:t xml:space="preserve"> аттестации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Pr="00324F5F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cs="Calibri"/>
                <w:sz w:val="22"/>
                <w:lang w:eastAsia="ar-SA"/>
              </w:rPr>
              <w:t>экзамен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экзамен</w:t>
            </w:r>
            <w:r w:rsidRPr="003A7C4B">
              <w:rPr>
                <w:rFonts w:eastAsia="Times New Roman"/>
                <w:bCs/>
                <w:szCs w:val="24"/>
                <w:lang w:eastAsia="ru-RU"/>
              </w:rPr>
              <w:t xml:space="preserve"> контрольная работа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933" w:rsidRDefault="00886933" w:rsidP="007B65CA">
            <w:pPr>
              <w:snapToGrid w:val="0"/>
              <w:jc w:val="center"/>
              <w:rPr>
                <w:rFonts w:cs="Calibri"/>
                <w:sz w:val="22"/>
                <w:lang w:eastAsia="ar-SA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экзамен</w:t>
            </w:r>
            <w:r w:rsidRPr="003A7C4B">
              <w:rPr>
                <w:rFonts w:eastAsia="Times New Roman"/>
                <w:bCs/>
                <w:szCs w:val="24"/>
                <w:lang w:eastAsia="ru-RU"/>
              </w:rPr>
              <w:t xml:space="preserve"> контрольная работа</w:t>
            </w:r>
          </w:p>
        </w:tc>
      </w:tr>
    </w:tbl>
    <w:p w:rsidR="00B308A5" w:rsidRPr="00040880" w:rsidRDefault="00B308A5" w:rsidP="00C4515C">
      <w:pPr>
        <w:spacing w:after="0" w:line="240" w:lineRule="auto"/>
        <w:jc w:val="center"/>
        <w:rPr>
          <w:rFonts w:eastAsia="Times New Roman"/>
          <w:szCs w:val="24"/>
        </w:rPr>
      </w:pPr>
    </w:p>
    <w:p w:rsidR="00C4515C" w:rsidRDefault="00C4515C" w:rsidP="00672487">
      <w:pPr>
        <w:spacing w:after="0" w:line="240" w:lineRule="auto"/>
        <w:jc w:val="both"/>
        <w:rPr>
          <w:rFonts w:eastAsia="Times New Roman"/>
          <w:szCs w:val="24"/>
        </w:rPr>
      </w:pPr>
    </w:p>
    <w:p w:rsidR="00672487" w:rsidRDefault="00672487" w:rsidP="00672487">
      <w:pPr>
        <w:spacing w:before="120" w:after="120" w:line="240" w:lineRule="auto"/>
        <w:ind w:firstLine="709"/>
        <w:jc w:val="both"/>
        <w:rPr>
          <w:rFonts w:eastAsia="Times New Roman"/>
          <w:b/>
          <w:bCs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Форма промежуточной аттестации: экзамен.</w:t>
      </w:r>
    </w:p>
    <w:p w:rsidR="00672487" w:rsidRDefault="00672487" w:rsidP="00672487">
      <w:pPr>
        <w:spacing w:before="120" w:after="0" w:line="240" w:lineRule="auto"/>
        <w:ind w:firstLine="709"/>
        <w:jc w:val="both"/>
        <w:rPr>
          <w:rFonts w:eastAsia="Times New Roman"/>
          <w:b/>
          <w:bCs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Перечень изучаемых тем (основных):</w:t>
      </w:r>
    </w:p>
    <w:p w:rsidR="00672487" w:rsidRDefault="00672487" w:rsidP="00672487">
      <w:pPr>
        <w:spacing w:before="120" w:after="0" w:line="240" w:lineRule="auto"/>
        <w:ind w:firstLine="709"/>
        <w:jc w:val="both"/>
        <w:rPr>
          <w:rFonts w:eastAsia="Times New Roman"/>
          <w:b/>
          <w:bCs/>
          <w:szCs w:val="24"/>
          <w:lang w:eastAsia="ru-RU"/>
        </w:rPr>
      </w:pPr>
    </w:p>
    <w:p w:rsidR="00672487" w:rsidRPr="00561391" w:rsidRDefault="00672487" w:rsidP="00672487">
      <w:pPr>
        <w:pStyle w:val="a3"/>
        <w:numPr>
          <w:ilvl w:val="0"/>
          <w:numId w:val="1"/>
        </w:numPr>
        <w:snapToGrid w:val="0"/>
        <w:rPr>
          <w:szCs w:val="24"/>
        </w:rPr>
      </w:pPr>
      <w:r w:rsidRPr="00561391">
        <w:rPr>
          <w:sz w:val="20"/>
          <w:szCs w:val="20"/>
        </w:rPr>
        <w:t>М</w:t>
      </w:r>
      <w:r w:rsidRPr="00561391">
        <w:rPr>
          <w:szCs w:val="24"/>
        </w:rPr>
        <w:t>еждународные валютные отношения и валютная система</w:t>
      </w:r>
      <w:r>
        <w:rPr>
          <w:szCs w:val="24"/>
        </w:rPr>
        <w:t>.</w:t>
      </w:r>
    </w:p>
    <w:p w:rsidR="00672487" w:rsidRPr="00561391" w:rsidRDefault="00672487" w:rsidP="00672487">
      <w:pPr>
        <w:pStyle w:val="a3"/>
        <w:numPr>
          <w:ilvl w:val="0"/>
          <w:numId w:val="1"/>
        </w:numPr>
        <w:snapToGrid w:val="0"/>
      </w:pPr>
      <w:r w:rsidRPr="00AC22EB">
        <w:rPr>
          <w:szCs w:val="24"/>
        </w:rPr>
        <w:t>Эволюция мировой валютной системы и современные валютные проблемы. Европейский экономический и валютный союз</w:t>
      </w:r>
      <w:r>
        <w:rPr>
          <w:szCs w:val="24"/>
        </w:rPr>
        <w:t>.</w:t>
      </w:r>
    </w:p>
    <w:p w:rsidR="00672487" w:rsidRDefault="00672487" w:rsidP="00672487">
      <w:pPr>
        <w:pStyle w:val="a3"/>
        <w:numPr>
          <w:ilvl w:val="0"/>
          <w:numId w:val="1"/>
        </w:numPr>
        <w:snapToGrid w:val="0"/>
      </w:pPr>
      <w:r w:rsidRPr="00561391">
        <w:rPr>
          <w:szCs w:val="24"/>
        </w:rPr>
        <w:t>Международные валютно-кредитные и финансовые отношения РФ</w:t>
      </w:r>
      <w:r>
        <w:rPr>
          <w:szCs w:val="24"/>
        </w:rPr>
        <w:t>.</w:t>
      </w:r>
    </w:p>
    <w:p w:rsidR="00672487" w:rsidRPr="00D56DB3" w:rsidRDefault="00672487" w:rsidP="00672487">
      <w:pPr>
        <w:pStyle w:val="a3"/>
        <w:numPr>
          <w:ilvl w:val="0"/>
          <w:numId w:val="1"/>
        </w:numPr>
        <w:snapToGrid w:val="0"/>
      </w:pPr>
      <w:r w:rsidRPr="00D56DB3">
        <w:rPr>
          <w:szCs w:val="24"/>
        </w:rPr>
        <w:t>Регулирование международных валютных отношений. Валютная политика</w:t>
      </w:r>
      <w:r>
        <w:rPr>
          <w:szCs w:val="24"/>
        </w:rPr>
        <w:t>.</w:t>
      </w:r>
    </w:p>
    <w:p w:rsidR="00672487" w:rsidRPr="00D56DB3" w:rsidRDefault="00672487" w:rsidP="00672487">
      <w:pPr>
        <w:pStyle w:val="a3"/>
        <w:numPr>
          <w:ilvl w:val="0"/>
          <w:numId w:val="1"/>
        </w:numPr>
        <w:snapToGrid w:val="0"/>
      </w:pPr>
      <w:r w:rsidRPr="00AC22EB">
        <w:rPr>
          <w:szCs w:val="24"/>
        </w:rPr>
        <w:t>Международная банковская система</w:t>
      </w:r>
      <w:r>
        <w:rPr>
          <w:szCs w:val="24"/>
        </w:rPr>
        <w:t>.</w:t>
      </w:r>
    </w:p>
    <w:p w:rsidR="00672487" w:rsidRPr="002C6114" w:rsidRDefault="00672487" w:rsidP="00672487">
      <w:pPr>
        <w:pStyle w:val="a3"/>
        <w:numPr>
          <w:ilvl w:val="0"/>
          <w:numId w:val="1"/>
        </w:numPr>
        <w:snapToGrid w:val="0"/>
      </w:pPr>
      <w:r w:rsidRPr="00AC22EB">
        <w:rPr>
          <w:szCs w:val="24"/>
        </w:rPr>
        <w:t>Международные валютно-кредитные и финансовые организации</w:t>
      </w:r>
      <w:r>
        <w:rPr>
          <w:szCs w:val="24"/>
        </w:rPr>
        <w:t>.</w:t>
      </w:r>
    </w:p>
    <w:p w:rsidR="00672487" w:rsidRPr="002C6114" w:rsidRDefault="00672487" w:rsidP="00672487">
      <w:pPr>
        <w:pStyle w:val="a3"/>
        <w:numPr>
          <w:ilvl w:val="0"/>
          <w:numId w:val="1"/>
        </w:numPr>
        <w:snapToGrid w:val="0"/>
      </w:pPr>
      <w:r w:rsidRPr="00AC22EB">
        <w:rPr>
          <w:szCs w:val="24"/>
        </w:rPr>
        <w:t xml:space="preserve">Рынок </w:t>
      </w:r>
      <w:proofErr w:type="spellStart"/>
      <w:r w:rsidRPr="00AC22EB">
        <w:rPr>
          <w:szCs w:val="24"/>
        </w:rPr>
        <w:t>еврокапиталов</w:t>
      </w:r>
      <w:proofErr w:type="spellEnd"/>
      <w:r>
        <w:rPr>
          <w:szCs w:val="24"/>
        </w:rPr>
        <w:t>.</w:t>
      </w:r>
    </w:p>
    <w:p w:rsidR="00672487" w:rsidRPr="002C6114" w:rsidRDefault="00672487" w:rsidP="00672487">
      <w:pPr>
        <w:pStyle w:val="a3"/>
        <w:numPr>
          <w:ilvl w:val="0"/>
          <w:numId w:val="1"/>
        </w:numPr>
        <w:snapToGrid w:val="0"/>
      </w:pPr>
      <w:r w:rsidRPr="00AC22EB">
        <w:rPr>
          <w:szCs w:val="24"/>
        </w:rPr>
        <w:t>Международные расчеты</w:t>
      </w:r>
      <w:r>
        <w:rPr>
          <w:szCs w:val="24"/>
        </w:rPr>
        <w:t>.</w:t>
      </w:r>
    </w:p>
    <w:p w:rsidR="00672487" w:rsidRPr="002C6114" w:rsidRDefault="00672487" w:rsidP="00672487">
      <w:pPr>
        <w:pStyle w:val="a3"/>
        <w:numPr>
          <w:ilvl w:val="0"/>
          <w:numId w:val="1"/>
        </w:numPr>
        <w:snapToGrid w:val="0"/>
      </w:pPr>
      <w:r w:rsidRPr="00AC22EB">
        <w:rPr>
          <w:szCs w:val="24"/>
        </w:rPr>
        <w:t>Международные кредитные отношения</w:t>
      </w:r>
      <w:r>
        <w:rPr>
          <w:szCs w:val="24"/>
        </w:rPr>
        <w:t>.</w:t>
      </w:r>
    </w:p>
    <w:p w:rsidR="00672487" w:rsidRPr="00561391" w:rsidRDefault="00672487" w:rsidP="00672487">
      <w:pPr>
        <w:pStyle w:val="a3"/>
        <w:numPr>
          <w:ilvl w:val="0"/>
          <w:numId w:val="1"/>
        </w:numPr>
        <w:snapToGrid w:val="0"/>
      </w:pPr>
      <w:r w:rsidRPr="00AC22EB">
        <w:rPr>
          <w:szCs w:val="24"/>
        </w:rPr>
        <w:t>Платежный баланс</w:t>
      </w:r>
      <w:r>
        <w:rPr>
          <w:szCs w:val="24"/>
        </w:rPr>
        <w:t>.</w:t>
      </w:r>
    </w:p>
    <w:p w:rsidR="00AA7D74" w:rsidRDefault="00AA7D74"/>
    <w:sectPr w:rsidR="00AA7D74" w:rsidSect="00D90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878FC"/>
    <w:multiLevelType w:val="multilevel"/>
    <w:tmpl w:val="71D806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C632B2"/>
    <w:multiLevelType w:val="hybridMultilevel"/>
    <w:tmpl w:val="FB849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01A1F"/>
    <w:multiLevelType w:val="multilevel"/>
    <w:tmpl w:val="A93E2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487"/>
    <w:rsid w:val="00040880"/>
    <w:rsid w:val="001B6B5C"/>
    <w:rsid w:val="001C0AEE"/>
    <w:rsid w:val="0064166C"/>
    <w:rsid w:val="00672487"/>
    <w:rsid w:val="00886933"/>
    <w:rsid w:val="00A05471"/>
    <w:rsid w:val="00AA7D74"/>
    <w:rsid w:val="00B308A5"/>
    <w:rsid w:val="00C4515C"/>
    <w:rsid w:val="00E4675A"/>
    <w:rsid w:val="00FE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87"/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724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87"/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72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admins</cp:lastModifiedBy>
  <cp:revision>3</cp:revision>
  <dcterms:created xsi:type="dcterms:W3CDTF">2016-10-05T04:34:00Z</dcterms:created>
  <dcterms:modified xsi:type="dcterms:W3CDTF">2016-10-05T07:58:00Z</dcterms:modified>
</cp:coreProperties>
</file>