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10F" w:rsidRDefault="003C210F" w:rsidP="003C210F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sz w:val="28"/>
          <w:szCs w:val="28"/>
        </w:rPr>
        <w:t>Министерство сельского хозяйства Российской Федерации</w:t>
      </w:r>
    </w:p>
    <w:p w:rsidR="003C210F" w:rsidRDefault="003C210F" w:rsidP="003C210F">
      <w:pPr>
        <w:shd w:val="clear" w:color="auto" w:fill="FFFFFF"/>
        <w:spacing w:line="322" w:lineRule="exact"/>
        <w:jc w:val="center"/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C210F" w:rsidRDefault="003C210F" w:rsidP="003C210F">
      <w:pPr>
        <w:shd w:val="clear" w:color="auto" w:fill="FFFFFF"/>
        <w:spacing w:line="322" w:lineRule="exact"/>
        <w:ind w:left="24"/>
        <w:jc w:val="center"/>
      </w:pPr>
      <w:r>
        <w:rPr>
          <w:rFonts w:eastAsia="Times New Roman"/>
          <w:sz w:val="28"/>
          <w:szCs w:val="28"/>
        </w:rPr>
        <w:t>высшего образования</w:t>
      </w:r>
    </w:p>
    <w:p w:rsidR="003C210F" w:rsidRDefault="003C210F" w:rsidP="003C210F">
      <w:pPr>
        <w:shd w:val="clear" w:color="auto" w:fill="FFFFFF"/>
        <w:spacing w:before="5" w:line="322" w:lineRule="exact"/>
        <w:ind w:left="10"/>
        <w:jc w:val="center"/>
        <w:rPr>
          <w:rFonts w:eastAsia="Times New Roman"/>
          <w:spacing w:val="-20"/>
          <w:sz w:val="28"/>
          <w:szCs w:val="28"/>
        </w:rPr>
      </w:pPr>
      <w:r>
        <w:rPr>
          <w:rFonts w:eastAsia="Times New Roman"/>
          <w:spacing w:val="-20"/>
          <w:sz w:val="28"/>
          <w:szCs w:val="28"/>
        </w:rPr>
        <w:t>«Алтайский государственный аграрный университет»</w:t>
      </w:r>
    </w:p>
    <w:p w:rsidR="00C70F37" w:rsidRDefault="00C70F37" w:rsidP="003C210F">
      <w:pPr>
        <w:shd w:val="clear" w:color="auto" w:fill="FFFFFF"/>
        <w:spacing w:before="5" w:line="322" w:lineRule="exact"/>
        <w:ind w:left="10"/>
        <w:jc w:val="center"/>
        <w:rPr>
          <w:rFonts w:eastAsia="Times New Roman"/>
          <w:spacing w:val="-20"/>
          <w:sz w:val="28"/>
          <w:szCs w:val="28"/>
        </w:rPr>
      </w:pPr>
    </w:p>
    <w:p w:rsidR="00C70F37" w:rsidRDefault="00C70F37" w:rsidP="003C210F">
      <w:pPr>
        <w:shd w:val="clear" w:color="auto" w:fill="FFFFFF"/>
        <w:spacing w:before="5" w:line="322" w:lineRule="exact"/>
        <w:ind w:left="10"/>
        <w:jc w:val="center"/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C70F37" w:rsidTr="00695AAC">
        <w:tc>
          <w:tcPr>
            <w:tcW w:w="4785" w:type="dxa"/>
          </w:tcPr>
          <w:p w:rsidR="00C70F37" w:rsidRDefault="00C70F37" w:rsidP="00695AA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C70F37" w:rsidRDefault="00C70F37" w:rsidP="00695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C70F37" w:rsidRDefault="00C70F37" w:rsidP="00695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___________________Д.Н. Пирожков</w:t>
            </w:r>
          </w:p>
          <w:p w:rsidR="00C70F37" w:rsidRPr="00161A0B" w:rsidRDefault="00C70F37" w:rsidP="00695AAC">
            <w:pPr>
              <w:rPr>
                <w:sz w:val="16"/>
                <w:szCs w:val="16"/>
              </w:rPr>
            </w:pPr>
          </w:p>
          <w:p w:rsidR="00C70F37" w:rsidRDefault="00C70F37" w:rsidP="00695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«_____»________________201__г.</w:t>
            </w:r>
          </w:p>
        </w:tc>
        <w:tc>
          <w:tcPr>
            <w:tcW w:w="4786" w:type="dxa"/>
          </w:tcPr>
          <w:p w:rsidR="00C70F37" w:rsidRDefault="00C70F37" w:rsidP="00695AAC">
            <w:pPr>
              <w:snapToGrid w:val="0"/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C70F37" w:rsidRDefault="00C70F37" w:rsidP="00695AAC">
            <w:pPr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C70F37" w:rsidRDefault="00C70F37" w:rsidP="00695AAC">
            <w:pPr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________________И.А. Косачев</w:t>
            </w:r>
          </w:p>
          <w:p w:rsidR="00C70F37" w:rsidRPr="00161A0B" w:rsidRDefault="00C70F37" w:rsidP="00695AAC">
            <w:pPr>
              <w:ind w:left="460"/>
              <w:rPr>
                <w:sz w:val="16"/>
                <w:szCs w:val="16"/>
              </w:rPr>
            </w:pPr>
          </w:p>
          <w:p w:rsidR="00C70F37" w:rsidRDefault="00C70F37" w:rsidP="00695AAC">
            <w:pPr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«_____»________________201__г.</w:t>
            </w:r>
          </w:p>
        </w:tc>
      </w:tr>
    </w:tbl>
    <w:p w:rsidR="00C70F37" w:rsidRDefault="00C70F37" w:rsidP="00C70F37">
      <w:pPr>
        <w:shd w:val="clear" w:color="auto" w:fill="FFFFFF"/>
        <w:jc w:val="center"/>
        <w:rPr>
          <w:sz w:val="28"/>
          <w:szCs w:val="28"/>
        </w:rPr>
      </w:pPr>
    </w:p>
    <w:p w:rsidR="00C70F37" w:rsidRDefault="00C70F37" w:rsidP="00C70F37">
      <w:pPr>
        <w:shd w:val="clear" w:color="auto" w:fill="FFFFFF"/>
        <w:jc w:val="center"/>
        <w:rPr>
          <w:sz w:val="28"/>
          <w:szCs w:val="28"/>
        </w:rPr>
      </w:pPr>
    </w:p>
    <w:p w:rsidR="00C70F37" w:rsidRDefault="00C70F37" w:rsidP="00C70F3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Кафедра «Безопасность жизнедеятельности»</w:t>
      </w:r>
    </w:p>
    <w:p w:rsidR="00C70F37" w:rsidRDefault="00C70F37" w:rsidP="00C70F37">
      <w:pPr>
        <w:shd w:val="clear" w:color="auto" w:fill="FFFFFF"/>
        <w:jc w:val="center"/>
      </w:pPr>
    </w:p>
    <w:p w:rsidR="001574D9" w:rsidRDefault="00C70F37" w:rsidP="00C70F37">
      <w:pPr>
        <w:shd w:val="clear" w:color="auto" w:fill="FFFFFF"/>
        <w:tabs>
          <w:tab w:val="left" w:pos="10064"/>
        </w:tabs>
        <w:spacing w:before="672"/>
        <w:ind w:right="-1"/>
        <w:jc w:val="center"/>
        <w:rPr>
          <w:rFonts w:eastAsia="Times New Roman"/>
          <w:b/>
          <w:spacing w:val="-1"/>
          <w:sz w:val="28"/>
          <w:szCs w:val="28"/>
        </w:rPr>
      </w:pPr>
      <w:r w:rsidRPr="00C70F37">
        <w:rPr>
          <w:rFonts w:eastAsia="Times New Roman"/>
          <w:b/>
          <w:spacing w:val="-1"/>
          <w:sz w:val="28"/>
          <w:szCs w:val="28"/>
        </w:rPr>
        <w:t>РАБОЧАЯ ПРОГРАММА УЧЕБНОЙ ДИСЦИПЛИНЫ</w:t>
      </w:r>
    </w:p>
    <w:p w:rsidR="00C70F37" w:rsidRPr="00C70F37" w:rsidRDefault="00C70F37" w:rsidP="00C70F37">
      <w:pPr>
        <w:shd w:val="clear" w:color="auto" w:fill="FFFFFF"/>
        <w:tabs>
          <w:tab w:val="left" w:pos="10064"/>
        </w:tabs>
        <w:spacing w:before="672"/>
        <w:ind w:right="-1"/>
        <w:jc w:val="center"/>
        <w:rPr>
          <w:rFonts w:eastAsia="Times New Roman"/>
          <w:b/>
          <w:spacing w:val="-1"/>
          <w:sz w:val="2"/>
          <w:szCs w:val="28"/>
        </w:rPr>
      </w:pPr>
    </w:p>
    <w:p w:rsidR="003C210F" w:rsidRPr="00C70F37" w:rsidRDefault="00C70F37" w:rsidP="00C70F37">
      <w:pPr>
        <w:shd w:val="clear" w:color="auto" w:fill="FFFFFF"/>
        <w:tabs>
          <w:tab w:val="left" w:pos="10064"/>
        </w:tabs>
        <w:ind w:right="-1"/>
        <w:jc w:val="center"/>
        <w:rPr>
          <w:b/>
        </w:rPr>
      </w:pPr>
      <w:r>
        <w:rPr>
          <w:rFonts w:eastAsia="Times New Roman"/>
          <w:b/>
          <w:sz w:val="34"/>
          <w:szCs w:val="34"/>
        </w:rPr>
        <w:t>«</w:t>
      </w:r>
      <w:r w:rsidR="007B1D94" w:rsidRPr="007B1D94">
        <w:rPr>
          <w:rFonts w:eastAsia="Times New Roman"/>
          <w:b/>
          <w:sz w:val="34"/>
          <w:szCs w:val="34"/>
        </w:rPr>
        <w:t>Технико-экономическое проектирование предприятий АПК</w:t>
      </w:r>
      <w:r>
        <w:rPr>
          <w:rFonts w:eastAsia="Times New Roman"/>
          <w:b/>
          <w:sz w:val="34"/>
          <w:szCs w:val="34"/>
        </w:rPr>
        <w:t>»</w:t>
      </w:r>
    </w:p>
    <w:p w:rsidR="00C70F37" w:rsidRPr="00C70F37" w:rsidRDefault="00C70F37" w:rsidP="00A55277">
      <w:pPr>
        <w:shd w:val="clear" w:color="auto" w:fill="FFFFFF"/>
        <w:spacing w:before="528" w:line="370" w:lineRule="exact"/>
        <w:ind w:left="3293" w:right="3264"/>
        <w:jc w:val="center"/>
        <w:rPr>
          <w:rFonts w:eastAsia="Times New Roman"/>
          <w:spacing w:val="-1"/>
          <w:sz w:val="2"/>
          <w:szCs w:val="28"/>
        </w:rPr>
      </w:pPr>
    </w:p>
    <w:p w:rsidR="001574D9" w:rsidRDefault="003C210F" w:rsidP="00A55277">
      <w:pPr>
        <w:shd w:val="clear" w:color="auto" w:fill="FFFFFF"/>
        <w:spacing w:before="528"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  <w:r>
        <w:rPr>
          <w:rFonts w:eastAsia="Times New Roman"/>
          <w:spacing w:val="-1"/>
          <w:sz w:val="28"/>
          <w:szCs w:val="28"/>
        </w:rPr>
        <w:t>Направление подготовки</w:t>
      </w:r>
      <w:r w:rsidR="00684FA4" w:rsidRPr="00684FA4">
        <w:rPr>
          <w:sz w:val="32"/>
          <w:szCs w:val="28"/>
        </w:rPr>
        <w:t>35.03.06 -</w:t>
      </w:r>
      <w:r>
        <w:rPr>
          <w:rFonts w:eastAsia="Times New Roman"/>
          <w:spacing w:val="-19"/>
          <w:sz w:val="34"/>
          <w:szCs w:val="34"/>
        </w:rPr>
        <w:t>Агроинженерия</w:t>
      </w:r>
    </w:p>
    <w:p w:rsidR="00A55277" w:rsidRPr="00A55277" w:rsidRDefault="00A55277" w:rsidP="00A55277">
      <w:pPr>
        <w:shd w:val="clear" w:color="auto" w:fill="FFFFFF"/>
        <w:spacing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</w:p>
    <w:p w:rsid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3C210F">
        <w:rPr>
          <w:rFonts w:eastAsia="Times New Roman"/>
          <w:sz w:val="28"/>
          <w:szCs w:val="28"/>
        </w:rPr>
        <w:t>рофиль подготовки</w:t>
      </w:r>
    </w:p>
    <w:p w:rsidR="003C210F" w:rsidRP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 xml:space="preserve"> «</w:t>
      </w:r>
      <w:r w:rsidR="00852EAB">
        <w:rPr>
          <w:rFonts w:eastAsia="Times New Roman"/>
          <w:sz w:val="34"/>
          <w:szCs w:val="34"/>
        </w:rPr>
        <w:t>Техн</w:t>
      </w:r>
      <w:r w:rsidR="00342E1F">
        <w:rPr>
          <w:rFonts w:eastAsia="Times New Roman"/>
          <w:sz w:val="34"/>
          <w:szCs w:val="34"/>
        </w:rPr>
        <w:t>ологическое оборудование для хранения и переработки сельскохозяйственной продукции</w:t>
      </w:r>
      <w:r w:rsidRPr="001574D9">
        <w:rPr>
          <w:rFonts w:eastAsia="Times New Roman"/>
          <w:sz w:val="34"/>
          <w:szCs w:val="34"/>
        </w:rPr>
        <w:t>»</w:t>
      </w:r>
    </w:p>
    <w:p w:rsidR="001574D9" w:rsidRPr="001574D9" w:rsidRDefault="001574D9" w:rsidP="00A55277">
      <w:pPr>
        <w:shd w:val="clear" w:color="auto" w:fill="FFFFFF"/>
        <w:spacing w:line="355" w:lineRule="exact"/>
        <w:rPr>
          <w:sz w:val="28"/>
          <w:szCs w:val="28"/>
        </w:rPr>
      </w:pPr>
    </w:p>
    <w:p w:rsidR="003C210F" w:rsidRDefault="003C210F" w:rsidP="001574D9">
      <w:pPr>
        <w:shd w:val="clear" w:color="auto" w:fill="FFFFFF"/>
        <w:ind w:left="10"/>
        <w:jc w:val="center"/>
      </w:pPr>
      <w:r>
        <w:rPr>
          <w:rFonts w:eastAsia="Times New Roman"/>
          <w:sz w:val="28"/>
          <w:szCs w:val="28"/>
        </w:rPr>
        <w:t>Квалификация (степень) выпускника</w:t>
      </w:r>
    </w:p>
    <w:p w:rsidR="003C210F" w:rsidRDefault="003C210F" w:rsidP="001574D9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>Бакалавр</w:t>
      </w:r>
    </w:p>
    <w:p w:rsidR="00A55277" w:rsidRDefault="001574D9" w:rsidP="00A55277">
      <w:pPr>
        <w:shd w:val="clear" w:color="auto" w:fill="FFFFFF"/>
        <w:spacing w:before="2275"/>
        <w:ind w:right="5"/>
        <w:jc w:val="center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Барнаул 201</w:t>
      </w:r>
      <w:r w:rsidR="007B1D94">
        <w:rPr>
          <w:rFonts w:eastAsia="Times New Roman"/>
          <w:spacing w:val="-8"/>
          <w:sz w:val="28"/>
          <w:szCs w:val="28"/>
        </w:rPr>
        <w:t>6</w:t>
      </w:r>
    </w:p>
    <w:p w:rsidR="00A55277" w:rsidRDefault="00407478" w:rsidP="00A55277">
      <w:pPr>
        <w:shd w:val="clear" w:color="auto" w:fill="FFFFFF"/>
        <w:spacing w:before="2275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lastRenderedPageBreak/>
        <w:t>Рабочая программа учебной дисциплины «</w:t>
      </w:r>
      <w:r w:rsidR="007B1D94" w:rsidRPr="007B1D94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>
        <w:rPr>
          <w:rFonts w:eastAsia="Times New Roman"/>
          <w:spacing w:val="-8"/>
          <w:sz w:val="28"/>
          <w:szCs w:val="28"/>
        </w:rPr>
        <w:t>» составлена на основе требований федерального государственного образовательного стандарта высшего профессионального образования по направлению Агроинженерия, в соответствии с учебным планом, утвержденным ученым советом университета в:</w:t>
      </w:r>
    </w:p>
    <w:p w:rsidR="00407478" w:rsidRDefault="007B1D94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- 20__</w:t>
      </w:r>
      <w:r w:rsidR="00407478">
        <w:rPr>
          <w:rFonts w:eastAsia="Times New Roman"/>
          <w:spacing w:val="-8"/>
          <w:sz w:val="28"/>
          <w:szCs w:val="28"/>
        </w:rPr>
        <w:t xml:space="preserve"> г. по профилю «</w:t>
      </w:r>
      <w:r w:rsidR="00852EAB">
        <w:rPr>
          <w:rFonts w:eastAsia="Times New Roman"/>
          <w:spacing w:val="-8"/>
          <w:sz w:val="28"/>
          <w:szCs w:val="28"/>
        </w:rPr>
        <w:t>Техн</w:t>
      </w:r>
      <w:r w:rsidR="00376759">
        <w:rPr>
          <w:rFonts w:eastAsia="Times New Roman"/>
          <w:spacing w:val="-8"/>
          <w:sz w:val="28"/>
          <w:szCs w:val="28"/>
        </w:rPr>
        <w:t>ологическое оборудование для хранения и переработки сельскохозяйственной продукции</w:t>
      </w:r>
      <w:r w:rsidR="00407478">
        <w:rPr>
          <w:rFonts w:eastAsia="Times New Roman"/>
          <w:spacing w:val="-8"/>
          <w:sz w:val="28"/>
          <w:szCs w:val="28"/>
        </w:rPr>
        <w:t>», для очной формы обучения;</w:t>
      </w: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9620F9" w:rsidRDefault="009620F9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9620F9" w:rsidRDefault="009620F9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9620F9" w:rsidRDefault="009620F9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C70F37" w:rsidRDefault="00C70F37" w:rsidP="00C70F37">
      <w:pPr>
        <w:shd w:val="clear" w:color="auto" w:fill="FFFFFF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Рассмотрена на заседании кафедры, протокол № ___ от_____________201__г.</w:t>
      </w:r>
    </w:p>
    <w:p w:rsidR="00C70F37" w:rsidRDefault="00C70F37" w:rsidP="00C70F37">
      <w:pPr>
        <w:shd w:val="clear" w:color="auto" w:fill="FFFFFF"/>
        <w:ind w:right="5" w:firstLine="851"/>
        <w:rPr>
          <w:spacing w:val="-8"/>
          <w:sz w:val="28"/>
          <w:szCs w:val="28"/>
        </w:rPr>
      </w:pPr>
    </w:p>
    <w:p w:rsidR="00C70F37" w:rsidRDefault="00C70F37" w:rsidP="00C70F37">
      <w:pPr>
        <w:shd w:val="clear" w:color="auto" w:fill="FFFFFF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Зав. кафедрой</w:t>
      </w:r>
    </w:p>
    <w:p w:rsidR="00C70F37" w:rsidRDefault="00C70F37" w:rsidP="00C70F37">
      <w:pPr>
        <w:shd w:val="clear" w:color="auto" w:fill="FFFFFF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к.т.н., доцент                          ______________                С.А. Белокуренко</w:t>
      </w:r>
    </w:p>
    <w:p w:rsidR="00C70F37" w:rsidRPr="00403DFA" w:rsidRDefault="00C70F37" w:rsidP="00C70F37">
      <w:pPr>
        <w:shd w:val="clear" w:color="auto" w:fill="FFFFFF"/>
        <w:ind w:right="5" w:firstLine="851"/>
        <w:rPr>
          <w:spacing w:val="-8"/>
        </w:rPr>
      </w:pPr>
      <w:r>
        <w:rPr>
          <w:spacing w:val="-8"/>
        </w:rPr>
        <w:tab/>
      </w:r>
      <w:r>
        <w:rPr>
          <w:spacing w:val="-8"/>
        </w:rPr>
        <w:tab/>
      </w:r>
      <w:r>
        <w:rPr>
          <w:spacing w:val="-8"/>
        </w:rPr>
        <w:tab/>
      </w:r>
    </w:p>
    <w:p w:rsidR="00C70F37" w:rsidRDefault="00C70F37" w:rsidP="00C70F37">
      <w:pPr>
        <w:shd w:val="clear" w:color="auto" w:fill="FFFFFF"/>
        <w:ind w:right="5" w:firstLine="851"/>
        <w:rPr>
          <w:spacing w:val="-8"/>
          <w:sz w:val="28"/>
          <w:szCs w:val="28"/>
        </w:rPr>
      </w:pPr>
    </w:p>
    <w:p w:rsidR="00C70F37" w:rsidRDefault="00C70F37" w:rsidP="00C70F37">
      <w:pPr>
        <w:shd w:val="clear" w:color="auto" w:fill="FFFFFF"/>
        <w:ind w:right="5" w:firstLine="851"/>
        <w:rPr>
          <w:spacing w:val="-8"/>
          <w:sz w:val="28"/>
          <w:szCs w:val="28"/>
        </w:rPr>
      </w:pPr>
    </w:p>
    <w:p w:rsidR="00C70F37" w:rsidRDefault="00C70F37" w:rsidP="00C70F37">
      <w:pPr>
        <w:shd w:val="clear" w:color="auto" w:fill="FFFFFF"/>
        <w:spacing w:line="360" w:lineRule="auto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Одобрена на заседании методической комиссии инженерного факультета.</w:t>
      </w:r>
    </w:p>
    <w:p w:rsidR="00C70F37" w:rsidRDefault="00C70F37" w:rsidP="00C70F37">
      <w:pPr>
        <w:shd w:val="clear" w:color="auto" w:fill="FFFFFF"/>
        <w:spacing w:line="360" w:lineRule="auto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протокол № ___ от «____» ______________201__г.»</w:t>
      </w:r>
    </w:p>
    <w:p w:rsidR="00C70F37" w:rsidRDefault="00C70F37" w:rsidP="00C70F37">
      <w:pPr>
        <w:shd w:val="clear" w:color="auto" w:fill="FFFFFF"/>
        <w:spacing w:line="360" w:lineRule="auto"/>
        <w:ind w:right="5" w:firstLine="851"/>
        <w:rPr>
          <w:spacing w:val="-8"/>
          <w:sz w:val="28"/>
          <w:szCs w:val="28"/>
        </w:rPr>
      </w:pPr>
    </w:p>
    <w:p w:rsidR="00C70F37" w:rsidRDefault="00C70F37" w:rsidP="00C70F37">
      <w:pPr>
        <w:shd w:val="clear" w:color="auto" w:fill="FFFFFF"/>
        <w:spacing w:line="360" w:lineRule="auto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Председатель методической комиссии</w:t>
      </w:r>
    </w:p>
    <w:p w:rsidR="00C70F37" w:rsidRDefault="00C70F37" w:rsidP="00C70F37">
      <w:pPr>
        <w:shd w:val="clear" w:color="auto" w:fill="FFFFFF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к.т.н., доцент                          ______________                В.В. Садов</w:t>
      </w: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Составитель:</w:t>
      </w:r>
    </w:p>
    <w:p w:rsidR="00532A71" w:rsidRDefault="00532A71" w:rsidP="00532A71">
      <w:pPr>
        <w:shd w:val="clear" w:color="auto" w:fill="FFFFFF"/>
        <w:ind w:right="5" w:firstLine="851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ст. преподаватель                   ______________               С.А. Тарасов</w:t>
      </w:r>
    </w:p>
    <w:p w:rsidR="00361F6E" w:rsidRPr="00403DFA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</w:rPr>
      </w:pPr>
    </w:p>
    <w:p w:rsidR="00DF37E6" w:rsidRDefault="00DF37E6" w:rsidP="00DF37E6">
      <w:pPr>
        <w:shd w:val="clear" w:color="auto" w:fill="FFFFFF"/>
        <w:spacing w:line="360" w:lineRule="auto"/>
        <w:ind w:right="5"/>
        <w:jc w:val="both"/>
        <w:rPr>
          <w:rFonts w:eastAsia="Times New Roman"/>
          <w:spacing w:val="-8"/>
          <w:sz w:val="28"/>
          <w:szCs w:val="28"/>
          <w:u w:val="single"/>
        </w:rPr>
      </w:pPr>
    </w:p>
    <w:p w:rsidR="00DF37E6" w:rsidRDefault="00DF37E6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32A71" w:rsidRDefault="00532A71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32A71" w:rsidRDefault="00532A71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32A71" w:rsidRDefault="00532A71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32A71" w:rsidRDefault="00532A71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32A71" w:rsidRDefault="00532A71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532A71" w:rsidRDefault="00532A71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852EAB" w:rsidRDefault="00852EAB" w:rsidP="00852EAB">
      <w:pPr>
        <w:shd w:val="clear" w:color="auto" w:fill="FFFFFF"/>
        <w:spacing w:line="274" w:lineRule="exact"/>
        <w:ind w:right="2112"/>
        <w:rPr>
          <w:rFonts w:eastAsia="Times New Roman"/>
          <w:sz w:val="24"/>
          <w:szCs w:val="24"/>
        </w:rPr>
      </w:pPr>
    </w:p>
    <w:p w:rsidR="00532A71" w:rsidRDefault="00532A71" w:rsidP="00852EAB">
      <w:pPr>
        <w:shd w:val="clear" w:color="auto" w:fill="FFFFFF"/>
        <w:spacing w:line="274" w:lineRule="exact"/>
        <w:ind w:right="2112"/>
        <w:rPr>
          <w:rFonts w:eastAsia="Times New Roman"/>
          <w:sz w:val="24"/>
          <w:szCs w:val="24"/>
        </w:rPr>
      </w:pPr>
    </w:p>
    <w:p w:rsidR="00DF37E6" w:rsidRPr="00DF37E6" w:rsidRDefault="00DF37E6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DF37E6" w:rsidRPr="00DF37E6" w:rsidRDefault="00DF37E6" w:rsidP="00DF37E6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DF37E6" w:rsidRPr="00C824F7" w:rsidRDefault="00C824F7" w:rsidP="00DF37E6">
      <w:pPr>
        <w:shd w:val="clear" w:color="auto" w:fill="FFFFFF"/>
        <w:ind w:firstLine="851"/>
        <w:jc w:val="center"/>
        <w:rPr>
          <w:sz w:val="32"/>
          <w:szCs w:val="32"/>
        </w:rPr>
      </w:pPr>
      <w:r w:rsidRPr="00C824F7">
        <w:rPr>
          <w:rFonts w:eastAsia="Times New Roman"/>
          <w:spacing w:val="-8"/>
          <w:sz w:val="32"/>
          <w:szCs w:val="32"/>
        </w:rPr>
        <w:t>«</w:t>
      </w:r>
      <w:r w:rsidR="005A13A5" w:rsidRPr="005A13A5">
        <w:rPr>
          <w:rFonts w:eastAsia="Times New Roman"/>
          <w:spacing w:val="-8"/>
          <w:sz w:val="32"/>
          <w:szCs w:val="32"/>
        </w:rPr>
        <w:t>Технико-экономическое проектирование предприятий АПК</w:t>
      </w:r>
      <w:r w:rsidRPr="00C824F7">
        <w:rPr>
          <w:rFonts w:eastAsia="Times New Roman"/>
          <w:spacing w:val="-8"/>
          <w:sz w:val="32"/>
          <w:szCs w:val="32"/>
        </w:rPr>
        <w:t>»</w:t>
      </w:r>
    </w:p>
    <w:p w:rsidR="008A6DA4" w:rsidRDefault="008A6DA4" w:rsidP="008A6DA4">
      <w:pPr>
        <w:shd w:val="clear" w:color="auto" w:fill="FFFFFF"/>
        <w:ind w:firstLine="851"/>
        <w:jc w:val="center"/>
      </w:pPr>
    </w:p>
    <w:p w:rsidR="008A6DA4" w:rsidRDefault="00B64EED" w:rsidP="008A6DA4">
      <w:pPr>
        <w:jc w:val="center"/>
        <w:rPr>
          <w:b/>
        </w:rPr>
      </w:pPr>
      <w:r>
        <w:rPr>
          <w:b/>
          <w:noProof/>
        </w:rPr>
        <w:pict>
          <v:rect id="_x0000_s1027" style="position:absolute;left:0;text-align:left;margin-left:270pt;margin-top:8.9pt;width:241.5pt;height:308.95pt;z-index:251656192">
            <v:textbox style="mso-next-textbox:#_x0000_s1027">
              <w:txbxContent>
                <w:p w:rsidR="004E2936" w:rsidRDefault="004E2936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4E2936" w:rsidRPr="00C13DDE" w:rsidRDefault="004E2936" w:rsidP="008A6DA4">
                  <w:pPr>
                    <w:jc w:val="center"/>
                    <w:rPr>
                      <w:b/>
                    </w:rPr>
                  </w:pPr>
                </w:p>
                <w:p w:rsidR="004E2936" w:rsidRPr="00C13DDE" w:rsidRDefault="004E2936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Зав. кафедрой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Pr="00C13DDE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В рабочую программу вносятся следующие изменения:</w:t>
                  </w:r>
                </w:p>
                <w:p w:rsidR="004E2936" w:rsidRPr="00C13DDE" w:rsidRDefault="004E2936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E2936" w:rsidRPr="00C13DDE" w:rsidRDefault="004E2936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E2936" w:rsidRDefault="004E2936" w:rsidP="008A6DA4">
                  <w:r>
                    <w:t>3. __________________________________________</w:t>
                  </w:r>
                </w:p>
                <w:p w:rsidR="004E2936" w:rsidRDefault="004E2936" w:rsidP="008A6DA4">
                  <w:r>
                    <w:t>4. __________________________________________</w:t>
                  </w:r>
                </w:p>
                <w:p w:rsidR="004E2936" w:rsidRDefault="004E2936" w:rsidP="008A6DA4">
                  <w:r>
                    <w:t>5. _________________________________________</w:t>
                  </w:r>
                </w:p>
                <w:p w:rsidR="004E2936" w:rsidRDefault="004E2936" w:rsidP="008A6DA4"/>
                <w:p w:rsidR="004E2936" w:rsidRDefault="004E2936" w:rsidP="008A6DA4">
                  <w:r>
                    <w:t>Составители изменений и дополнений: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/>
                <w:p w:rsidR="004E2936" w:rsidRPr="00323A89" w:rsidRDefault="004E2936" w:rsidP="008A6DA4">
                  <w:r w:rsidRPr="00323A89">
                    <w:t>Председатель методической комиссии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>
                  <w:r w:rsidRPr="00323A89">
                    <w:t xml:space="preserve"> «___» _______ 201__ г.»</w:t>
                  </w:r>
                </w:p>
                <w:p w:rsidR="004E2936" w:rsidRPr="00323A89" w:rsidRDefault="004E2936" w:rsidP="008A6DA4"/>
              </w:txbxContent>
            </v:textbox>
          </v:rect>
        </w:pict>
      </w:r>
      <w:r>
        <w:rPr>
          <w:b/>
          <w:noProof/>
        </w:rPr>
        <w:pict>
          <v:rect id="_x0000_s1026" style="position:absolute;left:0;text-align:left;margin-left:0;margin-top:8.9pt;width:241.5pt;height:308.95pt;z-index:251657216">
            <v:textbox style="mso-next-textbox:#_x0000_s1026">
              <w:txbxContent>
                <w:p w:rsidR="004E2936" w:rsidRDefault="004E2936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4E2936" w:rsidRPr="00C13DDE" w:rsidRDefault="004E2936" w:rsidP="008A6DA4">
                  <w:pPr>
                    <w:jc w:val="center"/>
                    <w:rPr>
                      <w:b/>
                    </w:rPr>
                  </w:pPr>
                </w:p>
                <w:p w:rsidR="004E2936" w:rsidRPr="00C13DDE" w:rsidRDefault="004E2936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Зав. кафедрой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Pr="00C13DDE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В рабочую программу вносятся следующие изменения:</w:t>
                  </w:r>
                </w:p>
                <w:p w:rsidR="004E2936" w:rsidRPr="00C13DDE" w:rsidRDefault="004E2936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E2936" w:rsidRPr="00C13DDE" w:rsidRDefault="004E2936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E2936" w:rsidRDefault="004E2936" w:rsidP="008A6DA4">
                  <w:r>
                    <w:t>3. __________________________________________</w:t>
                  </w:r>
                </w:p>
                <w:p w:rsidR="004E2936" w:rsidRDefault="004E2936" w:rsidP="008A6DA4">
                  <w:r>
                    <w:t>4. __________________________________________</w:t>
                  </w:r>
                </w:p>
                <w:p w:rsidR="004E2936" w:rsidRDefault="004E2936" w:rsidP="008A6DA4">
                  <w:r>
                    <w:t>5. _________________________________________</w:t>
                  </w:r>
                </w:p>
                <w:p w:rsidR="004E2936" w:rsidRDefault="004E2936" w:rsidP="008A6DA4"/>
                <w:p w:rsidR="004E2936" w:rsidRDefault="004E2936" w:rsidP="008A6DA4">
                  <w:r>
                    <w:t>Составители изменений и дополнений: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/>
                <w:p w:rsidR="004E2936" w:rsidRPr="00323A89" w:rsidRDefault="004E2936" w:rsidP="008A6DA4">
                  <w:r w:rsidRPr="00323A89">
                    <w:t>Председатель методической комиссии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>
                  <w:r w:rsidRPr="00323A89">
                    <w:t xml:space="preserve"> «___» _______ 201__ г.»</w:t>
                  </w:r>
                </w:p>
                <w:p w:rsidR="004E2936" w:rsidRPr="00323A89" w:rsidRDefault="004E2936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B64EED" w:rsidP="008A6DA4">
      <w:pPr>
        <w:jc w:val="center"/>
        <w:rPr>
          <w:b/>
        </w:rPr>
      </w:pPr>
      <w:r w:rsidRPr="00B64EED">
        <w:rPr>
          <w:noProof/>
        </w:rPr>
        <w:pict>
          <v:rect id="_x0000_s1028" style="position:absolute;left:0;text-align:left;margin-left:270pt;margin-top:8.65pt;width:241.5pt;height:308.95pt;z-index:251658240">
            <v:textbox style="mso-next-textbox:#_x0000_s1028">
              <w:txbxContent>
                <w:p w:rsidR="004E2936" w:rsidRDefault="004E2936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4E2936" w:rsidRPr="00C13DDE" w:rsidRDefault="004E2936" w:rsidP="008A6DA4">
                  <w:pPr>
                    <w:jc w:val="center"/>
                    <w:rPr>
                      <w:b/>
                    </w:rPr>
                  </w:pPr>
                </w:p>
                <w:p w:rsidR="004E2936" w:rsidRPr="00C13DDE" w:rsidRDefault="004E2936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Зав. кафедрой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Pr="00C13DDE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В рабочую программу вносятся следующие изменения:</w:t>
                  </w:r>
                </w:p>
                <w:p w:rsidR="004E2936" w:rsidRPr="00C13DDE" w:rsidRDefault="004E2936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E2936" w:rsidRPr="00C13DDE" w:rsidRDefault="004E2936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E2936" w:rsidRDefault="004E2936" w:rsidP="008A6DA4">
                  <w:r>
                    <w:t>3. __________________________________________</w:t>
                  </w:r>
                </w:p>
                <w:p w:rsidR="004E2936" w:rsidRDefault="004E2936" w:rsidP="008A6DA4">
                  <w:r>
                    <w:t>4. __________________________________________</w:t>
                  </w:r>
                </w:p>
                <w:p w:rsidR="004E2936" w:rsidRDefault="004E2936" w:rsidP="008A6DA4">
                  <w:r>
                    <w:t>5. _________________________________________</w:t>
                  </w:r>
                </w:p>
                <w:p w:rsidR="004E2936" w:rsidRDefault="004E2936" w:rsidP="008A6DA4"/>
                <w:p w:rsidR="004E2936" w:rsidRDefault="004E2936" w:rsidP="008A6DA4">
                  <w:r>
                    <w:t>Составители изменений и дополнений: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/>
                <w:p w:rsidR="004E2936" w:rsidRPr="00323A89" w:rsidRDefault="004E2936" w:rsidP="008A6DA4">
                  <w:r w:rsidRPr="00323A89">
                    <w:t>Председатель методической комиссии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>
                  <w:r w:rsidRPr="00323A89">
                    <w:t xml:space="preserve"> «___» _______ 201__ г.»</w:t>
                  </w:r>
                </w:p>
                <w:p w:rsidR="004E2936" w:rsidRPr="00323A89" w:rsidRDefault="004E2936" w:rsidP="008A6DA4"/>
              </w:txbxContent>
            </v:textbox>
          </v:rect>
        </w:pict>
      </w:r>
      <w:r w:rsidRPr="00B64EED">
        <w:rPr>
          <w:noProof/>
        </w:rPr>
        <w:pict>
          <v:rect id="_x0000_s1029" style="position:absolute;left:0;text-align:left;margin-left:0;margin-top:8.65pt;width:241.5pt;height:308.95pt;z-index:251659264">
            <v:textbox style="mso-next-textbox:#_x0000_s1029">
              <w:txbxContent>
                <w:p w:rsidR="004E2936" w:rsidRDefault="004E2936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4E2936" w:rsidRPr="00C13DDE" w:rsidRDefault="004E2936" w:rsidP="008A6DA4">
                  <w:pPr>
                    <w:jc w:val="center"/>
                    <w:rPr>
                      <w:b/>
                    </w:rPr>
                  </w:pPr>
                </w:p>
                <w:p w:rsidR="004E2936" w:rsidRPr="00C13DDE" w:rsidRDefault="004E2936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Зав. кафедрой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Pr="00C13DDE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Default="004E2936" w:rsidP="008A6DA4"/>
                <w:p w:rsidR="004E2936" w:rsidRPr="00C13DDE" w:rsidRDefault="004E2936" w:rsidP="008A6DA4">
                  <w:r w:rsidRPr="00C13DDE">
                    <w:t>В рабочую программу вносятся следующие изменения:</w:t>
                  </w:r>
                </w:p>
                <w:p w:rsidR="004E2936" w:rsidRPr="00C13DDE" w:rsidRDefault="004E2936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4E2936" w:rsidRPr="00C13DDE" w:rsidRDefault="004E2936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4E2936" w:rsidRDefault="004E2936" w:rsidP="008A6DA4">
                  <w:r>
                    <w:t>3. __________________________________________</w:t>
                  </w:r>
                </w:p>
                <w:p w:rsidR="004E2936" w:rsidRDefault="004E2936" w:rsidP="008A6DA4">
                  <w:r>
                    <w:t>4. __________________________________________</w:t>
                  </w:r>
                </w:p>
                <w:p w:rsidR="004E2936" w:rsidRDefault="004E2936" w:rsidP="008A6DA4">
                  <w:r>
                    <w:t>5. _________________________________________</w:t>
                  </w:r>
                </w:p>
                <w:p w:rsidR="004E2936" w:rsidRDefault="004E2936" w:rsidP="008A6DA4"/>
                <w:p w:rsidR="004E2936" w:rsidRDefault="004E2936" w:rsidP="008A6DA4">
                  <w:r>
                    <w:t>Составители изменений и дополнений: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C13DDE" w:rsidRDefault="004E2936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/>
                <w:p w:rsidR="004E2936" w:rsidRPr="00323A89" w:rsidRDefault="004E2936" w:rsidP="008A6DA4">
                  <w:r w:rsidRPr="00323A89">
                    <w:t>Председатель методической комиссии</w:t>
                  </w:r>
                </w:p>
                <w:p w:rsidR="004E2936" w:rsidRPr="00C13DDE" w:rsidRDefault="004E2936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4E2936" w:rsidRDefault="004E2936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4E2936" w:rsidRPr="00323A89" w:rsidRDefault="004E2936" w:rsidP="008A6DA4">
                  <w:r w:rsidRPr="00323A89">
                    <w:t xml:space="preserve"> «___» _______ 201__ г.»</w:t>
                  </w:r>
                </w:p>
                <w:p w:rsidR="004E2936" w:rsidRPr="00323A89" w:rsidRDefault="004E2936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rPr>
          <w:sz w:val="24"/>
          <w:szCs w:val="24"/>
        </w:rPr>
      </w:pPr>
    </w:p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C824F7" w:rsidRDefault="00C824F7" w:rsidP="008A6DA4">
      <w:pPr>
        <w:shd w:val="clear" w:color="auto" w:fill="FFFFFF"/>
        <w:spacing w:line="360" w:lineRule="auto"/>
        <w:ind w:right="5"/>
        <w:rPr>
          <w:rFonts w:eastAsia="Times New Roman"/>
          <w:b/>
          <w:sz w:val="32"/>
          <w:szCs w:val="32"/>
        </w:rPr>
      </w:pPr>
    </w:p>
    <w:p w:rsidR="00E55F7A" w:rsidRDefault="00E55F7A" w:rsidP="00E55F7A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lastRenderedPageBreak/>
        <w:t>Оглавление</w:t>
      </w:r>
    </w:p>
    <w:p w:rsidR="00E55F7A" w:rsidRDefault="00E55F7A" w:rsidP="00842213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задачи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Место дисциплины в структуре О</w:t>
      </w:r>
      <w:r w:rsidR="00CB5BCF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>ОП ВО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Требования к результатам освоения содержания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Распределение трудоемкости дисциплины по видам занятий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Тематический план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Образовательные технологии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Характеристика фондов оценочных средств для текущего</w:t>
      </w:r>
    </w:p>
    <w:p w:rsidR="00E55F7A" w:rsidRDefault="00E55F7A" w:rsidP="00842213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Учебно-методическое обеспечение дисциплины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Материально-техническое обеспечение дисциплины</w:t>
      </w: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677A69" w:rsidRDefault="00677A69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885114" w:rsidRDefault="00C824F7" w:rsidP="00E60B21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1 Цел</w:t>
      </w:r>
      <w:r w:rsidR="00852EAB">
        <w:rPr>
          <w:rFonts w:eastAsia="Times New Roman"/>
          <w:b/>
          <w:sz w:val="28"/>
          <w:szCs w:val="28"/>
        </w:rPr>
        <w:t>ь</w:t>
      </w:r>
      <w:r w:rsidR="008F56E8">
        <w:rPr>
          <w:rFonts w:eastAsia="Times New Roman"/>
          <w:b/>
          <w:sz w:val="28"/>
          <w:szCs w:val="28"/>
        </w:rPr>
        <w:t xml:space="preserve"> и задачи дисциплины</w:t>
      </w:r>
    </w:p>
    <w:p w:rsidR="008F56E8" w:rsidRPr="00C26C41" w:rsidRDefault="008F56E8" w:rsidP="0064525E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</w:p>
    <w:p w:rsidR="008F56E8" w:rsidRPr="00FE2973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b/>
          <w:sz w:val="28"/>
          <w:szCs w:val="28"/>
        </w:rPr>
        <w:t>Цель</w:t>
      </w:r>
      <w:r w:rsidR="00852EAB" w:rsidRPr="00FE2973">
        <w:rPr>
          <w:rFonts w:eastAsia="Times New Roman"/>
          <w:b/>
          <w:sz w:val="28"/>
          <w:szCs w:val="28"/>
        </w:rPr>
        <w:t>дисциплины –</w:t>
      </w:r>
      <w:r w:rsidR="00C824F7" w:rsidRPr="00FE2973">
        <w:rPr>
          <w:rFonts w:eastAsia="Times New Roman"/>
          <w:spacing w:val="-8"/>
          <w:sz w:val="28"/>
          <w:szCs w:val="28"/>
        </w:rPr>
        <w:t xml:space="preserve">формирование у студентов </w:t>
      </w:r>
      <w:r w:rsidR="00852EAB" w:rsidRPr="00FE2973">
        <w:rPr>
          <w:rFonts w:eastAsia="Times New Roman"/>
          <w:spacing w:val="-8"/>
          <w:sz w:val="28"/>
          <w:szCs w:val="28"/>
        </w:rPr>
        <w:t>теоретических</w:t>
      </w:r>
      <w:r w:rsidR="00C824F7" w:rsidRPr="00FE2973">
        <w:rPr>
          <w:rFonts w:eastAsia="Times New Roman"/>
          <w:spacing w:val="-8"/>
          <w:sz w:val="28"/>
          <w:szCs w:val="28"/>
        </w:rPr>
        <w:t xml:space="preserve"> знаний в области </w:t>
      </w:r>
      <w:r w:rsidR="00424D1C" w:rsidRPr="00FE2973">
        <w:rPr>
          <w:rFonts w:eastAsia="Times New Roman"/>
          <w:spacing w:val="-8"/>
          <w:sz w:val="28"/>
          <w:szCs w:val="28"/>
        </w:rPr>
        <w:t xml:space="preserve">технико-экономического </w:t>
      </w:r>
      <w:r w:rsidR="00FE2973" w:rsidRPr="00FE2973">
        <w:rPr>
          <w:rFonts w:eastAsia="Times New Roman"/>
          <w:spacing w:val="-8"/>
          <w:sz w:val="28"/>
          <w:szCs w:val="28"/>
        </w:rPr>
        <w:t>проектирования</w:t>
      </w:r>
      <w:r w:rsidR="00424D1C" w:rsidRPr="00FE2973">
        <w:rPr>
          <w:rFonts w:eastAsia="Times New Roman"/>
          <w:spacing w:val="-8"/>
          <w:sz w:val="28"/>
          <w:szCs w:val="28"/>
        </w:rPr>
        <w:t xml:space="preserve">перерабатывающих предприятий </w:t>
      </w:r>
      <w:r w:rsidR="00C824F7" w:rsidRPr="00FE2973">
        <w:rPr>
          <w:rFonts w:eastAsia="Times New Roman"/>
          <w:spacing w:val="-8"/>
          <w:sz w:val="28"/>
          <w:szCs w:val="28"/>
        </w:rPr>
        <w:t xml:space="preserve">и </w:t>
      </w:r>
      <w:r w:rsidR="00852EAB" w:rsidRPr="00FE2973">
        <w:rPr>
          <w:rFonts w:eastAsia="Times New Roman"/>
          <w:spacing w:val="-8"/>
          <w:sz w:val="28"/>
          <w:szCs w:val="28"/>
        </w:rPr>
        <w:t xml:space="preserve">практических </w:t>
      </w:r>
      <w:r w:rsidR="00C824F7" w:rsidRPr="00FE2973">
        <w:rPr>
          <w:rFonts w:eastAsia="Times New Roman"/>
          <w:spacing w:val="-8"/>
          <w:sz w:val="28"/>
          <w:szCs w:val="28"/>
        </w:rPr>
        <w:t>навыков решения экономических задач, возникающих в процессе инженерной деятельности.</w:t>
      </w:r>
    </w:p>
    <w:p w:rsidR="008F56E8" w:rsidRPr="00FE2973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FE2973">
        <w:rPr>
          <w:rFonts w:eastAsia="Times New Roman"/>
          <w:b/>
          <w:sz w:val="28"/>
          <w:szCs w:val="28"/>
        </w:rPr>
        <w:t>Задачи дисциплины:</w:t>
      </w:r>
    </w:p>
    <w:p w:rsidR="00C26C41" w:rsidRPr="00FE2973" w:rsidRDefault="008F56E8" w:rsidP="000C1CFD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 xml:space="preserve">- </w:t>
      </w:r>
      <w:r w:rsidR="00C824F7" w:rsidRPr="00FE2973">
        <w:rPr>
          <w:rFonts w:eastAsia="Times New Roman"/>
          <w:sz w:val="28"/>
          <w:szCs w:val="28"/>
        </w:rPr>
        <w:t>дать обучающимся теоретические знания об экономических основах отраслевого производства, особенностях экономики предприятий АПК;</w:t>
      </w:r>
    </w:p>
    <w:p w:rsidR="00852EAB" w:rsidRPr="00FE2973" w:rsidRDefault="00852EAB" w:rsidP="000C1CFD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>- дать обучающимся знания об экономических основах комплексной механизации и автоматизации сельского хозяйства;</w:t>
      </w:r>
    </w:p>
    <w:p w:rsidR="00C824F7" w:rsidRPr="00FE2973" w:rsidRDefault="00C824F7" w:rsidP="00424D1C">
      <w:pPr>
        <w:shd w:val="clear" w:color="auto" w:fill="FFFFFF"/>
        <w:spacing w:line="276" w:lineRule="auto"/>
        <w:ind w:left="1276" w:right="5" w:hanging="425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 xml:space="preserve">- </w:t>
      </w:r>
      <w:r w:rsidR="00424D1C" w:rsidRPr="00FE2973">
        <w:rPr>
          <w:rFonts w:eastAsia="Times New Roman"/>
          <w:sz w:val="28"/>
          <w:szCs w:val="28"/>
        </w:rPr>
        <w:t>ознакомить студентов с основными приемами и методами, используемым</w:t>
      </w:r>
      <w:r w:rsidR="00FE2973" w:rsidRPr="00FE2973">
        <w:rPr>
          <w:rFonts w:eastAsia="Times New Roman"/>
          <w:sz w:val="28"/>
          <w:szCs w:val="28"/>
        </w:rPr>
        <w:t>и при оценке сырьевых ресурсов, выборе оптимальных пунктов размещения перерабатывающих предприятий, анализе эффективности использования производственных фондов, определении себестоимости продукции и эффективности ее производства.</w:t>
      </w:r>
    </w:p>
    <w:p w:rsidR="0042358E" w:rsidRPr="00FE2973" w:rsidRDefault="0042358E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C26C41" w:rsidRPr="00FE2973" w:rsidRDefault="00C26C4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FE2973">
        <w:rPr>
          <w:rFonts w:eastAsia="Times New Roman"/>
          <w:b/>
          <w:sz w:val="28"/>
          <w:szCs w:val="28"/>
        </w:rPr>
        <w:t>2 Место дисциплины в структуре О</w:t>
      </w:r>
      <w:r w:rsidR="003917CC">
        <w:rPr>
          <w:rFonts w:eastAsia="Times New Roman"/>
          <w:b/>
          <w:sz w:val="28"/>
          <w:szCs w:val="28"/>
        </w:rPr>
        <w:t>П</w:t>
      </w:r>
      <w:r w:rsidRPr="00FE2973">
        <w:rPr>
          <w:rFonts w:eastAsia="Times New Roman"/>
          <w:b/>
          <w:sz w:val="28"/>
          <w:szCs w:val="28"/>
        </w:rPr>
        <w:t>ОП В</w:t>
      </w:r>
      <w:bookmarkStart w:id="0" w:name="_GoBack"/>
      <w:bookmarkEnd w:id="0"/>
      <w:r w:rsidRPr="00FE2973">
        <w:rPr>
          <w:rFonts w:eastAsia="Times New Roman"/>
          <w:b/>
          <w:sz w:val="28"/>
          <w:szCs w:val="28"/>
        </w:rPr>
        <w:t>О</w:t>
      </w:r>
    </w:p>
    <w:p w:rsidR="00C26C41" w:rsidRPr="00FE2973" w:rsidRDefault="00C26C41" w:rsidP="0064525E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</w:p>
    <w:p w:rsidR="0042358E" w:rsidRPr="00FE2973" w:rsidRDefault="00C26C41" w:rsidP="000C1CFD">
      <w:pPr>
        <w:shd w:val="clear" w:color="auto" w:fill="FFFFFF"/>
        <w:ind w:right="5" w:firstLine="851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 xml:space="preserve">Дисциплина </w:t>
      </w:r>
      <w:r w:rsidR="000C1CFD" w:rsidRPr="00FE2973">
        <w:rPr>
          <w:rFonts w:eastAsia="Times New Roman"/>
          <w:sz w:val="28"/>
          <w:szCs w:val="28"/>
        </w:rPr>
        <w:t xml:space="preserve">Б1. </w:t>
      </w:r>
      <w:r w:rsidR="00FE2973">
        <w:rPr>
          <w:rFonts w:eastAsia="Times New Roman"/>
          <w:sz w:val="28"/>
          <w:szCs w:val="28"/>
        </w:rPr>
        <w:t>Б.14</w:t>
      </w:r>
      <w:r w:rsidR="000C1CFD" w:rsidRPr="00FE2973">
        <w:rPr>
          <w:rFonts w:eastAsia="Times New Roman"/>
          <w:sz w:val="28"/>
          <w:szCs w:val="28"/>
        </w:rPr>
        <w:t xml:space="preserve"> «</w:t>
      </w:r>
      <w:r w:rsidR="00FE2973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0C1CFD" w:rsidRPr="00FE2973">
        <w:rPr>
          <w:rFonts w:eastAsia="Times New Roman"/>
          <w:sz w:val="28"/>
          <w:szCs w:val="28"/>
        </w:rPr>
        <w:t>» входит в перечень дисциплин профессионального цикла (вариативная часть)профессиональной подготовки</w:t>
      </w:r>
      <w:r w:rsidR="0042358E" w:rsidRPr="00FE2973">
        <w:rPr>
          <w:rFonts w:eastAsia="Times New Roman"/>
          <w:sz w:val="28"/>
          <w:szCs w:val="28"/>
        </w:rPr>
        <w:t xml:space="preserve"> бакалавра</w:t>
      </w:r>
      <w:r w:rsidR="000C1CFD" w:rsidRPr="00FE2973">
        <w:rPr>
          <w:rFonts w:eastAsia="Times New Roman"/>
          <w:sz w:val="28"/>
          <w:szCs w:val="28"/>
        </w:rPr>
        <w:t xml:space="preserve"> по направлению </w:t>
      </w:r>
      <w:r w:rsidR="007557F7">
        <w:rPr>
          <w:rFonts w:eastAsia="Times New Roman"/>
          <w:sz w:val="28"/>
          <w:szCs w:val="28"/>
        </w:rPr>
        <w:t>35.03.06</w:t>
      </w:r>
      <w:r w:rsidR="000C1CFD" w:rsidRPr="00FE2973">
        <w:rPr>
          <w:rFonts w:eastAsia="Times New Roman"/>
          <w:sz w:val="28"/>
          <w:szCs w:val="28"/>
        </w:rPr>
        <w:t xml:space="preserve"> «Агроинженерия», профиль– «</w:t>
      </w:r>
      <w:r w:rsidR="009620F9" w:rsidRPr="00FE2973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0C1CFD" w:rsidRPr="00FE2973">
        <w:rPr>
          <w:rFonts w:eastAsia="Times New Roman"/>
          <w:sz w:val="28"/>
          <w:szCs w:val="28"/>
        </w:rPr>
        <w:t xml:space="preserve">». </w:t>
      </w:r>
    </w:p>
    <w:p w:rsidR="00C26C41" w:rsidRPr="00FE2973" w:rsidRDefault="00C26C41" w:rsidP="00C34B29">
      <w:pPr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 xml:space="preserve">Изучение </w:t>
      </w:r>
      <w:r w:rsidRPr="007557F7">
        <w:rPr>
          <w:rFonts w:eastAsia="Times New Roman"/>
          <w:sz w:val="28"/>
          <w:szCs w:val="28"/>
        </w:rPr>
        <w:t>дисциплины</w:t>
      </w:r>
      <w:r w:rsidR="000C1CFD" w:rsidRPr="007557F7">
        <w:rPr>
          <w:rFonts w:eastAsia="Times New Roman"/>
          <w:sz w:val="28"/>
          <w:szCs w:val="28"/>
        </w:rPr>
        <w:t xml:space="preserve"> «</w:t>
      </w:r>
      <w:r w:rsidR="007557F7" w:rsidRPr="007557F7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0C1CFD" w:rsidRPr="007557F7">
        <w:rPr>
          <w:rFonts w:eastAsia="Times New Roman"/>
          <w:sz w:val="28"/>
          <w:szCs w:val="28"/>
        </w:rPr>
        <w:t>»осно</w:t>
      </w:r>
      <w:r w:rsidR="000C1CFD" w:rsidRPr="00FE2973">
        <w:rPr>
          <w:rFonts w:eastAsia="Times New Roman"/>
          <w:sz w:val="28"/>
          <w:szCs w:val="28"/>
        </w:rPr>
        <w:t xml:space="preserve">вывается на совокупности </w:t>
      </w:r>
      <w:r w:rsidR="00C34B29">
        <w:rPr>
          <w:rFonts w:eastAsia="Times New Roman"/>
          <w:sz w:val="28"/>
          <w:szCs w:val="28"/>
        </w:rPr>
        <w:t>знаний полученных при изучении следующих дисциплин</w:t>
      </w:r>
      <w:r w:rsidR="000C1CFD" w:rsidRPr="00FE2973">
        <w:rPr>
          <w:rFonts w:eastAsia="Times New Roman"/>
          <w:sz w:val="28"/>
          <w:szCs w:val="28"/>
        </w:rPr>
        <w:t xml:space="preserve">: история, экономическая теория, </w:t>
      </w:r>
      <w:r w:rsidR="00C34B29">
        <w:rPr>
          <w:rFonts w:eastAsia="Times New Roman"/>
          <w:sz w:val="28"/>
          <w:szCs w:val="28"/>
        </w:rPr>
        <w:t>о</w:t>
      </w:r>
      <w:r w:rsidR="00C34B29" w:rsidRPr="00654521">
        <w:rPr>
          <w:rFonts w:eastAsia="Times New Roman"/>
          <w:sz w:val="28"/>
          <w:szCs w:val="28"/>
        </w:rPr>
        <w:t>сновы расчета и конструирования машин и аппаратов перерабатывающих производств</w:t>
      </w:r>
      <w:r w:rsidR="00C34B29">
        <w:rPr>
          <w:rFonts w:eastAsia="Times New Roman"/>
          <w:sz w:val="28"/>
          <w:szCs w:val="28"/>
        </w:rPr>
        <w:t xml:space="preserve">, </w:t>
      </w:r>
      <w:r w:rsidR="00C34B29">
        <w:rPr>
          <w:spacing w:val="-2"/>
          <w:sz w:val="28"/>
          <w:szCs w:val="28"/>
        </w:rPr>
        <w:t>т</w:t>
      </w:r>
      <w:r w:rsidR="00C34B29" w:rsidRPr="00C54137">
        <w:rPr>
          <w:spacing w:val="-2"/>
          <w:sz w:val="28"/>
          <w:szCs w:val="28"/>
        </w:rPr>
        <w:t>ехнол</w:t>
      </w:r>
      <w:r w:rsidR="00C34B29">
        <w:rPr>
          <w:spacing w:val="-2"/>
          <w:sz w:val="28"/>
          <w:szCs w:val="28"/>
        </w:rPr>
        <w:t>огия хранения и переработки с/х</w:t>
      </w:r>
      <w:r w:rsidR="00C34B29" w:rsidRPr="00C54137">
        <w:rPr>
          <w:spacing w:val="-2"/>
          <w:sz w:val="28"/>
          <w:szCs w:val="28"/>
        </w:rPr>
        <w:t xml:space="preserve"> продукции</w:t>
      </w:r>
      <w:r w:rsidR="00C34B29">
        <w:rPr>
          <w:spacing w:val="-2"/>
          <w:sz w:val="28"/>
          <w:szCs w:val="28"/>
        </w:rPr>
        <w:t>, т</w:t>
      </w:r>
      <w:r w:rsidR="00C34B29" w:rsidRPr="00C54137">
        <w:rPr>
          <w:spacing w:val="-2"/>
          <w:sz w:val="28"/>
          <w:szCs w:val="28"/>
        </w:rPr>
        <w:t>ехнологическое оборудование для хранения и переработки сельскохозяйственной продукции</w:t>
      </w:r>
      <w:r w:rsidR="000C1CFD" w:rsidRPr="00FE2973">
        <w:rPr>
          <w:rFonts w:eastAsia="Times New Roman"/>
          <w:sz w:val="28"/>
          <w:szCs w:val="28"/>
        </w:rPr>
        <w:t xml:space="preserve"> и другим дисциплинам программы бакалавриата</w:t>
      </w:r>
      <w:r w:rsidR="00333493" w:rsidRPr="00FE2973">
        <w:rPr>
          <w:rFonts w:eastAsia="Times New Roman"/>
          <w:sz w:val="28"/>
          <w:szCs w:val="28"/>
        </w:rPr>
        <w:t>.</w:t>
      </w:r>
    </w:p>
    <w:p w:rsidR="00333493" w:rsidRPr="00FE2973" w:rsidRDefault="00333493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 xml:space="preserve">Дисциплина </w:t>
      </w:r>
      <w:r w:rsidR="001F0A9A" w:rsidRPr="00FE2973">
        <w:rPr>
          <w:rFonts w:eastAsia="Times New Roman"/>
          <w:spacing w:val="-8"/>
          <w:sz w:val="28"/>
          <w:szCs w:val="28"/>
        </w:rPr>
        <w:t xml:space="preserve">направлена на формирование у бакалавров целостного представления </w:t>
      </w:r>
      <w:r w:rsidR="001F0A9A" w:rsidRPr="005A6321">
        <w:rPr>
          <w:rFonts w:eastAsia="Times New Roman"/>
          <w:spacing w:val="-8"/>
          <w:sz w:val="28"/>
          <w:szCs w:val="28"/>
        </w:rPr>
        <w:t xml:space="preserve">о </w:t>
      </w:r>
      <w:r w:rsidR="005A6321">
        <w:rPr>
          <w:rFonts w:eastAsia="Times New Roman"/>
          <w:spacing w:val="-8"/>
          <w:sz w:val="28"/>
          <w:szCs w:val="28"/>
        </w:rPr>
        <w:t>т</w:t>
      </w:r>
      <w:r w:rsidR="005A6321" w:rsidRPr="005A6321">
        <w:rPr>
          <w:rFonts w:eastAsia="Times New Roman"/>
          <w:spacing w:val="-8"/>
          <w:sz w:val="28"/>
          <w:szCs w:val="28"/>
        </w:rPr>
        <w:t>ехнико-экономическо</w:t>
      </w:r>
      <w:r w:rsidR="005A6321">
        <w:rPr>
          <w:rFonts w:eastAsia="Times New Roman"/>
          <w:spacing w:val="-8"/>
          <w:sz w:val="28"/>
          <w:szCs w:val="28"/>
        </w:rPr>
        <w:t>м</w:t>
      </w:r>
      <w:r w:rsidR="005A6321" w:rsidRPr="005A6321">
        <w:rPr>
          <w:rFonts w:eastAsia="Times New Roman"/>
          <w:spacing w:val="-8"/>
          <w:sz w:val="28"/>
          <w:szCs w:val="28"/>
        </w:rPr>
        <w:t xml:space="preserve"> проектировани</w:t>
      </w:r>
      <w:r w:rsidR="005A6321">
        <w:rPr>
          <w:rFonts w:eastAsia="Times New Roman"/>
          <w:spacing w:val="-8"/>
          <w:sz w:val="28"/>
          <w:szCs w:val="28"/>
        </w:rPr>
        <w:t>и</w:t>
      </w:r>
      <w:r w:rsidR="005A6321" w:rsidRPr="005A6321">
        <w:rPr>
          <w:rFonts w:eastAsia="Times New Roman"/>
          <w:spacing w:val="-8"/>
          <w:sz w:val="28"/>
          <w:szCs w:val="28"/>
        </w:rPr>
        <w:t xml:space="preserve"> предприятий АПК</w:t>
      </w:r>
      <w:r w:rsidRPr="005A6321">
        <w:rPr>
          <w:rFonts w:eastAsia="Times New Roman"/>
          <w:spacing w:val="-8"/>
          <w:sz w:val="28"/>
          <w:szCs w:val="28"/>
        </w:rPr>
        <w:t>.</w:t>
      </w:r>
    </w:p>
    <w:p w:rsidR="00333493" w:rsidRPr="00FE2973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t xml:space="preserve">Содержание дисциплины предполагает изучение проявления экономических законов и своеобразия их действия при </w:t>
      </w:r>
      <w:r w:rsidR="005A6321">
        <w:rPr>
          <w:rFonts w:eastAsia="Times New Roman"/>
          <w:sz w:val="28"/>
          <w:szCs w:val="28"/>
        </w:rPr>
        <w:t>хранении, переработке и транспортировке сельскохозяйственного сырья и продукции.</w:t>
      </w:r>
    </w:p>
    <w:p w:rsidR="001F0A9A" w:rsidRPr="00FE2973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17135" w:rsidRDefault="00E17135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835B2D" w:rsidRPr="00FE2973" w:rsidRDefault="00333493" w:rsidP="00862306">
      <w:pPr>
        <w:shd w:val="clear" w:color="auto" w:fill="FFFFFF"/>
        <w:ind w:left="1985" w:right="5" w:hanging="1985"/>
        <w:jc w:val="both"/>
        <w:rPr>
          <w:rFonts w:eastAsia="Times New Roman"/>
          <w:sz w:val="28"/>
          <w:szCs w:val="28"/>
        </w:rPr>
      </w:pPr>
      <w:r w:rsidRPr="00FE2973">
        <w:rPr>
          <w:rFonts w:eastAsia="Times New Roman"/>
          <w:sz w:val="28"/>
          <w:szCs w:val="28"/>
        </w:rPr>
        <w:lastRenderedPageBreak/>
        <w:t>Таблица 2.1 – С</w:t>
      </w:r>
      <w:r w:rsidR="00835B2D" w:rsidRPr="00FE2973">
        <w:rPr>
          <w:rFonts w:eastAsia="Times New Roman"/>
          <w:sz w:val="28"/>
          <w:szCs w:val="28"/>
        </w:rPr>
        <w:t xml:space="preserve">ведения о дисциплинах, на которые опирается содержание дисциплины </w:t>
      </w:r>
      <w:r w:rsidR="00852CA9" w:rsidRPr="00FE2973">
        <w:rPr>
          <w:rFonts w:eastAsia="Times New Roman"/>
          <w:spacing w:val="-8"/>
          <w:sz w:val="28"/>
          <w:szCs w:val="28"/>
        </w:rPr>
        <w:t>«</w:t>
      </w:r>
      <w:r w:rsidR="005A6321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852CA9" w:rsidRPr="00FE2973">
        <w:rPr>
          <w:rFonts w:eastAsia="Times New Roman"/>
          <w:spacing w:val="-8"/>
          <w:sz w:val="28"/>
          <w:szCs w:val="28"/>
        </w:rPr>
        <w:t>»</w:t>
      </w:r>
    </w:p>
    <w:tbl>
      <w:tblPr>
        <w:tblStyle w:val="aa"/>
        <w:tblW w:w="0" w:type="auto"/>
        <w:tblLook w:val="04A0"/>
      </w:tblPr>
      <w:tblGrid>
        <w:gridCol w:w="4361"/>
        <w:gridCol w:w="5919"/>
      </w:tblGrid>
      <w:tr w:rsidR="00835B2D" w:rsidTr="001F0A9A">
        <w:trPr>
          <w:trHeight w:val="647"/>
        </w:trPr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Default="00835B2D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1F0A9A" w:rsidTr="001F0A9A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</w:tcPr>
          <w:p w:rsidR="001F0A9A" w:rsidRDefault="001F0A9A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1F0A9A" w:rsidRDefault="001F0A9A" w:rsidP="001F0A9A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17135" w:rsidTr="001F0A9A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</w:tcPr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 кризисы, их причины и следствия</w:t>
            </w:r>
          </w:p>
        </w:tc>
      </w:tr>
      <w:tr w:rsidR="00E17135" w:rsidTr="001F0A9A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</w:tcPr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теория товара и денег</w:t>
            </w:r>
          </w:p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Рынок: содержание, функции</w:t>
            </w:r>
          </w:p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Структура и инфраструктура рынка</w:t>
            </w:r>
          </w:p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Рыночный механизм и его элементы</w:t>
            </w:r>
          </w:p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Роль государства в рыночной экономике</w:t>
            </w:r>
          </w:p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Экономические институты и собственность</w:t>
            </w:r>
          </w:p>
          <w:p w:rsidR="00E17135" w:rsidRDefault="00E17135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безопасность страны</w:t>
            </w:r>
          </w:p>
        </w:tc>
      </w:tr>
      <w:tr w:rsidR="00654521" w:rsidTr="001F0A9A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</w:tcPr>
          <w:p w:rsidR="00654521" w:rsidRDefault="00654521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654521">
              <w:rPr>
                <w:rFonts w:eastAsia="Times New Roman"/>
                <w:sz w:val="28"/>
                <w:szCs w:val="28"/>
              </w:rPr>
              <w:t>Основы расчета и конструирования машин и аппаратов перерабатывающих производств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654521" w:rsidRDefault="00654521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Классификация отраслей промышленности</w:t>
            </w:r>
          </w:p>
          <w:p w:rsidR="00654521" w:rsidRDefault="00654521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Порядок проектирования и конструирования</w:t>
            </w:r>
          </w:p>
          <w:p w:rsidR="00654521" w:rsidRDefault="00654521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Компоновка оборудования</w:t>
            </w:r>
          </w:p>
          <w:p w:rsidR="00654521" w:rsidRDefault="00654521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Принципы оптимального конструирования</w:t>
            </w:r>
          </w:p>
          <w:p w:rsidR="00654521" w:rsidRDefault="00654521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Надежность и работоспособность машин и аппаратов </w:t>
            </w:r>
          </w:p>
          <w:p w:rsidR="00654521" w:rsidRDefault="00654521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и конструирование машин и аппаратов перерабатывающих производств</w:t>
            </w:r>
          </w:p>
        </w:tc>
      </w:tr>
      <w:tr w:rsidR="00C54137" w:rsidTr="0070734E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:rsidR="00C54137" w:rsidRPr="00C54137" w:rsidRDefault="00C54137" w:rsidP="0070734E">
            <w:pPr>
              <w:jc w:val="both"/>
              <w:rPr>
                <w:bCs/>
                <w:iCs/>
                <w:sz w:val="28"/>
                <w:szCs w:val="28"/>
              </w:rPr>
            </w:pPr>
            <w:r w:rsidRPr="00C54137">
              <w:rPr>
                <w:spacing w:val="-2"/>
                <w:sz w:val="28"/>
                <w:szCs w:val="28"/>
              </w:rPr>
              <w:t>Технол</w:t>
            </w:r>
            <w:r w:rsidR="00440557">
              <w:rPr>
                <w:spacing w:val="-2"/>
                <w:sz w:val="28"/>
                <w:szCs w:val="28"/>
              </w:rPr>
              <w:t>огия хранения и переработки с/х</w:t>
            </w:r>
            <w:r w:rsidRPr="00C54137">
              <w:rPr>
                <w:spacing w:val="-2"/>
                <w:sz w:val="28"/>
                <w:szCs w:val="28"/>
              </w:rPr>
              <w:t xml:space="preserve"> продукции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C54137" w:rsidRPr="00C54137" w:rsidRDefault="00C54137" w:rsidP="0070734E">
            <w:pPr>
              <w:jc w:val="both"/>
              <w:rPr>
                <w:bCs/>
                <w:iCs/>
                <w:sz w:val="28"/>
                <w:szCs w:val="28"/>
              </w:rPr>
            </w:pPr>
            <w:r w:rsidRPr="00C54137">
              <w:rPr>
                <w:bCs/>
                <w:iCs/>
                <w:sz w:val="28"/>
                <w:szCs w:val="28"/>
              </w:rPr>
              <w:t>Технология производства продукции растениеводства, технология производства продукции животноводства, технологические показатели характеризующие функционирование технологии производства продукции</w:t>
            </w:r>
          </w:p>
        </w:tc>
      </w:tr>
      <w:tr w:rsidR="00C54137" w:rsidTr="0070734E">
        <w:trPr>
          <w:trHeight w:val="273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:rsidR="00C54137" w:rsidRPr="00C54137" w:rsidRDefault="00C54137" w:rsidP="0070734E">
            <w:pPr>
              <w:pStyle w:val="ac"/>
              <w:rPr>
                <w:bCs/>
                <w:sz w:val="28"/>
                <w:szCs w:val="28"/>
                <w:lang w:eastAsia="ru-RU"/>
              </w:rPr>
            </w:pPr>
            <w:r w:rsidRPr="00C54137">
              <w:rPr>
                <w:spacing w:val="-2"/>
                <w:sz w:val="28"/>
                <w:szCs w:val="28"/>
                <w:lang w:eastAsia="ru-RU"/>
              </w:rPr>
              <w:t>Технологическое оборудование для хранения и переработки сельскохозяйственной продукции</w:t>
            </w:r>
          </w:p>
        </w:tc>
        <w:tc>
          <w:tcPr>
            <w:tcW w:w="5919" w:type="dxa"/>
            <w:tcBorders>
              <w:bottom w:val="single" w:sz="4" w:space="0" w:color="auto"/>
            </w:tcBorders>
          </w:tcPr>
          <w:p w:rsidR="00C54137" w:rsidRPr="00C54137" w:rsidRDefault="00C54137" w:rsidP="0070734E">
            <w:pPr>
              <w:pStyle w:val="ac"/>
              <w:rPr>
                <w:bCs/>
                <w:sz w:val="28"/>
                <w:szCs w:val="28"/>
                <w:lang w:eastAsia="ru-RU"/>
              </w:rPr>
            </w:pPr>
            <w:r w:rsidRPr="00C54137">
              <w:rPr>
                <w:bCs/>
                <w:sz w:val="28"/>
                <w:szCs w:val="28"/>
                <w:lang w:eastAsia="ru-RU"/>
              </w:rPr>
              <w:t>Технические и технологические характеристики машин и оборудования.</w:t>
            </w:r>
          </w:p>
        </w:tc>
      </w:tr>
    </w:tbl>
    <w:p w:rsidR="00852CA9" w:rsidRDefault="00852CA9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72601" w:rsidRDefault="0047260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472601" w:rsidRDefault="00472601" w:rsidP="0047260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2D1E01" w:rsidRDefault="00FE2C37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результате изучения дисциплины студент должен </w:t>
      </w:r>
      <w:r w:rsidR="008B2C10">
        <w:rPr>
          <w:rFonts w:eastAsia="Times New Roman"/>
          <w:sz w:val="28"/>
          <w:szCs w:val="28"/>
        </w:rPr>
        <w:t xml:space="preserve">приобрести знания, умения и навыки </w:t>
      </w:r>
      <w:r w:rsidR="0056463B">
        <w:rPr>
          <w:rFonts w:eastAsia="Times New Roman"/>
          <w:spacing w:val="-8"/>
          <w:sz w:val="28"/>
          <w:szCs w:val="28"/>
        </w:rPr>
        <w:t>в области т</w:t>
      </w:r>
      <w:r w:rsidR="0056463B" w:rsidRPr="00FE2973">
        <w:rPr>
          <w:rFonts w:eastAsia="Times New Roman"/>
          <w:spacing w:val="-8"/>
          <w:sz w:val="28"/>
          <w:szCs w:val="28"/>
        </w:rPr>
        <w:t>ехнико-экономическо</w:t>
      </w:r>
      <w:r w:rsidR="0056463B">
        <w:rPr>
          <w:rFonts w:eastAsia="Times New Roman"/>
          <w:spacing w:val="-8"/>
          <w:sz w:val="28"/>
          <w:szCs w:val="28"/>
        </w:rPr>
        <w:t>го</w:t>
      </w:r>
      <w:r w:rsidR="0056463B" w:rsidRPr="00FE2973">
        <w:rPr>
          <w:rFonts w:eastAsia="Times New Roman"/>
          <w:spacing w:val="-8"/>
          <w:sz w:val="28"/>
          <w:szCs w:val="28"/>
        </w:rPr>
        <w:t xml:space="preserve"> проектировани</w:t>
      </w:r>
      <w:r w:rsidR="0056463B">
        <w:rPr>
          <w:rFonts w:eastAsia="Times New Roman"/>
          <w:spacing w:val="-8"/>
          <w:sz w:val="28"/>
          <w:szCs w:val="28"/>
        </w:rPr>
        <w:t>я</w:t>
      </w:r>
      <w:r w:rsidR="0056463B" w:rsidRPr="00FE2973">
        <w:rPr>
          <w:rFonts w:eastAsia="Times New Roman"/>
          <w:spacing w:val="-8"/>
          <w:sz w:val="28"/>
          <w:szCs w:val="28"/>
        </w:rPr>
        <w:t xml:space="preserve"> предприятий АПК</w:t>
      </w:r>
      <w:r w:rsidR="00911284">
        <w:rPr>
          <w:rFonts w:eastAsia="Times New Roman"/>
          <w:sz w:val="28"/>
          <w:szCs w:val="28"/>
        </w:rPr>
        <w:t xml:space="preserve">. </w:t>
      </w:r>
      <w:r w:rsidR="007A2481">
        <w:rPr>
          <w:rFonts w:eastAsia="Times New Roman"/>
          <w:sz w:val="28"/>
          <w:szCs w:val="28"/>
        </w:rPr>
        <w:t>Для достижения данного результата необходимо сформировать следующие компетенции (таблица 3.1).</w:t>
      </w:r>
    </w:p>
    <w:p w:rsidR="00911284" w:rsidRDefault="00911284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911284" w:rsidSect="008B63FF">
          <w:footerReference w:type="default" r:id="rId8"/>
          <w:footerReference w:type="first" r:id="rId9"/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</w:p>
    <w:p w:rsidR="007A2481" w:rsidRDefault="002D1E01" w:rsidP="00862306">
      <w:pPr>
        <w:shd w:val="clear" w:color="auto" w:fill="FFFFFF"/>
        <w:tabs>
          <w:tab w:val="left" w:pos="1701"/>
        </w:tabs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Таблица 3.1 – Сведения о компетенциях и результатах обучения, формируемых дисциплиной </w:t>
      </w:r>
      <w:r w:rsidR="00462DCB">
        <w:rPr>
          <w:rFonts w:eastAsia="Times New Roman"/>
          <w:spacing w:val="-8"/>
          <w:sz w:val="28"/>
          <w:szCs w:val="28"/>
        </w:rPr>
        <w:t>«</w:t>
      </w:r>
      <w:r w:rsidR="0056463B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462DCB">
        <w:rPr>
          <w:rFonts w:eastAsia="Times New Roman"/>
          <w:spacing w:val="-8"/>
          <w:sz w:val="28"/>
          <w:szCs w:val="28"/>
        </w:rPr>
        <w:t>»</w:t>
      </w:r>
    </w:p>
    <w:tbl>
      <w:tblPr>
        <w:tblStyle w:val="aa"/>
        <w:tblW w:w="0" w:type="auto"/>
        <w:tblLayout w:type="fixed"/>
        <w:tblLook w:val="04A0"/>
      </w:tblPr>
      <w:tblGrid>
        <w:gridCol w:w="3794"/>
        <w:gridCol w:w="1559"/>
        <w:gridCol w:w="3544"/>
        <w:gridCol w:w="3402"/>
        <w:gridCol w:w="2624"/>
      </w:tblGrid>
      <w:tr w:rsidR="002D1E01" w:rsidRPr="00FF0D9E" w:rsidTr="008B2C10">
        <w:tc>
          <w:tcPr>
            <w:tcW w:w="3794" w:type="dxa"/>
            <w:vMerge w:val="restart"/>
            <w:vAlign w:val="center"/>
          </w:tcPr>
          <w:p w:rsidR="002D1E01" w:rsidRPr="00FF0D9E" w:rsidRDefault="002D1E01" w:rsidP="002C5387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59" w:type="dxa"/>
            <w:vMerge w:val="restart"/>
            <w:vAlign w:val="center"/>
          </w:tcPr>
          <w:p w:rsidR="002D1E01" w:rsidRPr="00FF0D9E" w:rsidRDefault="002D1E01" w:rsidP="002C5387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Коды комп</w:t>
            </w:r>
            <w:r w:rsidR="00CB5BCF">
              <w:rPr>
                <w:rFonts w:eastAsia="Times New Roman"/>
                <w:sz w:val="24"/>
                <w:szCs w:val="24"/>
              </w:rPr>
              <w:t>етенций в соответствии с ФГОС В</w:t>
            </w:r>
            <w:r w:rsidRPr="00FF0D9E">
              <w:rPr>
                <w:rFonts w:eastAsia="Times New Roman"/>
                <w:sz w:val="24"/>
                <w:szCs w:val="24"/>
              </w:rPr>
              <w:t>О</w:t>
            </w:r>
          </w:p>
        </w:tc>
        <w:tc>
          <w:tcPr>
            <w:tcW w:w="9570" w:type="dxa"/>
            <w:gridSpan w:val="3"/>
            <w:vAlign w:val="center"/>
          </w:tcPr>
          <w:p w:rsidR="002D1E01" w:rsidRPr="00FF0D9E" w:rsidRDefault="002D1E01" w:rsidP="002C5387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2D1E01" w:rsidRPr="00FF0D9E" w:rsidTr="008B2C10">
        <w:tc>
          <w:tcPr>
            <w:tcW w:w="3794" w:type="dxa"/>
            <w:vMerge/>
          </w:tcPr>
          <w:p w:rsidR="002D1E01" w:rsidRPr="00FF0D9E" w:rsidRDefault="002D1E01" w:rsidP="002C5387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D1E01" w:rsidRPr="00FF0D9E" w:rsidRDefault="002D1E01" w:rsidP="002C5387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570" w:type="dxa"/>
            <w:gridSpan w:val="3"/>
            <w:vAlign w:val="center"/>
          </w:tcPr>
          <w:p w:rsidR="002D1E01" w:rsidRPr="00FF0D9E" w:rsidRDefault="002D1E01" w:rsidP="002C5387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2D1E01" w:rsidRPr="00FF0D9E" w:rsidTr="002C5387">
        <w:trPr>
          <w:trHeight w:val="1326"/>
        </w:trPr>
        <w:tc>
          <w:tcPr>
            <w:tcW w:w="3794" w:type="dxa"/>
            <w:vMerge/>
          </w:tcPr>
          <w:p w:rsidR="002D1E01" w:rsidRPr="00FF0D9E" w:rsidRDefault="002D1E01" w:rsidP="002C5387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D1E01" w:rsidRPr="00FF0D9E" w:rsidRDefault="002D1E01" w:rsidP="002C5387">
            <w:pPr>
              <w:ind w:right="5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D1E01" w:rsidRPr="00FF0D9E" w:rsidRDefault="00877609" w:rsidP="002C5387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3402" w:type="dxa"/>
            <w:vAlign w:val="center"/>
          </w:tcPr>
          <w:p w:rsidR="002D1E01" w:rsidRPr="00FF0D9E" w:rsidRDefault="00877609" w:rsidP="002C5387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2624" w:type="dxa"/>
            <w:vAlign w:val="center"/>
          </w:tcPr>
          <w:p w:rsidR="002D1E01" w:rsidRPr="00FF0D9E" w:rsidRDefault="00877609" w:rsidP="002C5387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2D1E01" w:rsidRPr="00FF0D9E" w:rsidTr="002C5387">
        <w:trPr>
          <w:trHeight w:val="270"/>
        </w:trPr>
        <w:tc>
          <w:tcPr>
            <w:tcW w:w="3794" w:type="dxa"/>
            <w:vAlign w:val="center"/>
          </w:tcPr>
          <w:p w:rsidR="002D1E01" w:rsidRPr="00FF0D9E" w:rsidRDefault="00877609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2D1E01" w:rsidRPr="00FF0D9E" w:rsidRDefault="00877609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:rsidR="002D1E01" w:rsidRPr="00FF0D9E" w:rsidRDefault="00877609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:rsidR="002D1E01" w:rsidRPr="00FF0D9E" w:rsidRDefault="00877609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624" w:type="dxa"/>
            <w:vAlign w:val="center"/>
          </w:tcPr>
          <w:p w:rsidR="002D1E01" w:rsidRPr="00FF0D9E" w:rsidRDefault="00877609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A17040" w:rsidRPr="00FF0D9E" w:rsidTr="002C5387">
        <w:trPr>
          <w:trHeight w:val="270"/>
        </w:trPr>
        <w:tc>
          <w:tcPr>
            <w:tcW w:w="3794" w:type="dxa"/>
            <w:vAlign w:val="center"/>
          </w:tcPr>
          <w:p w:rsidR="00A17040" w:rsidRPr="00FF0D9E" w:rsidRDefault="00A17040" w:rsidP="00A17040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анализировать технологический процесс и оценивать результаты выполнения работ</w:t>
            </w:r>
          </w:p>
        </w:tc>
        <w:tc>
          <w:tcPr>
            <w:tcW w:w="1559" w:type="dxa"/>
            <w:vAlign w:val="center"/>
          </w:tcPr>
          <w:p w:rsidR="00A17040" w:rsidRPr="00FF0D9E" w:rsidRDefault="00A17040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</w:t>
            </w:r>
          </w:p>
        </w:tc>
        <w:tc>
          <w:tcPr>
            <w:tcW w:w="3544" w:type="dxa"/>
            <w:vAlign w:val="center"/>
          </w:tcPr>
          <w:p w:rsidR="00A17040" w:rsidRPr="00FF0D9E" w:rsidRDefault="00822716" w:rsidP="00F2451B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Задачи, виды,</w:t>
            </w:r>
            <w:r w:rsidR="00A47324">
              <w:rPr>
                <w:rFonts w:eastAsia="Times New Roman"/>
                <w:sz w:val="24"/>
                <w:szCs w:val="24"/>
              </w:rPr>
              <w:t xml:space="preserve"> методы и приемы технико-экономического анализа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 w:rsidR="00F2451B">
              <w:rPr>
                <w:rFonts w:eastAsia="Times New Roman"/>
                <w:sz w:val="24"/>
                <w:szCs w:val="24"/>
              </w:rPr>
              <w:t xml:space="preserve"> П</w:t>
            </w:r>
            <w:r w:rsidR="00CB1739">
              <w:rPr>
                <w:rFonts w:eastAsia="Times New Roman"/>
                <w:sz w:val="24"/>
                <w:szCs w:val="24"/>
              </w:rPr>
              <w:t xml:space="preserve">оказатели </w:t>
            </w:r>
            <w:r w:rsidR="00547AC7">
              <w:rPr>
                <w:rFonts w:eastAsia="Times New Roman"/>
                <w:sz w:val="24"/>
                <w:szCs w:val="24"/>
              </w:rPr>
              <w:t xml:space="preserve">оценки </w:t>
            </w:r>
            <w:r w:rsidR="00CB1739">
              <w:rPr>
                <w:rFonts w:eastAsia="Times New Roman"/>
                <w:sz w:val="24"/>
                <w:szCs w:val="24"/>
              </w:rPr>
              <w:t>эффективности производства</w:t>
            </w:r>
            <w:r w:rsidR="00547AC7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A17040" w:rsidRPr="00FF0D9E" w:rsidRDefault="00F2451B" w:rsidP="00547AC7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Проводить ди</w:t>
            </w:r>
            <w:r w:rsidR="00547AC7">
              <w:rPr>
                <w:rFonts w:eastAsia="Times New Roman"/>
                <w:sz w:val="24"/>
                <w:szCs w:val="24"/>
              </w:rPr>
              <w:t>агностику эффективности работы</w:t>
            </w:r>
            <w:r>
              <w:rPr>
                <w:rFonts w:eastAsia="Times New Roman"/>
                <w:sz w:val="24"/>
                <w:szCs w:val="24"/>
              </w:rPr>
              <w:t xml:space="preserve"> в производственной, экономической, финансовой и социальной сфере.</w:t>
            </w:r>
          </w:p>
        </w:tc>
        <w:tc>
          <w:tcPr>
            <w:tcW w:w="2624" w:type="dxa"/>
            <w:vAlign w:val="center"/>
          </w:tcPr>
          <w:p w:rsidR="00A17040" w:rsidRPr="00FF0D9E" w:rsidRDefault="00547AC7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Методами анализа технологических процессов и способами оценки результатов.</w:t>
            </w:r>
          </w:p>
        </w:tc>
      </w:tr>
      <w:tr w:rsidR="00C54137" w:rsidRPr="00FF0D9E" w:rsidTr="0070734E">
        <w:trPr>
          <w:trHeight w:val="270"/>
        </w:trPr>
        <w:tc>
          <w:tcPr>
            <w:tcW w:w="3794" w:type="dxa"/>
            <w:vAlign w:val="center"/>
          </w:tcPr>
          <w:p w:rsidR="00C54137" w:rsidRPr="00FF0D9E" w:rsidRDefault="00C54137" w:rsidP="00A17040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1559" w:type="dxa"/>
            <w:vAlign w:val="center"/>
          </w:tcPr>
          <w:p w:rsidR="00C54137" w:rsidRPr="00FF0D9E" w:rsidRDefault="00C54137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ПК-14</w:t>
            </w:r>
          </w:p>
        </w:tc>
        <w:tc>
          <w:tcPr>
            <w:tcW w:w="3544" w:type="dxa"/>
            <w:vAlign w:val="center"/>
          </w:tcPr>
          <w:p w:rsidR="00C54137" w:rsidRPr="0022111E" w:rsidRDefault="0022111E" w:rsidP="00CC1CBB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eastAsia="ar-SA"/>
              </w:rPr>
              <w:t xml:space="preserve">Теоретические основы и методики расчета показателей использования основных производственных фондов. </w:t>
            </w:r>
          </w:p>
        </w:tc>
        <w:tc>
          <w:tcPr>
            <w:tcW w:w="3402" w:type="dxa"/>
          </w:tcPr>
          <w:p w:rsidR="00C54137" w:rsidRPr="0022111E" w:rsidRDefault="0022111E" w:rsidP="0022111E">
            <w:pPr>
              <w:ind w:firstLine="34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Pr="00FF0D9E">
              <w:rPr>
                <w:rFonts w:eastAsia="Times New Roman"/>
                <w:sz w:val="24"/>
                <w:szCs w:val="24"/>
              </w:rPr>
              <w:t>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  <w:tc>
          <w:tcPr>
            <w:tcW w:w="2624" w:type="dxa"/>
          </w:tcPr>
          <w:p w:rsidR="00C54137" w:rsidRPr="0022111E" w:rsidRDefault="00CC1CBB" w:rsidP="00CC1CBB">
            <w:pPr>
              <w:pStyle w:val="Default"/>
              <w:jc w:val="center"/>
              <w:rPr>
                <w:bCs/>
                <w:iCs/>
                <w:color w:val="auto"/>
                <w:lang w:eastAsia="ar-SA"/>
              </w:rPr>
            </w:pPr>
            <w:r>
              <w:t xml:space="preserve">Методами </w:t>
            </w:r>
            <w:r w:rsidRPr="00FF0D9E">
              <w:t>стоимостн</w:t>
            </w:r>
            <w:r>
              <w:t>ой</w:t>
            </w:r>
            <w:r w:rsidRPr="00FF0D9E">
              <w:t xml:space="preserve"> оценк</w:t>
            </w:r>
            <w:r>
              <w:t>и</w:t>
            </w:r>
            <w:r w:rsidRPr="00FF0D9E">
              <w:t xml:space="preserve"> основных производственных ресурсов и элемент</w:t>
            </w:r>
            <w:r>
              <w:t>ами</w:t>
            </w:r>
            <w:r w:rsidRPr="00FF0D9E">
              <w:t xml:space="preserve"> экономического анализа</w:t>
            </w:r>
            <w:r>
              <w:t>.</w:t>
            </w:r>
          </w:p>
        </w:tc>
      </w:tr>
      <w:tr w:rsidR="00A17040" w:rsidRPr="00FF0D9E" w:rsidTr="002C5387">
        <w:trPr>
          <w:trHeight w:val="270"/>
        </w:trPr>
        <w:tc>
          <w:tcPr>
            <w:tcW w:w="3794" w:type="dxa"/>
            <w:vAlign w:val="center"/>
          </w:tcPr>
          <w:p w:rsidR="00A17040" w:rsidRPr="00FF0D9E" w:rsidRDefault="00A17040" w:rsidP="00A17040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  <w:tc>
          <w:tcPr>
            <w:tcW w:w="1559" w:type="dxa"/>
            <w:vAlign w:val="center"/>
          </w:tcPr>
          <w:p w:rsidR="00A17040" w:rsidRPr="00FF0D9E" w:rsidRDefault="00A17040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ПК-15</w:t>
            </w:r>
          </w:p>
        </w:tc>
        <w:tc>
          <w:tcPr>
            <w:tcW w:w="3544" w:type="dxa"/>
            <w:vAlign w:val="center"/>
          </w:tcPr>
          <w:p w:rsidR="00A17040" w:rsidRPr="00FF0D9E" w:rsidRDefault="00FF0D9E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Экономические основы с/х производства. Природные и экономические ресурсы.</w:t>
            </w:r>
          </w:p>
        </w:tc>
        <w:tc>
          <w:tcPr>
            <w:tcW w:w="3402" w:type="dxa"/>
            <w:vAlign w:val="center"/>
          </w:tcPr>
          <w:p w:rsidR="00A17040" w:rsidRPr="00FF0D9E" w:rsidRDefault="00125A99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 организационные, экономические и производственно-технические мероприятия, которые образуют систему ресурсосбережения.</w:t>
            </w:r>
          </w:p>
        </w:tc>
        <w:tc>
          <w:tcPr>
            <w:tcW w:w="2624" w:type="dxa"/>
            <w:vAlign w:val="center"/>
          </w:tcPr>
          <w:p w:rsidR="00A17040" w:rsidRPr="00FF0D9E" w:rsidRDefault="00FF0D9E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Методами рационального использования </w:t>
            </w:r>
            <w:r w:rsidR="00125A99">
              <w:rPr>
                <w:rFonts w:eastAsia="Times New Roman"/>
                <w:sz w:val="24"/>
                <w:szCs w:val="24"/>
              </w:rPr>
              <w:t xml:space="preserve">природных, </w:t>
            </w:r>
            <w:r>
              <w:rPr>
                <w:rFonts w:eastAsia="Times New Roman"/>
                <w:sz w:val="24"/>
                <w:szCs w:val="24"/>
              </w:rPr>
              <w:t>материальных, трудовых и финансовых</w:t>
            </w:r>
            <w:r w:rsidR="00125A99">
              <w:rPr>
                <w:rFonts w:eastAsia="Times New Roman"/>
                <w:sz w:val="24"/>
                <w:szCs w:val="24"/>
              </w:rPr>
              <w:t xml:space="preserve"> ресурсов</w:t>
            </w:r>
            <w:r w:rsidR="004A7903"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EA09F0" w:rsidRDefault="00EA09F0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EA09F0" w:rsidSect="002D1E01">
          <w:pgSz w:w="16834" w:h="11909" w:orient="landscape"/>
          <w:pgMar w:top="1276" w:right="1134" w:bottom="569" w:left="993" w:header="720" w:footer="720" w:gutter="0"/>
          <w:cols w:space="60"/>
          <w:noEndnote/>
          <w:titlePg/>
          <w:docGrid w:linePitch="272"/>
        </w:sectPr>
      </w:pPr>
    </w:p>
    <w:p w:rsidR="00113375" w:rsidRPr="00EA09F0" w:rsidRDefault="00EA09F0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113375" w:rsidRDefault="00113375" w:rsidP="00EA09F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09F0" w:rsidRDefault="00EA09F0" w:rsidP="00101093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4.1 – Распределение трудоемкости дисциплины </w:t>
      </w:r>
      <w:r w:rsidR="00835896" w:rsidRPr="00FE2973">
        <w:rPr>
          <w:rFonts w:eastAsia="Times New Roman"/>
          <w:sz w:val="28"/>
          <w:szCs w:val="28"/>
        </w:rPr>
        <w:t xml:space="preserve">Б1. </w:t>
      </w:r>
      <w:r w:rsidR="00835896">
        <w:rPr>
          <w:rFonts w:eastAsia="Times New Roman"/>
          <w:sz w:val="28"/>
          <w:szCs w:val="28"/>
        </w:rPr>
        <w:t>Б.14</w:t>
      </w:r>
      <w:r w:rsidR="00462DCB">
        <w:rPr>
          <w:rFonts w:eastAsia="Times New Roman"/>
          <w:spacing w:val="-8"/>
          <w:sz w:val="28"/>
          <w:szCs w:val="28"/>
        </w:rPr>
        <w:t>«</w:t>
      </w:r>
      <w:r w:rsidR="00835896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462DCB">
        <w:rPr>
          <w:rFonts w:eastAsia="Times New Roman"/>
          <w:spacing w:val="-8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по видам занятий для студентов очной формы обучения, реализуемой по учебному плану направления </w:t>
      </w:r>
      <w:r w:rsidR="00835896">
        <w:rPr>
          <w:rFonts w:eastAsia="Times New Roman"/>
          <w:sz w:val="28"/>
          <w:szCs w:val="28"/>
        </w:rPr>
        <w:t>35.03.06</w:t>
      </w:r>
      <w:r>
        <w:rPr>
          <w:rFonts w:eastAsia="Times New Roman"/>
          <w:sz w:val="28"/>
          <w:szCs w:val="28"/>
        </w:rPr>
        <w:t xml:space="preserve"> – «Агроинженерия» профиль– «</w:t>
      </w:r>
      <w:r w:rsidR="009620F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rFonts w:eastAsia="Times New Roman"/>
          <w:sz w:val="28"/>
          <w:szCs w:val="28"/>
        </w:rPr>
        <w:t>»</w:t>
      </w:r>
    </w:p>
    <w:p w:rsidR="00EA09F0" w:rsidRDefault="00EA09F0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40"/>
        <w:gridCol w:w="1619"/>
        <w:gridCol w:w="2145"/>
      </w:tblGrid>
      <w:tr w:rsidR="00835896" w:rsidRPr="00835896" w:rsidTr="00835896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33E3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т.ч. </w:t>
            </w:r>
            <w:r w:rsidR="007033E3"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835896" w:rsidRPr="00835896" w:rsidTr="00835896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896" w:rsidRPr="00835896" w:rsidRDefault="007033E3" w:rsidP="0070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835896" w:rsidRPr="00835896" w:rsidRDefault="00835896" w:rsidP="0070734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f0"/>
                <w:sz w:val="24"/>
                <w:szCs w:val="24"/>
              </w:rPr>
              <w:footnoteReference w:id="2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2.1. Курсовой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3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287C9E" w:rsidP="0070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287C9E" w:rsidP="0070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</w:tr>
      <w:tr w:rsidR="00835896" w:rsidRPr="00835896" w:rsidTr="0083589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96" w:rsidRPr="00835896" w:rsidRDefault="00835896" w:rsidP="0070734E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896" w:rsidRPr="00835896" w:rsidRDefault="00835896" w:rsidP="0070734E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62306" w:rsidRDefault="00862306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595917" w:rsidRDefault="00595917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Pr="00C51D39" w:rsidRDefault="004D580D" w:rsidP="004D580D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 w:rsidRPr="00C51D39">
        <w:rPr>
          <w:rFonts w:eastAsia="Times New Roman"/>
          <w:sz w:val="28"/>
          <w:szCs w:val="28"/>
        </w:rPr>
        <w:t>___________________________</w:t>
      </w:r>
    </w:p>
    <w:p w:rsidR="00C51D39" w:rsidRPr="00C51D39" w:rsidRDefault="004D580D" w:rsidP="00C51D39">
      <w:pPr>
        <w:shd w:val="clear" w:color="auto" w:fill="FFFFFF"/>
        <w:ind w:right="5"/>
        <w:rPr>
          <w:rFonts w:eastAsia="Times New Roman"/>
        </w:rPr>
        <w:sectPr w:rsidR="00C51D39" w:rsidRPr="00C51D39" w:rsidSect="00EA09F0"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  <w:r w:rsidRPr="00C51D39">
        <w:rPr>
          <w:rFonts w:eastAsia="Times New Roman"/>
          <w:vertAlign w:val="superscript"/>
        </w:rPr>
        <w:t>1</w:t>
      </w:r>
      <w:r w:rsidRPr="00C51D39"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4D580D" w:rsidRPr="00D53FC5" w:rsidRDefault="00726B81" w:rsidP="00726B81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  <w:r w:rsidRPr="00D53FC5">
        <w:rPr>
          <w:rFonts w:eastAsia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726B81" w:rsidRPr="00D53FC5" w:rsidRDefault="00726B81" w:rsidP="00726B81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F133C2" w:rsidRDefault="00726B81" w:rsidP="00101093">
      <w:pPr>
        <w:shd w:val="clear" w:color="auto" w:fill="FFFFFF"/>
        <w:spacing w:line="276" w:lineRule="auto"/>
        <w:ind w:left="2552" w:right="5" w:hanging="1701"/>
        <w:jc w:val="both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>Таблица 5.1 – Т</w:t>
      </w:r>
      <w:r w:rsidR="00F133C2" w:rsidRPr="00D53FC5">
        <w:rPr>
          <w:rFonts w:eastAsia="Times New Roman"/>
          <w:sz w:val="28"/>
          <w:szCs w:val="28"/>
        </w:rPr>
        <w:t>е</w:t>
      </w:r>
      <w:r w:rsidRPr="00D53FC5">
        <w:rPr>
          <w:rFonts w:eastAsia="Times New Roman"/>
          <w:sz w:val="28"/>
          <w:szCs w:val="28"/>
        </w:rPr>
        <w:t xml:space="preserve">матический </w:t>
      </w:r>
      <w:r w:rsidR="00F133C2" w:rsidRPr="00D53FC5">
        <w:rPr>
          <w:rFonts w:eastAsia="Times New Roman"/>
          <w:sz w:val="28"/>
          <w:szCs w:val="28"/>
        </w:rPr>
        <w:t xml:space="preserve">план изучения дисциплины </w:t>
      </w:r>
      <w:r w:rsidR="00CB77AB" w:rsidRPr="00FE2973">
        <w:rPr>
          <w:rFonts w:eastAsia="Times New Roman"/>
          <w:sz w:val="28"/>
          <w:szCs w:val="28"/>
        </w:rPr>
        <w:t xml:space="preserve">Б1. </w:t>
      </w:r>
      <w:r w:rsidR="00CB77AB">
        <w:rPr>
          <w:rFonts w:eastAsia="Times New Roman"/>
          <w:sz w:val="28"/>
          <w:szCs w:val="28"/>
        </w:rPr>
        <w:t>Б.14</w:t>
      </w:r>
      <w:r w:rsidR="00CB77AB">
        <w:rPr>
          <w:rFonts w:eastAsia="Times New Roman"/>
          <w:spacing w:val="-8"/>
          <w:sz w:val="28"/>
          <w:szCs w:val="28"/>
        </w:rPr>
        <w:t>«</w:t>
      </w:r>
      <w:r w:rsidR="00CB77AB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CB77AB">
        <w:rPr>
          <w:rFonts w:eastAsia="Times New Roman"/>
          <w:spacing w:val="-8"/>
          <w:sz w:val="28"/>
          <w:szCs w:val="28"/>
        </w:rPr>
        <w:t>»</w:t>
      </w:r>
      <w:r w:rsidR="00F133C2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CB77AB">
        <w:rPr>
          <w:rFonts w:eastAsia="Times New Roman"/>
          <w:sz w:val="28"/>
          <w:szCs w:val="28"/>
        </w:rPr>
        <w:t xml:space="preserve">35.03.06 </w:t>
      </w:r>
      <w:r w:rsidR="00F133C2" w:rsidRPr="00D53FC5">
        <w:rPr>
          <w:rFonts w:eastAsia="Times New Roman"/>
          <w:sz w:val="28"/>
          <w:szCs w:val="28"/>
        </w:rPr>
        <w:t>– «Агроинженерия» профиль – «</w:t>
      </w:r>
      <w:r w:rsidR="009620F9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F133C2" w:rsidRPr="00D53FC5">
        <w:rPr>
          <w:rFonts w:eastAsia="Times New Roman"/>
          <w:sz w:val="28"/>
          <w:szCs w:val="28"/>
        </w:rPr>
        <w:t>» для студентов очной формы обучения</w:t>
      </w:r>
    </w:p>
    <w:tbl>
      <w:tblPr>
        <w:tblStyle w:val="aa"/>
        <w:tblW w:w="0" w:type="auto"/>
        <w:tblInd w:w="959" w:type="dxa"/>
        <w:tblLayout w:type="fixed"/>
        <w:tblLook w:val="04A0"/>
      </w:tblPr>
      <w:tblGrid>
        <w:gridCol w:w="2410"/>
        <w:gridCol w:w="6945"/>
        <w:gridCol w:w="993"/>
        <w:gridCol w:w="1417"/>
        <w:gridCol w:w="851"/>
        <w:gridCol w:w="1348"/>
      </w:tblGrid>
      <w:tr w:rsidR="000D37AD" w:rsidTr="00F35CE7">
        <w:tc>
          <w:tcPr>
            <w:tcW w:w="2410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6945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261" w:type="dxa"/>
            <w:gridSpan w:val="3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Объем часов</w:t>
            </w:r>
          </w:p>
        </w:tc>
        <w:tc>
          <w:tcPr>
            <w:tcW w:w="1348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Форма текущего контроля</w:t>
            </w:r>
          </w:p>
        </w:tc>
      </w:tr>
      <w:tr w:rsidR="00C51D39" w:rsidTr="00216DAF">
        <w:trPr>
          <w:cantSplit/>
          <w:trHeight w:val="2590"/>
        </w:trPr>
        <w:tc>
          <w:tcPr>
            <w:tcW w:w="2410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1417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851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348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C51D39" w:rsidTr="00D56887">
        <w:trPr>
          <w:trHeight w:val="421"/>
        </w:trPr>
        <w:tc>
          <w:tcPr>
            <w:tcW w:w="2410" w:type="dxa"/>
            <w:vAlign w:val="center"/>
          </w:tcPr>
          <w:p w:rsidR="00C51D39" w:rsidRDefault="00C51D39" w:rsidP="000D37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C51D39" w:rsidRDefault="00C51D39" w:rsidP="00C51D3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D56887">
        <w:trPr>
          <w:trHeight w:val="3583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D39" w:rsidRPr="00E82132" w:rsidRDefault="00403191" w:rsidP="00F8337B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216DAF">
              <w:rPr>
                <w:rFonts w:eastAsia="Times New Roman"/>
                <w:b/>
                <w:sz w:val="28"/>
                <w:szCs w:val="28"/>
              </w:rPr>
              <w:t>1.</w:t>
            </w:r>
            <w:r w:rsidR="00A81240" w:rsidRPr="0078497B">
              <w:rPr>
                <w:rFonts w:eastAsia="Times New Roman"/>
                <w:b/>
                <w:sz w:val="28"/>
                <w:szCs w:val="28"/>
              </w:rPr>
              <w:t>Экономические основы сельскохозяйственного производства</w:t>
            </w:r>
          </w:p>
        </w:tc>
        <w:tc>
          <w:tcPr>
            <w:tcW w:w="6945" w:type="dxa"/>
            <w:tcBorders>
              <w:left w:val="single" w:sz="4" w:space="0" w:color="auto"/>
              <w:bottom w:val="single" w:sz="4" w:space="0" w:color="auto"/>
            </w:tcBorders>
          </w:tcPr>
          <w:p w:rsidR="00937CF6" w:rsidRPr="00216DAF" w:rsidRDefault="00937CF6" w:rsidP="008B74EF">
            <w:pPr>
              <w:pStyle w:val="a9"/>
              <w:numPr>
                <w:ilvl w:val="0"/>
                <w:numId w:val="35"/>
              </w:numPr>
              <w:spacing w:line="276" w:lineRule="auto"/>
              <w:ind w:left="317" w:right="5"/>
              <w:jc w:val="both"/>
              <w:rPr>
                <w:rFonts w:eastAsia="Times New Roman"/>
                <w:sz w:val="28"/>
                <w:szCs w:val="28"/>
              </w:rPr>
            </w:pPr>
            <w:r w:rsidRPr="00216DAF">
              <w:rPr>
                <w:rFonts w:eastAsia="Times New Roman"/>
                <w:sz w:val="28"/>
                <w:szCs w:val="28"/>
              </w:rPr>
              <w:t>Значение и роль сельского хозяйства в экономике страны</w:t>
            </w:r>
          </w:p>
          <w:p w:rsidR="00937CF6" w:rsidRPr="00216DAF" w:rsidRDefault="00687B1A" w:rsidP="008B74EF">
            <w:pPr>
              <w:pStyle w:val="a9"/>
              <w:numPr>
                <w:ilvl w:val="0"/>
                <w:numId w:val="35"/>
              </w:numPr>
              <w:spacing w:line="276" w:lineRule="auto"/>
              <w:ind w:left="317" w:right="5"/>
              <w:jc w:val="both"/>
              <w:rPr>
                <w:rFonts w:eastAsia="Times New Roman"/>
                <w:sz w:val="28"/>
                <w:szCs w:val="28"/>
              </w:rPr>
            </w:pPr>
            <w:r w:rsidRPr="00216DAF">
              <w:rPr>
                <w:rFonts w:eastAsia="Times New Roman"/>
                <w:sz w:val="28"/>
                <w:szCs w:val="28"/>
              </w:rPr>
              <w:t>Особенности сельскохозяйственного производства</w:t>
            </w:r>
          </w:p>
          <w:p w:rsidR="00687B1A" w:rsidRPr="00216DAF" w:rsidRDefault="00687B1A" w:rsidP="008B74EF">
            <w:pPr>
              <w:pStyle w:val="a9"/>
              <w:numPr>
                <w:ilvl w:val="0"/>
                <w:numId w:val="35"/>
              </w:numPr>
              <w:spacing w:line="276" w:lineRule="auto"/>
              <w:ind w:left="317" w:right="5"/>
              <w:jc w:val="both"/>
              <w:rPr>
                <w:rFonts w:eastAsia="Times New Roman"/>
                <w:sz w:val="28"/>
                <w:szCs w:val="28"/>
              </w:rPr>
            </w:pPr>
            <w:r w:rsidRPr="00216DAF">
              <w:rPr>
                <w:rFonts w:eastAsia="Times New Roman"/>
                <w:sz w:val="28"/>
                <w:szCs w:val="28"/>
              </w:rPr>
              <w:t xml:space="preserve">Сельское хозяйство как сырьевая база перерабатывающей промышленности </w:t>
            </w:r>
          </w:p>
          <w:p w:rsidR="00216DAF" w:rsidRPr="00216DAF" w:rsidRDefault="00687B1A" w:rsidP="008B74EF">
            <w:pPr>
              <w:pStyle w:val="a9"/>
              <w:numPr>
                <w:ilvl w:val="0"/>
                <w:numId w:val="35"/>
              </w:numPr>
              <w:spacing w:line="276" w:lineRule="auto"/>
              <w:ind w:left="317" w:right="5"/>
              <w:jc w:val="both"/>
              <w:rPr>
                <w:rFonts w:eastAsia="Times New Roman"/>
                <w:sz w:val="28"/>
                <w:szCs w:val="28"/>
              </w:rPr>
            </w:pPr>
            <w:r w:rsidRPr="00216DAF">
              <w:rPr>
                <w:rFonts w:eastAsia="Times New Roman"/>
                <w:sz w:val="28"/>
                <w:szCs w:val="28"/>
              </w:rPr>
              <w:t>Основные показатели экономической эффективности сельскохозяйственного производства</w:t>
            </w:r>
          </w:p>
          <w:p w:rsidR="00216DAF" w:rsidRDefault="00216DAF" w:rsidP="008B74EF">
            <w:pPr>
              <w:pStyle w:val="a9"/>
              <w:numPr>
                <w:ilvl w:val="0"/>
                <w:numId w:val="35"/>
              </w:numPr>
              <w:spacing w:line="276" w:lineRule="auto"/>
              <w:ind w:left="317" w:right="5"/>
              <w:jc w:val="both"/>
              <w:rPr>
                <w:rFonts w:eastAsia="Times New Roman"/>
                <w:sz w:val="28"/>
                <w:szCs w:val="28"/>
              </w:rPr>
            </w:pPr>
            <w:r w:rsidRPr="00216DAF">
              <w:rPr>
                <w:rFonts w:eastAsia="Times New Roman"/>
                <w:sz w:val="28"/>
                <w:szCs w:val="28"/>
              </w:rPr>
              <w:t>Понятие, состав и структура АПК</w:t>
            </w:r>
          </w:p>
          <w:p w:rsidR="00216DAF" w:rsidRPr="00216DAF" w:rsidRDefault="00216DAF" w:rsidP="008B74EF">
            <w:pPr>
              <w:pStyle w:val="a9"/>
              <w:numPr>
                <w:ilvl w:val="0"/>
                <w:numId w:val="35"/>
              </w:numPr>
              <w:spacing w:line="276" w:lineRule="auto"/>
              <w:ind w:left="317" w:right="5"/>
              <w:jc w:val="both"/>
              <w:rPr>
                <w:rFonts w:eastAsia="Times New Roman"/>
                <w:sz w:val="28"/>
                <w:szCs w:val="28"/>
              </w:rPr>
            </w:pPr>
            <w:r w:rsidRPr="00216DAF">
              <w:rPr>
                <w:rFonts w:eastAsia="Times New Roman"/>
                <w:sz w:val="28"/>
                <w:szCs w:val="28"/>
              </w:rPr>
              <w:t>Производственные и экономические связи между отраслями агропромышленного комплекса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51D39" w:rsidRDefault="00C66EA3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51D39" w:rsidRDefault="00366800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1D39" w:rsidRDefault="00F77BF3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C51D39" w:rsidRDefault="00CE09B7" w:rsidP="00FC1E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</w:tbl>
    <w:p w:rsidR="00FB66D3" w:rsidRDefault="00FB66D3">
      <w:r>
        <w:br w:type="page"/>
      </w:r>
    </w:p>
    <w:tbl>
      <w:tblPr>
        <w:tblStyle w:val="aa"/>
        <w:tblW w:w="0" w:type="auto"/>
        <w:tblInd w:w="959" w:type="dxa"/>
        <w:tblLayout w:type="fixed"/>
        <w:tblLook w:val="04A0"/>
      </w:tblPr>
      <w:tblGrid>
        <w:gridCol w:w="2410"/>
        <w:gridCol w:w="6945"/>
        <w:gridCol w:w="993"/>
        <w:gridCol w:w="1417"/>
        <w:gridCol w:w="851"/>
        <w:gridCol w:w="1348"/>
      </w:tblGrid>
      <w:tr w:rsidR="00D51F9D" w:rsidTr="00D51F9D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1F9D" w:rsidRDefault="00D51F9D" w:rsidP="00D51F9D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C51D39" w:rsidTr="00D53FC5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78497B" w:rsidTr="0070734E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Pr="00216DAF" w:rsidRDefault="0078497B" w:rsidP="00F13A80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216DAF">
              <w:rPr>
                <w:rFonts w:eastAsia="Times New Roman"/>
                <w:b/>
                <w:sz w:val="28"/>
                <w:szCs w:val="28"/>
              </w:rPr>
              <w:t>2. Трудовые ресурсы и производитель</w:t>
            </w:r>
            <w:r w:rsidR="00F13A80">
              <w:rPr>
                <w:rFonts w:eastAsia="Times New Roman"/>
                <w:b/>
                <w:sz w:val="28"/>
                <w:szCs w:val="28"/>
              </w:rPr>
              <w:t>-</w:t>
            </w:r>
            <w:r w:rsidRPr="00216DAF">
              <w:rPr>
                <w:rFonts w:eastAsia="Times New Roman"/>
                <w:b/>
                <w:sz w:val="28"/>
                <w:szCs w:val="28"/>
              </w:rPr>
              <w:t>ность труда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Default="0078497B" w:rsidP="008B74EF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Понятие и состав трудовых ресурсов</w:t>
            </w:r>
          </w:p>
          <w:p w:rsidR="0078497B" w:rsidRDefault="0078497B" w:rsidP="008B74EF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Рынок рабочей силы, занятость и безработица</w:t>
            </w:r>
          </w:p>
          <w:p w:rsidR="0078497B" w:rsidRDefault="0078497B" w:rsidP="008B74EF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Показатели производительности труда, методика их определения</w:t>
            </w:r>
          </w:p>
          <w:p w:rsidR="0078497B" w:rsidRPr="006C4346" w:rsidRDefault="0078497B" w:rsidP="008B74EF">
            <w:pPr>
              <w:pStyle w:val="a9"/>
              <w:numPr>
                <w:ilvl w:val="0"/>
                <w:numId w:val="4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Факторы повышения производительности труда в сельскохозяйственных и перерабатывающих предприятиях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8497B" w:rsidRDefault="0078497B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8497B" w:rsidRDefault="0078497B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8497B" w:rsidRDefault="00F77BF3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8497B" w:rsidRDefault="0078497B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78497B" w:rsidTr="0070734E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Pr="00216DAF" w:rsidRDefault="0078497B" w:rsidP="0078497B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216DAF">
              <w:rPr>
                <w:rFonts w:eastAsia="Times New Roman"/>
                <w:b/>
                <w:sz w:val="28"/>
                <w:szCs w:val="28"/>
              </w:rPr>
              <w:t>3. Основные и оборотные средства в перерабатываю-щих предприятиях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Default="0078497B" w:rsidP="008B74EF">
            <w:pPr>
              <w:pStyle w:val="a9"/>
              <w:numPr>
                <w:ilvl w:val="0"/>
                <w:numId w:val="3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сущность основных средств</w:t>
            </w:r>
            <w:r w:rsidR="00216DAF">
              <w:rPr>
                <w:rFonts w:eastAsia="Times New Roman"/>
                <w:sz w:val="28"/>
                <w:szCs w:val="28"/>
              </w:rPr>
              <w:t>, их классификация</w:t>
            </w:r>
          </w:p>
          <w:p w:rsidR="0078497B" w:rsidRDefault="0078497B" w:rsidP="008B74EF">
            <w:pPr>
              <w:pStyle w:val="a9"/>
              <w:numPr>
                <w:ilvl w:val="0"/>
                <w:numId w:val="3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Оценки, износ и амортизация основных средств</w:t>
            </w:r>
          </w:p>
          <w:p w:rsidR="0078497B" w:rsidRDefault="0078497B" w:rsidP="008B74EF">
            <w:pPr>
              <w:pStyle w:val="a9"/>
              <w:numPr>
                <w:ilvl w:val="0"/>
                <w:numId w:val="3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Показатели движения и эффективности использования основных средств</w:t>
            </w:r>
          </w:p>
          <w:p w:rsidR="0078497B" w:rsidRDefault="0078497B" w:rsidP="008B74EF">
            <w:pPr>
              <w:pStyle w:val="a9"/>
              <w:numPr>
                <w:ilvl w:val="0"/>
                <w:numId w:val="3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Понятие, состав и классификация оборотных средств</w:t>
            </w:r>
          </w:p>
          <w:p w:rsidR="0078497B" w:rsidRPr="0048088D" w:rsidRDefault="0078497B" w:rsidP="008B74EF">
            <w:pPr>
              <w:pStyle w:val="a9"/>
              <w:numPr>
                <w:ilvl w:val="0"/>
                <w:numId w:val="3"/>
              </w:numPr>
              <w:ind w:left="459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Источники формирования оборотных средств, показатели эффективности их использования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Default="00C215DC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Default="00366800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Default="00F77BF3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78497B" w:rsidRDefault="0078497B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  <w:tr w:rsidR="00B01FA2" w:rsidTr="0070734E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01FA2" w:rsidRPr="00E36D08" w:rsidRDefault="00B01FA2" w:rsidP="00B01FA2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E36D08">
              <w:rPr>
                <w:rFonts w:eastAsia="Times New Roman"/>
                <w:b/>
                <w:sz w:val="28"/>
                <w:szCs w:val="28"/>
              </w:rPr>
              <w:t xml:space="preserve">4. Издержки производства и себестоимость с/х продукции и продукции ее переработки. 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01FA2" w:rsidRDefault="00B01FA2" w:rsidP="008B74EF">
            <w:pPr>
              <w:pStyle w:val="a9"/>
              <w:numPr>
                <w:ilvl w:val="0"/>
                <w:numId w:val="5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Издержки производства, себестоимость продукции, классификация затрат</w:t>
            </w:r>
          </w:p>
          <w:p w:rsidR="00B01FA2" w:rsidRDefault="00B01FA2" w:rsidP="008B74EF">
            <w:pPr>
              <w:pStyle w:val="a9"/>
              <w:numPr>
                <w:ilvl w:val="0"/>
                <w:numId w:val="5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себестоимости основных видов продукции растениеводства</w:t>
            </w:r>
          </w:p>
          <w:p w:rsidR="00B01FA2" w:rsidRDefault="00B01FA2" w:rsidP="008B74EF">
            <w:pPr>
              <w:pStyle w:val="a9"/>
              <w:numPr>
                <w:ilvl w:val="0"/>
                <w:numId w:val="5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себестоимости основных видов продукции животноводства</w:t>
            </w:r>
          </w:p>
          <w:p w:rsidR="00B01FA2" w:rsidRDefault="00B01FA2" w:rsidP="008B74EF">
            <w:pPr>
              <w:pStyle w:val="a9"/>
              <w:numPr>
                <w:ilvl w:val="0"/>
                <w:numId w:val="5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себестоимости переработки сельскохозяйственной продукции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01FA2" w:rsidRDefault="00C215DC" w:rsidP="0070734E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01FA2" w:rsidRDefault="00366800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01FA2" w:rsidRDefault="00F77BF3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B01FA2" w:rsidRDefault="00B01FA2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УО</w:t>
            </w:r>
          </w:p>
        </w:tc>
      </w:tr>
    </w:tbl>
    <w:p w:rsidR="006E6627" w:rsidRDefault="00E36D08">
      <w:r>
        <w:br w:type="page"/>
      </w:r>
    </w:p>
    <w:tbl>
      <w:tblPr>
        <w:tblStyle w:val="aa"/>
        <w:tblW w:w="0" w:type="auto"/>
        <w:tblInd w:w="959" w:type="dxa"/>
        <w:tblLayout w:type="fixed"/>
        <w:tblLook w:val="04A0"/>
      </w:tblPr>
      <w:tblGrid>
        <w:gridCol w:w="2693"/>
        <w:gridCol w:w="6662"/>
        <w:gridCol w:w="993"/>
        <w:gridCol w:w="1417"/>
        <w:gridCol w:w="851"/>
        <w:gridCol w:w="1348"/>
      </w:tblGrid>
      <w:tr w:rsidR="006E6627" w:rsidTr="0070734E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6E6627" w:rsidTr="00044607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6E6627" w:rsidTr="00044607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Pr="00044607" w:rsidRDefault="00044607" w:rsidP="00044607">
            <w:pPr>
              <w:pStyle w:val="a9"/>
              <w:spacing w:line="276" w:lineRule="auto"/>
              <w:ind w:left="34" w:right="5"/>
              <w:rPr>
                <w:rFonts w:eastAsia="Times New Roman"/>
                <w:b/>
                <w:sz w:val="28"/>
                <w:szCs w:val="28"/>
              </w:rPr>
            </w:pPr>
            <w:r w:rsidRPr="00044607">
              <w:rPr>
                <w:rFonts w:eastAsia="Times New Roman"/>
                <w:b/>
                <w:sz w:val="28"/>
                <w:szCs w:val="28"/>
              </w:rPr>
              <w:t>5.Ценообразование и цены на с/х продукцию и продукцию ее переработки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D4451" w:rsidRDefault="007D4451" w:rsidP="008B74EF">
            <w:pPr>
              <w:pStyle w:val="a9"/>
              <w:numPr>
                <w:ilvl w:val="0"/>
                <w:numId w:val="36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сущность и функции цен</w:t>
            </w:r>
          </w:p>
          <w:p w:rsidR="007D4451" w:rsidRDefault="007D4451" w:rsidP="008B74EF">
            <w:pPr>
              <w:pStyle w:val="a9"/>
              <w:numPr>
                <w:ilvl w:val="0"/>
                <w:numId w:val="36"/>
              </w:num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Механизм ценообразования на сельскохозяйственную продукцию и продукции ее переработки</w:t>
            </w:r>
          </w:p>
          <w:p w:rsidR="007D4451" w:rsidRDefault="007D4451" w:rsidP="008B74EF">
            <w:pPr>
              <w:pStyle w:val="a9"/>
              <w:numPr>
                <w:ilvl w:val="0"/>
                <w:numId w:val="36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 w:rsidRPr="007D4451">
              <w:rPr>
                <w:rFonts w:eastAsia="Times New Roman"/>
                <w:sz w:val="28"/>
                <w:szCs w:val="28"/>
              </w:rPr>
              <w:t>Виды цен на сельскохозяйственную продукцию и продукции ее переработки</w:t>
            </w:r>
          </w:p>
          <w:p w:rsidR="006E6627" w:rsidRDefault="007D4451" w:rsidP="008B74EF">
            <w:pPr>
              <w:pStyle w:val="a9"/>
              <w:numPr>
                <w:ilvl w:val="0"/>
                <w:numId w:val="36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 w:rsidRPr="007D4451">
              <w:rPr>
                <w:rFonts w:eastAsia="Times New Roman"/>
                <w:sz w:val="28"/>
                <w:szCs w:val="28"/>
              </w:rPr>
              <w:t>Государственное регулирование цен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C215DC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366800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F77BF3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70734E" w:rsidTr="00044607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Pr="00044607" w:rsidRDefault="0070734E" w:rsidP="0070734E">
            <w:pPr>
              <w:pStyle w:val="a9"/>
              <w:spacing w:line="276" w:lineRule="auto"/>
              <w:ind w:left="34" w:right="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6. Экономика предприятий по первичной переработке сельскохозяйственной продукции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70734E" w:rsidP="008B74EF">
            <w:pPr>
              <w:pStyle w:val="a9"/>
              <w:numPr>
                <w:ilvl w:val="0"/>
                <w:numId w:val="37"/>
              </w:numPr>
              <w:ind w:left="317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Цель и функции организаций по первичной переработке сельскохозяйственной продукции</w:t>
            </w:r>
          </w:p>
          <w:p w:rsidR="0070734E" w:rsidRDefault="0070734E" w:rsidP="008B74EF">
            <w:pPr>
              <w:pStyle w:val="a9"/>
              <w:numPr>
                <w:ilvl w:val="0"/>
                <w:numId w:val="37"/>
              </w:numPr>
              <w:ind w:left="317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производства и переработки с/х продукции</w:t>
            </w:r>
          </w:p>
          <w:p w:rsidR="0070734E" w:rsidRDefault="0070734E" w:rsidP="008B74EF">
            <w:pPr>
              <w:pStyle w:val="a9"/>
              <w:numPr>
                <w:ilvl w:val="0"/>
                <w:numId w:val="37"/>
              </w:numPr>
              <w:ind w:left="317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Налогообложение и распределение прибыли</w:t>
            </w:r>
          </w:p>
          <w:p w:rsidR="0070734E" w:rsidRDefault="0070734E" w:rsidP="008B74EF">
            <w:pPr>
              <w:pStyle w:val="a9"/>
              <w:numPr>
                <w:ilvl w:val="0"/>
                <w:numId w:val="37"/>
              </w:numPr>
              <w:ind w:left="317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Рентабельность и факторы ее роста</w:t>
            </w:r>
          </w:p>
          <w:p w:rsidR="0070734E" w:rsidRDefault="0070734E" w:rsidP="008B74EF">
            <w:pPr>
              <w:pStyle w:val="a9"/>
              <w:numPr>
                <w:ilvl w:val="0"/>
                <w:numId w:val="37"/>
              </w:numPr>
              <w:ind w:left="317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Качество продукции, ее стандартизация и сертификация</w:t>
            </w:r>
          </w:p>
          <w:p w:rsidR="0070734E" w:rsidRPr="0070734E" w:rsidRDefault="0070734E" w:rsidP="008B74EF">
            <w:pPr>
              <w:pStyle w:val="a9"/>
              <w:numPr>
                <w:ilvl w:val="0"/>
                <w:numId w:val="37"/>
              </w:numPr>
              <w:ind w:left="317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Оценка платежеспособности предприятия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C215DC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366800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F77BF3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70734E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70734E" w:rsidTr="00044607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70734E" w:rsidP="0070734E">
            <w:pPr>
              <w:pStyle w:val="a9"/>
              <w:spacing w:line="276" w:lineRule="auto"/>
              <w:ind w:left="34" w:right="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7. Расширенное воспроизводство и накопление в с/х и перерабатывающих отраслях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70734E" w:rsidP="008B74EF">
            <w:pPr>
              <w:pStyle w:val="a9"/>
              <w:numPr>
                <w:ilvl w:val="0"/>
                <w:numId w:val="2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Простое и расширенное воспроизводство</w:t>
            </w:r>
          </w:p>
          <w:p w:rsidR="00156B27" w:rsidRDefault="00156B27" w:rsidP="008B74EF">
            <w:pPr>
              <w:pStyle w:val="a9"/>
              <w:numPr>
                <w:ilvl w:val="0"/>
                <w:numId w:val="2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Условия и источники расширенного воспроизводства</w:t>
            </w:r>
          </w:p>
          <w:p w:rsidR="0070734E" w:rsidRDefault="0070734E" w:rsidP="008B74EF">
            <w:pPr>
              <w:pStyle w:val="a9"/>
              <w:numPr>
                <w:ilvl w:val="0"/>
                <w:numId w:val="2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Производство и распределение валовой продукции, товарная продукция</w:t>
            </w:r>
          </w:p>
          <w:p w:rsidR="00156B27" w:rsidRPr="00156B27" w:rsidRDefault="00156B27" w:rsidP="008B74EF">
            <w:pPr>
              <w:pStyle w:val="a9"/>
              <w:numPr>
                <w:ilvl w:val="0"/>
                <w:numId w:val="2"/>
              </w:numPr>
              <w:spacing w:line="276" w:lineRule="auto"/>
              <w:ind w:left="459" w:right="5" w:hanging="426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Каналы реализации с/х продукции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C215DC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366800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F77BF3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0734E" w:rsidRDefault="0070734E" w:rsidP="0070734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D58E8" w:rsidRDefault="003D58E8">
      <w:r>
        <w:br w:type="page"/>
      </w:r>
    </w:p>
    <w:tbl>
      <w:tblPr>
        <w:tblStyle w:val="aa"/>
        <w:tblW w:w="0" w:type="auto"/>
        <w:tblInd w:w="959" w:type="dxa"/>
        <w:tblLayout w:type="fixed"/>
        <w:tblLook w:val="04A0"/>
      </w:tblPr>
      <w:tblGrid>
        <w:gridCol w:w="2693"/>
        <w:gridCol w:w="6662"/>
        <w:gridCol w:w="993"/>
        <w:gridCol w:w="1417"/>
        <w:gridCol w:w="851"/>
        <w:gridCol w:w="1348"/>
      </w:tblGrid>
      <w:tr w:rsidR="003D58E8" w:rsidTr="004918EA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58E8" w:rsidRDefault="003D58E8" w:rsidP="004918EA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6E6627" w:rsidTr="00044607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Pr="003D58E8" w:rsidRDefault="003D58E8" w:rsidP="003D58E8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3D58E8">
              <w:rPr>
                <w:rFonts w:eastAsia="Times New Roman"/>
                <w:b/>
                <w:sz w:val="28"/>
                <w:szCs w:val="28"/>
              </w:rPr>
              <w:t>8. Инвестиции в сельское хозяйство и перерабатывающие производства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3D58E8" w:rsidRDefault="003D58E8" w:rsidP="008B74EF">
            <w:pPr>
              <w:pStyle w:val="a9"/>
              <w:numPr>
                <w:ilvl w:val="0"/>
                <w:numId w:val="38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3D58E8">
              <w:rPr>
                <w:rFonts w:eastAsia="Times New Roman"/>
                <w:sz w:val="28"/>
                <w:szCs w:val="28"/>
              </w:rPr>
              <w:t>Экономическая сущность и источники инвестиций</w:t>
            </w:r>
          </w:p>
          <w:p w:rsidR="003D58E8" w:rsidRDefault="003D58E8" w:rsidP="008B74EF">
            <w:pPr>
              <w:pStyle w:val="a9"/>
              <w:numPr>
                <w:ilvl w:val="0"/>
                <w:numId w:val="38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Роль лизинга в формировании материально-технической базы АПК</w:t>
            </w:r>
          </w:p>
          <w:p w:rsidR="003D58E8" w:rsidRDefault="003D58E8" w:rsidP="008B74EF">
            <w:pPr>
              <w:pStyle w:val="a9"/>
              <w:numPr>
                <w:ilvl w:val="0"/>
                <w:numId w:val="38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оценка инвестиций</w:t>
            </w:r>
          </w:p>
          <w:p w:rsidR="003D58E8" w:rsidRPr="003D58E8" w:rsidRDefault="003D58E8" w:rsidP="008B74EF">
            <w:pPr>
              <w:pStyle w:val="a9"/>
              <w:numPr>
                <w:ilvl w:val="0"/>
                <w:numId w:val="38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эффективность капитальных вложений в новые технологии и технику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C215DC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366800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F77BF3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6E6627" w:rsidRDefault="006E6627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4E3E0F" w:rsidTr="004918EA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E3E0F" w:rsidRPr="00EF332E" w:rsidRDefault="004E3E0F" w:rsidP="004E3E0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EF332E">
              <w:rPr>
                <w:rFonts w:eastAsia="Times New Roman"/>
                <w:b/>
                <w:sz w:val="28"/>
                <w:szCs w:val="28"/>
              </w:rPr>
              <w:t>9. Рыночные отношения в сфере производства и переработки с/х продукции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E3E0F" w:rsidRDefault="004E3E0F" w:rsidP="008B74EF">
            <w:pPr>
              <w:pStyle w:val="a9"/>
              <w:numPr>
                <w:ilvl w:val="0"/>
                <w:numId w:val="31"/>
              </w:numPr>
              <w:ind w:left="459" w:hanging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Роль и структура рынка. Основные элементы рыночного механизма</w:t>
            </w:r>
          </w:p>
          <w:p w:rsidR="004E3E0F" w:rsidRDefault="004E3E0F" w:rsidP="008B74EF">
            <w:pPr>
              <w:pStyle w:val="a9"/>
              <w:numPr>
                <w:ilvl w:val="0"/>
                <w:numId w:val="31"/>
              </w:numPr>
              <w:ind w:left="459" w:hanging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Рыночная конкуренция и ее виды</w:t>
            </w:r>
          </w:p>
          <w:p w:rsidR="004E3E0F" w:rsidRDefault="004E3E0F" w:rsidP="008B74EF">
            <w:pPr>
              <w:pStyle w:val="a9"/>
              <w:numPr>
                <w:ilvl w:val="0"/>
                <w:numId w:val="31"/>
              </w:numPr>
              <w:ind w:left="459" w:hanging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Виды рынков в АПК</w:t>
            </w:r>
          </w:p>
          <w:p w:rsidR="004E3E0F" w:rsidRDefault="004E3E0F" w:rsidP="008B74EF">
            <w:pPr>
              <w:pStyle w:val="a9"/>
              <w:numPr>
                <w:ilvl w:val="0"/>
                <w:numId w:val="31"/>
              </w:numPr>
              <w:ind w:left="459" w:hanging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Рынки сельскохозяйственной продукции</w:t>
            </w:r>
          </w:p>
          <w:p w:rsidR="004E3E0F" w:rsidRPr="003D5858" w:rsidRDefault="004E3E0F" w:rsidP="008B74EF">
            <w:pPr>
              <w:pStyle w:val="a9"/>
              <w:numPr>
                <w:ilvl w:val="0"/>
                <w:numId w:val="31"/>
              </w:numPr>
              <w:ind w:left="459" w:hanging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Государственное регулирование рыночных отношений в сельскохозяйственных и перерабатывающих отраслях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E3E0F" w:rsidRDefault="00C215DC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E3E0F" w:rsidRDefault="00366800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E3E0F" w:rsidRDefault="00F77BF3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E3E0F" w:rsidRDefault="004E3E0F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FB66D3" w:rsidRDefault="00FB66D3">
      <w:r>
        <w:br w:type="page"/>
      </w:r>
    </w:p>
    <w:tbl>
      <w:tblPr>
        <w:tblStyle w:val="aa"/>
        <w:tblW w:w="0" w:type="auto"/>
        <w:tblInd w:w="959" w:type="dxa"/>
        <w:tblLayout w:type="fixed"/>
        <w:tblLook w:val="04A0"/>
      </w:tblPr>
      <w:tblGrid>
        <w:gridCol w:w="2693"/>
        <w:gridCol w:w="6662"/>
        <w:gridCol w:w="993"/>
        <w:gridCol w:w="1417"/>
        <w:gridCol w:w="851"/>
        <w:gridCol w:w="1348"/>
      </w:tblGrid>
      <w:tr w:rsidR="00F24373" w:rsidTr="004E2936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4373" w:rsidRDefault="00F24373" w:rsidP="004E2936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EF332E" w:rsidTr="004918EA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F332E" w:rsidRPr="00EF332E" w:rsidRDefault="00EF332E" w:rsidP="004E3E0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10. Основы экономической деятельности предприятий по переработке с/х продукции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187EC5" w:rsidRDefault="00EF332E" w:rsidP="008B74EF">
            <w:pPr>
              <w:pStyle w:val="a9"/>
              <w:numPr>
                <w:ilvl w:val="0"/>
                <w:numId w:val="39"/>
              </w:numPr>
              <w:ind w:left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Сырьевая база и качество сырья</w:t>
            </w:r>
          </w:p>
          <w:p w:rsidR="00EF332E" w:rsidRDefault="00187EC5" w:rsidP="008B74EF">
            <w:pPr>
              <w:pStyle w:val="a9"/>
              <w:numPr>
                <w:ilvl w:val="0"/>
                <w:numId w:val="39"/>
              </w:numPr>
              <w:ind w:left="459"/>
              <w:jc w:val="both"/>
              <w:rPr>
                <w:rFonts w:eastAsia="Times New Roman"/>
                <w:sz w:val="28"/>
                <w:szCs w:val="28"/>
              </w:rPr>
            </w:pPr>
            <w:r w:rsidRPr="00187EC5">
              <w:rPr>
                <w:rFonts w:eastAsia="Times New Roman"/>
                <w:sz w:val="28"/>
                <w:szCs w:val="28"/>
              </w:rPr>
              <w:t>Принципы размещения предприятий по переработке сельскохозяйственной продукции</w:t>
            </w:r>
          </w:p>
          <w:p w:rsidR="00187EC5" w:rsidRDefault="00187EC5" w:rsidP="008B74EF">
            <w:pPr>
              <w:pStyle w:val="a9"/>
              <w:numPr>
                <w:ilvl w:val="0"/>
                <w:numId w:val="39"/>
              </w:numPr>
              <w:ind w:left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Экономическая сущность и показатели концентрации и специализации производства</w:t>
            </w:r>
          </w:p>
          <w:p w:rsidR="00187EC5" w:rsidRDefault="00187EC5" w:rsidP="008B74EF">
            <w:pPr>
              <w:pStyle w:val="a9"/>
              <w:numPr>
                <w:ilvl w:val="0"/>
                <w:numId w:val="39"/>
              </w:numPr>
              <w:ind w:left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Межхозяйственная кооперация и агропромышленная интеграция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EF332E" w:rsidRDefault="00C215DC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EF332E" w:rsidRDefault="00366800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EF332E" w:rsidRDefault="00F77BF3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EF332E" w:rsidRDefault="00EF332E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187EC5" w:rsidTr="004918EA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187EC5" w:rsidRDefault="00187EC5" w:rsidP="004E3E0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11. Экономические основы предприятия по переработке сельскохозяйственной продукции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187EC5" w:rsidRDefault="00187EC5" w:rsidP="008B74EF">
            <w:pPr>
              <w:pStyle w:val="a9"/>
              <w:numPr>
                <w:ilvl w:val="0"/>
                <w:numId w:val="32"/>
              </w:numPr>
              <w:ind w:left="459" w:hanging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Производственная программа предприятия по первичной переработке сельскохозяйственной продукции</w:t>
            </w:r>
          </w:p>
          <w:p w:rsidR="00187EC5" w:rsidRDefault="00187EC5" w:rsidP="008B74EF">
            <w:pPr>
              <w:pStyle w:val="a9"/>
              <w:numPr>
                <w:ilvl w:val="0"/>
                <w:numId w:val="32"/>
              </w:numPr>
              <w:ind w:left="459" w:hanging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Обоснование потребности цеха в материально-технических ресурсах</w:t>
            </w:r>
          </w:p>
          <w:p w:rsidR="00187EC5" w:rsidRDefault="00187EC5" w:rsidP="008B74EF">
            <w:pPr>
              <w:pStyle w:val="a9"/>
              <w:numPr>
                <w:ilvl w:val="0"/>
                <w:numId w:val="32"/>
              </w:numPr>
              <w:ind w:left="459" w:hanging="459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Производственная мощность перерабатывающего предприятия (цеха)</w:t>
            </w:r>
          </w:p>
          <w:p w:rsidR="00187EC5" w:rsidRDefault="00187EC5" w:rsidP="008B74EF">
            <w:pPr>
              <w:pStyle w:val="a9"/>
              <w:numPr>
                <w:ilvl w:val="0"/>
                <w:numId w:val="32"/>
              </w:numPr>
              <w:ind w:left="459" w:hanging="459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Механизация и автоматизация трудоемких процессов при переработке с/х продукции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87EC5" w:rsidRDefault="00C215DC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87EC5" w:rsidRDefault="00366800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87EC5" w:rsidRDefault="00F77BF3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187EC5" w:rsidRDefault="00187EC5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B66D3" w:rsidTr="004918EA">
        <w:trPr>
          <w:trHeight w:val="334"/>
        </w:trPr>
        <w:tc>
          <w:tcPr>
            <w:tcW w:w="26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FB66D3" w:rsidRDefault="00FB66D3" w:rsidP="004E3E0F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FB66D3" w:rsidRDefault="00FB66D3" w:rsidP="00FB66D3">
            <w:pPr>
              <w:pStyle w:val="a9"/>
              <w:ind w:left="459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B66D3" w:rsidRDefault="00FB66D3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B66D3" w:rsidRDefault="00366800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B66D3" w:rsidRDefault="00366800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58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B66D3" w:rsidRDefault="00FB66D3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9E5C06" w:rsidRDefault="00FB66D3" w:rsidP="00FB66D3">
      <w:pPr>
        <w:rPr>
          <w:rFonts w:eastAsia="Times New Roman"/>
          <w:sz w:val="28"/>
          <w:szCs w:val="28"/>
        </w:rPr>
      </w:pPr>
      <w:r>
        <w:br w:type="page"/>
      </w: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9E5C06" w:rsidSect="00FB66D3">
          <w:pgSz w:w="16834" w:h="11909" w:orient="landscape"/>
          <w:pgMar w:top="709" w:right="1134" w:bottom="569" w:left="993" w:header="720" w:footer="720" w:gutter="0"/>
          <w:cols w:space="60"/>
          <w:noEndnote/>
          <w:titlePg/>
          <w:docGrid w:linePitch="272"/>
        </w:sectPr>
      </w:pPr>
    </w:p>
    <w:p w:rsidR="00AF42B0" w:rsidRDefault="00DC3B74" w:rsidP="00D7598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5.</w:t>
      </w:r>
      <w:r w:rsidR="00AA1937">
        <w:rPr>
          <w:rFonts w:eastAsia="Times New Roman"/>
          <w:sz w:val="28"/>
          <w:szCs w:val="28"/>
        </w:rPr>
        <w:t>2</w:t>
      </w:r>
      <w:r w:rsidR="00AF42B0">
        <w:rPr>
          <w:rFonts w:eastAsia="Times New Roman"/>
          <w:sz w:val="28"/>
          <w:szCs w:val="28"/>
        </w:rPr>
        <w:t xml:space="preserve"> – Перечень практических работ</w:t>
      </w:r>
    </w:p>
    <w:tbl>
      <w:tblPr>
        <w:tblStyle w:val="aa"/>
        <w:tblW w:w="0" w:type="auto"/>
        <w:tblLook w:val="04A0"/>
      </w:tblPr>
      <w:tblGrid>
        <w:gridCol w:w="3085"/>
        <w:gridCol w:w="5954"/>
        <w:gridCol w:w="1383"/>
      </w:tblGrid>
      <w:tr w:rsidR="00AF42B0" w:rsidTr="00934E67">
        <w:tc>
          <w:tcPr>
            <w:tcW w:w="3085" w:type="dxa"/>
            <w:vAlign w:val="center"/>
          </w:tcPr>
          <w:p w:rsidR="00AF42B0" w:rsidRDefault="00AF42B0" w:rsidP="00934E6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раздела </w:t>
            </w:r>
            <w:r>
              <w:rPr>
                <w:rFonts w:eastAsia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5954" w:type="dxa"/>
            <w:vAlign w:val="center"/>
          </w:tcPr>
          <w:p w:rsidR="00AF42B0" w:rsidRDefault="00AF42B0" w:rsidP="00934E6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 практических работ</w:t>
            </w:r>
          </w:p>
        </w:tc>
        <w:tc>
          <w:tcPr>
            <w:tcW w:w="1383" w:type="dxa"/>
            <w:vAlign w:val="center"/>
          </w:tcPr>
          <w:p w:rsidR="00AF42B0" w:rsidRDefault="00AF42B0" w:rsidP="00934E6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366800" w:rsidTr="00934E67">
        <w:tc>
          <w:tcPr>
            <w:tcW w:w="3085" w:type="dxa"/>
            <w:vAlign w:val="center"/>
          </w:tcPr>
          <w:p w:rsidR="00366800" w:rsidRDefault="00366800" w:rsidP="00934E6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  <w:vAlign w:val="center"/>
          </w:tcPr>
          <w:p w:rsidR="00366800" w:rsidRDefault="00366800" w:rsidP="00934E6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  <w:vAlign w:val="center"/>
          </w:tcPr>
          <w:p w:rsidR="00366800" w:rsidRDefault="00366800" w:rsidP="00934E6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3</w:t>
            </w:r>
          </w:p>
        </w:tc>
      </w:tr>
      <w:tr w:rsidR="00921D5C" w:rsidTr="00D44AF7">
        <w:trPr>
          <w:trHeight w:val="521"/>
        </w:trPr>
        <w:tc>
          <w:tcPr>
            <w:tcW w:w="3085" w:type="dxa"/>
            <w:vMerge w:val="restart"/>
            <w:vAlign w:val="center"/>
          </w:tcPr>
          <w:p w:rsidR="00921D5C" w:rsidRPr="004918EA" w:rsidRDefault="00921D5C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4918EA">
              <w:rPr>
                <w:rFonts w:eastAsia="Times New Roman"/>
                <w:b/>
                <w:sz w:val="28"/>
                <w:szCs w:val="28"/>
              </w:rPr>
              <w:t>1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 w:rsidRPr="004918EA">
              <w:rPr>
                <w:rFonts w:eastAsia="Times New Roman"/>
                <w:b/>
                <w:sz w:val="28"/>
                <w:szCs w:val="28"/>
              </w:rPr>
              <w:t xml:space="preserve"> Экономика хранения, переработки и транспортировки с/х сырья и продукции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921D5C" w:rsidRPr="001924A2" w:rsidRDefault="00921D5C" w:rsidP="00934E67">
            <w:pPr>
              <w:shd w:val="clear" w:color="auto" w:fill="FFFFFF"/>
              <w:spacing w:line="322" w:lineRule="exact"/>
              <w:ind w:right="235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>1. Эффективность хранения продукции в АПК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921D5C" w:rsidRDefault="00D44AF7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921D5C" w:rsidTr="00D44AF7">
        <w:trPr>
          <w:trHeight w:val="428"/>
        </w:trPr>
        <w:tc>
          <w:tcPr>
            <w:tcW w:w="3085" w:type="dxa"/>
            <w:vMerge/>
            <w:vAlign w:val="center"/>
          </w:tcPr>
          <w:p w:rsidR="00921D5C" w:rsidRPr="004918EA" w:rsidRDefault="00921D5C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1D5C" w:rsidRPr="001924A2" w:rsidRDefault="00921D5C" w:rsidP="00934E67">
            <w:pPr>
              <w:shd w:val="clear" w:color="auto" w:fill="FFFFFF"/>
              <w:spacing w:line="322" w:lineRule="exact"/>
              <w:ind w:right="235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>2. Переработка с/х сырья и продукции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1D5C" w:rsidRDefault="00D44AF7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921D5C" w:rsidTr="00D44AF7">
        <w:trPr>
          <w:trHeight w:val="1110"/>
        </w:trPr>
        <w:tc>
          <w:tcPr>
            <w:tcW w:w="3085" w:type="dxa"/>
            <w:vMerge/>
            <w:tcBorders>
              <w:bottom w:val="single" w:sz="4" w:space="0" w:color="auto"/>
            </w:tcBorders>
            <w:vAlign w:val="center"/>
          </w:tcPr>
          <w:p w:rsidR="00921D5C" w:rsidRPr="004918EA" w:rsidRDefault="00921D5C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  <w:vAlign w:val="center"/>
          </w:tcPr>
          <w:p w:rsidR="00921D5C" w:rsidRPr="001924A2" w:rsidRDefault="00921D5C" w:rsidP="00934E67">
            <w:pPr>
              <w:shd w:val="clear" w:color="auto" w:fill="FFFFFF"/>
              <w:spacing w:line="322" w:lineRule="exact"/>
              <w:ind w:right="235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>3. Эффективность использования тары и транспортных средств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:rsidR="00921D5C" w:rsidRDefault="00D44AF7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792CCA" w:rsidTr="00D44AF7">
        <w:trPr>
          <w:trHeight w:val="520"/>
        </w:trPr>
        <w:tc>
          <w:tcPr>
            <w:tcW w:w="3085" w:type="dxa"/>
            <w:vMerge w:val="restart"/>
            <w:vAlign w:val="center"/>
          </w:tcPr>
          <w:p w:rsidR="00792CCA" w:rsidRPr="004918EA" w:rsidRDefault="00792CCA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4918EA">
              <w:rPr>
                <w:rFonts w:eastAsia="Times New Roman"/>
                <w:b/>
                <w:sz w:val="28"/>
                <w:szCs w:val="28"/>
              </w:rPr>
              <w:t>2</w:t>
            </w:r>
            <w:r w:rsidR="00195326">
              <w:rPr>
                <w:rFonts w:eastAsia="Times New Roman"/>
                <w:b/>
                <w:sz w:val="28"/>
                <w:szCs w:val="28"/>
              </w:rPr>
              <w:t>.</w:t>
            </w:r>
            <w:r w:rsidRPr="004918EA">
              <w:rPr>
                <w:rFonts w:eastAsia="Times New Roman"/>
                <w:b/>
                <w:sz w:val="28"/>
                <w:szCs w:val="28"/>
              </w:rPr>
              <w:t xml:space="preserve"> Сырьевые ресурсы перерабатывающих отраслей АПК</w:t>
            </w:r>
          </w:p>
        </w:tc>
        <w:tc>
          <w:tcPr>
            <w:tcW w:w="5954" w:type="dxa"/>
            <w:vAlign w:val="center"/>
          </w:tcPr>
          <w:p w:rsidR="00792CCA" w:rsidRPr="001924A2" w:rsidRDefault="00792CCA" w:rsidP="00934E67">
            <w:pPr>
              <w:shd w:val="clear" w:color="auto" w:fill="FFFFFF"/>
              <w:spacing w:line="322" w:lineRule="exact"/>
              <w:ind w:right="427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>1. Оценка величины сырьевых ресурсов мясной и молочной промышленности</w:t>
            </w:r>
          </w:p>
        </w:tc>
        <w:tc>
          <w:tcPr>
            <w:tcW w:w="1383" w:type="dxa"/>
            <w:vAlign w:val="center"/>
          </w:tcPr>
          <w:p w:rsidR="00792CCA" w:rsidRDefault="00D44AF7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792CCA" w:rsidTr="00D44AF7">
        <w:trPr>
          <w:trHeight w:val="520"/>
        </w:trPr>
        <w:tc>
          <w:tcPr>
            <w:tcW w:w="3085" w:type="dxa"/>
            <w:vMerge/>
            <w:vAlign w:val="center"/>
          </w:tcPr>
          <w:p w:rsidR="00792CCA" w:rsidRPr="004918EA" w:rsidRDefault="00792CCA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792CCA" w:rsidRPr="001924A2" w:rsidRDefault="00792CCA" w:rsidP="00934E67">
            <w:pPr>
              <w:shd w:val="clear" w:color="auto" w:fill="FFFFFF"/>
              <w:spacing w:line="322" w:lineRule="exact"/>
              <w:ind w:right="427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>2. Определение норм расхода ресурсов в перерабатывающем производстве</w:t>
            </w:r>
          </w:p>
        </w:tc>
        <w:tc>
          <w:tcPr>
            <w:tcW w:w="1383" w:type="dxa"/>
            <w:vAlign w:val="center"/>
          </w:tcPr>
          <w:p w:rsidR="00792CCA" w:rsidRDefault="00D44AF7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792CCA" w:rsidTr="00D44AF7">
        <w:trPr>
          <w:trHeight w:val="520"/>
        </w:trPr>
        <w:tc>
          <w:tcPr>
            <w:tcW w:w="3085" w:type="dxa"/>
            <w:vMerge/>
            <w:vAlign w:val="center"/>
          </w:tcPr>
          <w:p w:rsidR="00792CCA" w:rsidRPr="004918EA" w:rsidRDefault="00792CCA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792CCA" w:rsidRPr="001924A2" w:rsidRDefault="00792CCA" w:rsidP="00934E67">
            <w:pPr>
              <w:shd w:val="clear" w:color="auto" w:fill="FFFFFF"/>
              <w:spacing w:line="322" w:lineRule="exact"/>
              <w:ind w:right="427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>3. Определение экономии сырья при переработке картофеля неизменной крахмалистости и повышении коэффициента извлечения крахмала</w:t>
            </w:r>
          </w:p>
        </w:tc>
        <w:tc>
          <w:tcPr>
            <w:tcW w:w="1383" w:type="dxa"/>
            <w:vAlign w:val="center"/>
          </w:tcPr>
          <w:p w:rsidR="00792CCA" w:rsidRDefault="002B3D85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792CCA" w:rsidTr="00D44AF7">
        <w:trPr>
          <w:trHeight w:val="713"/>
        </w:trPr>
        <w:tc>
          <w:tcPr>
            <w:tcW w:w="3085" w:type="dxa"/>
            <w:vMerge/>
            <w:vAlign w:val="center"/>
          </w:tcPr>
          <w:p w:rsidR="00792CCA" w:rsidRPr="004918EA" w:rsidRDefault="00792CCA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792CCA" w:rsidRPr="001924A2" w:rsidRDefault="00792CCA" w:rsidP="00934E67">
            <w:pPr>
              <w:shd w:val="clear" w:color="auto" w:fill="FFFFFF"/>
              <w:spacing w:line="322" w:lineRule="exact"/>
              <w:ind w:right="451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>4. Определение расхода муки на производство ржаного хлеба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792CCA" w:rsidRDefault="002B3D85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792CCA" w:rsidTr="00D44AF7">
        <w:trPr>
          <w:trHeight w:val="677"/>
        </w:trPr>
        <w:tc>
          <w:tcPr>
            <w:tcW w:w="3085" w:type="dxa"/>
            <w:vMerge/>
            <w:vAlign w:val="center"/>
          </w:tcPr>
          <w:p w:rsidR="00792CCA" w:rsidRPr="004918EA" w:rsidRDefault="00792CCA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2CCA" w:rsidRPr="001924A2" w:rsidRDefault="00792CCA" w:rsidP="00934E67">
            <w:pPr>
              <w:shd w:val="clear" w:color="auto" w:fill="FFFFFF"/>
              <w:spacing w:line="322" w:lineRule="exact"/>
              <w:ind w:right="451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 xml:space="preserve">5. </w:t>
            </w:r>
            <w:r w:rsidR="001924A2">
              <w:rPr>
                <w:sz w:val="28"/>
                <w:szCs w:val="28"/>
              </w:rPr>
              <w:t>Определение экономического эффекта от совершенствования организации сырьевой зоны консервного завода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2CCA" w:rsidRDefault="002B3D85" w:rsidP="00D44AF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792CCA" w:rsidTr="00D44AF7">
        <w:trPr>
          <w:trHeight w:val="798"/>
        </w:trPr>
        <w:tc>
          <w:tcPr>
            <w:tcW w:w="3085" w:type="dxa"/>
            <w:vMerge/>
            <w:tcBorders>
              <w:bottom w:val="single" w:sz="4" w:space="0" w:color="auto"/>
            </w:tcBorders>
            <w:vAlign w:val="center"/>
          </w:tcPr>
          <w:p w:rsidR="00792CCA" w:rsidRPr="004918EA" w:rsidRDefault="00792CCA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92CCA" w:rsidRPr="001924A2" w:rsidRDefault="00792CCA" w:rsidP="00934E67">
            <w:pPr>
              <w:shd w:val="clear" w:color="auto" w:fill="FFFFFF"/>
              <w:spacing w:line="322" w:lineRule="exact"/>
              <w:ind w:right="451"/>
              <w:rPr>
                <w:sz w:val="28"/>
                <w:szCs w:val="28"/>
              </w:rPr>
            </w:pPr>
            <w:r w:rsidRPr="001924A2">
              <w:rPr>
                <w:sz w:val="28"/>
                <w:szCs w:val="28"/>
              </w:rPr>
              <w:t xml:space="preserve">6. </w:t>
            </w:r>
            <w:r w:rsidR="00F06525">
              <w:rPr>
                <w:sz w:val="28"/>
                <w:szCs w:val="28"/>
              </w:rPr>
              <w:t>Определение экономического эффекта от совершенствования организации сырьевой зоны сахарного завода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92CCA" w:rsidRDefault="0018633A" w:rsidP="00D44AF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A052DE" w:rsidTr="00D44AF7">
        <w:trPr>
          <w:trHeight w:val="766"/>
        </w:trPr>
        <w:tc>
          <w:tcPr>
            <w:tcW w:w="3085" w:type="dxa"/>
            <w:vMerge w:val="restart"/>
            <w:vAlign w:val="center"/>
          </w:tcPr>
          <w:p w:rsidR="00A052DE" w:rsidRPr="004918EA" w:rsidRDefault="00A052DE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4918EA">
              <w:rPr>
                <w:rFonts w:eastAsia="Times New Roman"/>
                <w:b/>
                <w:sz w:val="28"/>
                <w:szCs w:val="28"/>
              </w:rPr>
              <w:t>3</w:t>
            </w:r>
            <w:r w:rsidR="00195326">
              <w:rPr>
                <w:rFonts w:eastAsia="Times New Roman"/>
                <w:b/>
                <w:sz w:val="28"/>
                <w:szCs w:val="28"/>
              </w:rPr>
              <w:t>.</w:t>
            </w:r>
            <w:r w:rsidR="004918EA" w:rsidRPr="004918EA">
              <w:rPr>
                <w:rFonts w:eastAsia="Times New Roman"/>
                <w:b/>
                <w:sz w:val="28"/>
                <w:szCs w:val="28"/>
              </w:rPr>
              <w:t xml:space="preserve"> Размещение перерабатывающих производств</w:t>
            </w:r>
          </w:p>
        </w:tc>
        <w:tc>
          <w:tcPr>
            <w:tcW w:w="5954" w:type="dxa"/>
            <w:vAlign w:val="center"/>
          </w:tcPr>
          <w:p w:rsidR="00A052DE" w:rsidRPr="00F06525" w:rsidRDefault="005A692E" w:rsidP="00934E67">
            <w:pPr>
              <w:pStyle w:val="a9"/>
              <w:ind w:left="0" w:right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Выбор оптимальных пунктов</w:t>
            </w:r>
            <w:r w:rsidR="00E31F98">
              <w:rPr>
                <w:sz w:val="28"/>
                <w:szCs w:val="28"/>
              </w:rPr>
              <w:t xml:space="preserve"> строительства мясокомбината</w:t>
            </w:r>
          </w:p>
        </w:tc>
        <w:tc>
          <w:tcPr>
            <w:tcW w:w="1383" w:type="dxa"/>
            <w:vAlign w:val="center"/>
          </w:tcPr>
          <w:p w:rsidR="00A052DE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A052DE" w:rsidTr="00D44AF7">
        <w:trPr>
          <w:trHeight w:val="737"/>
        </w:trPr>
        <w:tc>
          <w:tcPr>
            <w:tcW w:w="3085" w:type="dxa"/>
            <w:vMerge/>
            <w:vAlign w:val="center"/>
          </w:tcPr>
          <w:p w:rsidR="00A052DE" w:rsidRPr="004918EA" w:rsidRDefault="00A052DE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A052DE" w:rsidRPr="001924A2" w:rsidRDefault="00E31F98" w:rsidP="00934E67">
            <w:pPr>
              <w:shd w:val="clear" w:color="auto" w:fill="FFFFFF"/>
              <w:spacing w:line="322" w:lineRule="exact"/>
              <w:ind w:right="3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Определение наиболее целесообразной зоны для строительства крахмало-паточного завода, перерабатывающего картофель</w:t>
            </w:r>
          </w:p>
        </w:tc>
        <w:tc>
          <w:tcPr>
            <w:tcW w:w="1383" w:type="dxa"/>
            <w:vAlign w:val="center"/>
          </w:tcPr>
          <w:p w:rsidR="00A052DE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1F1D4B" w:rsidTr="00D44AF7">
        <w:trPr>
          <w:trHeight w:val="533"/>
        </w:trPr>
        <w:tc>
          <w:tcPr>
            <w:tcW w:w="3085" w:type="dxa"/>
            <w:vMerge w:val="restart"/>
            <w:vAlign w:val="center"/>
          </w:tcPr>
          <w:p w:rsidR="001F1D4B" w:rsidRPr="004918EA" w:rsidRDefault="001F1D4B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4918EA">
              <w:rPr>
                <w:rFonts w:eastAsia="Times New Roman"/>
                <w:b/>
                <w:sz w:val="28"/>
                <w:szCs w:val="28"/>
              </w:rPr>
              <w:t>4</w:t>
            </w:r>
            <w:r w:rsidR="00195326">
              <w:rPr>
                <w:rFonts w:eastAsia="Times New Roman"/>
                <w:b/>
                <w:sz w:val="28"/>
                <w:szCs w:val="28"/>
              </w:rPr>
              <w:t>.</w:t>
            </w:r>
            <w:r w:rsidRPr="004918EA">
              <w:rPr>
                <w:rFonts w:eastAsia="Times New Roman"/>
                <w:b/>
                <w:sz w:val="28"/>
                <w:szCs w:val="28"/>
              </w:rPr>
              <w:t xml:space="preserve"> Специализация и кооперирование производства</w:t>
            </w:r>
          </w:p>
        </w:tc>
        <w:tc>
          <w:tcPr>
            <w:tcW w:w="5954" w:type="dxa"/>
            <w:vAlign w:val="center"/>
          </w:tcPr>
          <w:p w:rsidR="001F1D4B" w:rsidRPr="001924A2" w:rsidRDefault="001F1D4B" w:rsidP="00934E67">
            <w:pPr>
              <w:shd w:val="clear" w:color="auto" w:fill="FFFFFF"/>
              <w:spacing w:line="322" w:lineRule="exact"/>
              <w:ind w:right="5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Определение целесообразности углубления специализации масло-сыродельных заводов</w:t>
            </w:r>
          </w:p>
        </w:tc>
        <w:tc>
          <w:tcPr>
            <w:tcW w:w="1383" w:type="dxa"/>
            <w:vAlign w:val="center"/>
          </w:tcPr>
          <w:p w:rsidR="001F1D4B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1F1D4B" w:rsidTr="00D44AF7">
        <w:trPr>
          <w:trHeight w:val="533"/>
        </w:trPr>
        <w:tc>
          <w:tcPr>
            <w:tcW w:w="3085" w:type="dxa"/>
            <w:vMerge/>
            <w:vAlign w:val="center"/>
          </w:tcPr>
          <w:p w:rsidR="001F1D4B" w:rsidRPr="004918EA" w:rsidRDefault="001F1D4B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1F1D4B" w:rsidRPr="001924A2" w:rsidRDefault="00867038" w:rsidP="00934E67">
            <w:pPr>
              <w:shd w:val="clear" w:color="auto" w:fill="FFFFFF"/>
              <w:spacing w:line="322" w:lineRule="exact"/>
              <w:ind w:right="5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1F1D4B">
              <w:rPr>
                <w:sz w:val="28"/>
                <w:szCs w:val="28"/>
              </w:rPr>
              <w:t>Определение целесообразности кооперирования заводов, производящих сухое молоко</w:t>
            </w:r>
          </w:p>
        </w:tc>
        <w:tc>
          <w:tcPr>
            <w:tcW w:w="1383" w:type="dxa"/>
            <w:vAlign w:val="center"/>
          </w:tcPr>
          <w:p w:rsidR="001F1D4B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</w:tbl>
    <w:p w:rsidR="001E7093" w:rsidRDefault="001E7093">
      <w:r>
        <w:br w:type="page"/>
      </w:r>
    </w:p>
    <w:p w:rsidR="00366800" w:rsidRDefault="00366800" w:rsidP="00366800">
      <w:pPr>
        <w:jc w:val="right"/>
      </w:pPr>
      <w:r>
        <w:lastRenderedPageBreak/>
        <w:t>Продолжение табл. 5.2.</w:t>
      </w:r>
    </w:p>
    <w:tbl>
      <w:tblPr>
        <w:tblStyle w:val="aa"/>
        <w:tblW w:w="0" w:type="auto"/>
        <w:tblLook w:val="04A0"/>
      </w:tblPr>
      <w:tblGrid>
        <w:gridCol w:w="3085"/>
        <w:gridCol w:w="5954"/>
        <w:gridCol w:w="1383"/>
      </w:tblGrid>
      <w:tr w:rsidR="00741A6B" w:rsidTr="00366800">
        <w:trPr>
          <w:trHeight w:val="771"/>
        </w:trPr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:rsidR="00741A6B" w:rsidRPr="00366800" w:rsidRDefault="00366800" w:rsidP="00366800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366800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  <w:vAlign w:val="center"/>
          </w:tcPr>
          <w:p w:rsidR="00741A6B" w:rsidRPr="001924A2" w:rsidRDefault="00366800" w:rsidP="00366800">
            <w:pPr>
              <w:shd w:val="clear" w:color="auto" w:fill="FFFFFF"/>
              <w:spacing w:line="322" w:lineRule="exact"/>
              <w:ind w:right="6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1E7093" w:rsidRDefault="00366800" w:rsidP="00366800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3</w:t>
            </w:r>
          </w:p>
        </w:tc>
      </w:tr>
      <w:tr w:rsidR="00366800" w:rsidTr="00366800">
        <w:trPr>
          <w:trHeight w:val="771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vAlign w:val="center"/>
          </w:tcPr>
          <w:p w:rsidR="00366800" w:rsidRPr="004918EA" w:rsidRDefault="00366800" w:rsidP="00561B8E">
            <w:pPr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4918EA">
              <w:rPr>
                <w:rFonts w:eastAsia="Times New Roman"/>
                <w:b/>
                <w:sz w:val="28"/>
                <w:szCs w:val="28"/>
              </w:rPr>
              <w:t>5</w:t>
            </w:r>
            <w:r>
              <w:rPr>
                <w:rFonts w:eastAsia="Times New Roman"/>
                <w:b/>
                <w:sz w:val="28"/>
                <w:szCs w:val="28"/>
              </w:rPr>
              <w:t xml:space="preserve">. </w:t>
            </w:r>
            <w:r w:rsidRPr="004918EA">
              <w:rPr>
                <w:rFonts w:eastAsia="Times New Roman"/>
                <w:b/>
                <w:sz w:val="28"/>
                <w:szCs w:val="28"/>
              </w:rPr>
              <w:t xml:space="preserve"> Производственные фонды</w:t>
            </w:r>
          </w:p>
        </w:tc>
        <w:tc>
          <w:tcPr>
            <w:tcW w:w="5954" w:type="dxa"/>
            <w:vAlign w:val="center"/>
          </w:tcPr>
          <w:p w:rsidR="00366800" w:rsidRDefault="00366800" w:rsidP="00003458">
            <w:pPr>
              <w:shd w:val="clear" w:color="auto" w:fill="FFFFFF"/>
              <w:spacing w:line="322" w:lineRule="exact"/>
              <w:ind w:right="6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Определение эффективности использования основных производственных фондов молочного завода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366800" w:rsidRDefault="00366800" w:rsidP="00366800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EE697E" w:rsidTr="00366800">
        <w:trPr>
          <w:trHeight w:val="1942"/>
        </w:trPr>
        <w:tc>
          <w:tcPr>
            <w:tcW w:w="3085" w:type="dxa"/>
            <w:vMerge/>
            <w:vAlign w:val="center"/>
          </w:tcPr>
          <w:p w:rsidR="00EE697E" w:rsidRPr="004918EA" w:rsidRDefault="00EE697E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EE697E" w:rsidRPr="001924A2" w:rsidRDefault="00EE697E" w:rsidP="00934E6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Определение годовой экономии текущих затрат и срок окупаемости капиталовложений при замене действующего оборудования на новое, на зерноперерабатывающем предприятии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:rsidR="00EE697E" w:rsidRDefault="00366800" w:rsidP="00D44AF7">
            <w:pPr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921D5C" w:rsidTr="00162306">
        <w:trPr>
          <w:trHeight w:val="1579"/>
        </w:trPr>
        <w:tc>
          <w:tcPr>
            <w:tcW w:w="3085" w:type="dxa"/>
            <w:vMerge/>
            <w:vAlign w:val="center"/>
          </w:tcPr>
          <w:p w:rsidR="00921D5C" w:rsidRPr="004918EA" w:rsidRDefault="00921D5C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  <w:vAlign w:val="center"/>
          </w:tcPr>
          <w:p w:rsidR="00921D5C" w:rsidRDefault="00EE697E" w:rsidP="00934E6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Определение экономической эффективности </w:t>
            </w:r>
            <w:r w:rsidR="00921D5C">
              <w:rPr>
                <w:sz w:val="28"/>
                <w:szCs w:val="28"/>
              </w:rPr>
              <w:t>комплексной механизации погрузочно-разгрузочных работ с плодоовощным сырьем в результате внедрения контейнерного способа его транспортировки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1D5C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741A6B" w:rsidTr="00162306">
        <w:trPr>
          <w:trHeight w:val="771"/>
        </w:trPr>
        <w:tc>
          <w:tcPr>
            <w:tcW w:w="3085" w:type="dxa"/>
            <w:vMerge/>
            <w:vAlign w:val="center"/>
          </w:tcPr>
          <w:p w:rsidR="00741A6B" w:rsidRPr="004918EA" w:rsidRDefault="00741A6B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741A6B" w:rsidRPr="007F2846" w:rsidRDefault="00741A6B" w:rsidP="0006730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Определение показателей использования оборотных средств карамельного цеха и сумму высвободившихся оборотных средств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:rsidR="00741A6B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741A6B" w:rsidTr="00D44AF7">
        <w:trPr>
          <w:trHeight w:val="771"/>
        </w:trPr>
        <w:tc>
          <w:tcPr>
            <w:tcW w:w="3085" w:type="dxa"/>
            <w:vMerge/>
            <w:vAlign w:val="center"/>
          </w:tcPr>
          <w:p w:rsidR="00741A6B" w:rsidRPr="004918EA" w:rsidRDefault="00741A6B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741A6B" w:rsidRDefault="004B6ADD" w:rsidP="00934E6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Определение норматива оборотных средств хлебопекарного предприятия</w:t>
            </w:r>
          </w:p>
        </w:tc>
        <w:tc>
          <w:tcPr>
            <w:tcW w:w="1383" w:type="dxa"/>
            <w:vAlign w:val="center"/>
          </w:tcPr>
          <w:p w:rsidR="00741A6B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4B6ADD" w:rsidTr="00D44AF7">
        <w:trPr>
          <w:trHeight w:val="415"/>
        </w:trPr>
        <w:tc>
          <w:tcPr>
            <w:tcW w:w="3085" w:type="dxa"/>
            <w:vMerge w:val="restart"/>
            <w:vAlign w:val="center"/>
          </w:tcPr>
          <w:p w:rsidR="004B6ADD" w:rsidRPr="004918EA" w:rsidRDefault="004B6ADD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4918EA">
              <w:rPr>
                <w:rFonts w:eastAsia="Times New Roman"/>
                <w:b/>
                <w:sz w:val="28"/>
                <w:szCs w:val="28"/>
              </w:rPr>
              <w:t>6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 w:rsidRPr="004918EA">
              <w:rPr>
                <w:rFonts w:eastAsia="Times New Roman"/>
                <w:b/>
                <w:sz w:val="28"/>
                <w:szCs w:val="28"/>
              </w:rPr>
              <w:t xml:space="preserve"> Себестоимость продукции</w:t>
            </w:r>
          </w:p>
        </w:tc>
        <w:tc>
          <w:tcPr>
            <w:tcW w:w="5954" w:type="dxa"/>
            <w:vAlign w:val="center"/>
          </w:tcPr>
          <w:p w:rsidR="004B6ADD" w:rsidRPr="001924A2" w:rsidRDefault="00934E67" w:rsidP="001055A6">
            <w:pPr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1. Расчет суммы цеховых и общезаводских расходов, которая должна быть включена в себестоимость отдельных видов продукции плодо</w:t>
            </w:r>
            <w:r w:rsidR="00392B11">
              <w:rPr>
                <w:rFonts w:eastAsia="Times New Roman"/>
                <w:spacing w:val="-7"/>
                <w:sz w:val="28"/>
                <w:szCs w:val="28"/>
              </w:rPr>
              <w:t>овощеконсервного завода</w:t>
            </w:r>
          </w:p>
        </w:tc>
        <w:tc>
          <w:tcPr>
            <w:tcW w:w="1383" w:type="dxa"/>
            <w:vAlign w:val="center"/>
          </w:tcPr>
          <w:p w:rsidR="004B6ADD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4B6ADD" w:rsidTr="00D44AF7">
        <w:trPr>
          <w:trHeight w:val="415"/>
        </w:trPr>
        <w:tc>
          <w:tcPr>
            <w:tcW w:w="3085" w:type="dxa"/>
            <w:vMerge/>
            <w:vAlign w:val="center"/>
          </w:tcPr>
          <w:p w:rsidR="004B6ADD" w:rsidRPr="004918EA" w:rsidRDefault="004B6ADD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4B6ADD" w:rsidRPr="001924A2" w:rsidRDefault="00392B11" w:rsidP="001055A6">
            <w:pPr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2. Составление нормативной калькуляции производства конфет «Мишка на Севере»</w:t>
            </w:r>
          </w:p>
        </w:tc>
        <w:tc>
          <w:tcPr>
            <w:tcW w:w="1383" w:type="dxa"/>
            <w:vAlign w:val="center"/>
          </w:tcPr>
          <w:p w:rsidR="004B6ADD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4B6ADD" w:rsidTr="00D44AF7">
        <w:trPr>
          <w:trHeight w:val="415"/>
        </w:trPr>
        <w:tc>
          <w:tcPr>
            <w:tcW w:w="3085" w:type="dxa"/>
            <w:vMerge/>
            <w:vAlign w:val="center"/>
          </w:tcPr>
          <w:p w:rsidR="004B6ADD" w:rsidRPr="004918EA" w:rsidRDefault="004B6ADD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4B6ADD" w:rsidRPr="001924A2" w:rsidRDefault="00392B11" w:rsidP="001055A6">
            <w:pPr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3. Расчет нормативной себестоимости сушеного жома</w:t>
            </w:r>
          </w:p>
        </w:tc>
        <w:tc>
          <w:tcPr>
            <w:tcW w:w="1383" w:type="dxa"/>
            <w:vAlign w:val="center"/>
          </w:tcPr>
          <w:p w:rsidR="004B6ADD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4B6ADD" w:rsidTr="00D44AF7">
        <w:trPr>
          <w:trHeight w:val="415"/>
        </w:trPr>
        <w:tc>
          <w:tcPr>
            <w:tcW w:w="3085" w:type="dxa"/>
            <w:vMerge/>
            <w:vAlign w:val="center"/>
          </w:tcPr>
          <w:p w:rsidR="004B6ADD" w:rsidRPr="004918EA" w:rsidRDefault="004B6ADD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4B6ADD" w:rsidRPr="001924A2" w:rsidRDefault="00392B11" w:rsidP="001055A6">
            <w:pPr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4. Определение дополнительного количества сахара-песка и себестоимость 1т продукции</w:t>
            </w:r>
            <w:r w:rsidR="00832DD6">
              <w:rPr>
                <w:rFonts w:eastAsia="Times New Roman"/>
                <w:spacing w:val="-7"/>
                <w:sz w:val="28"/>
                <w:szCs w:val="28"/>
              </w:rPr>
              <w:t xml:space="preserve"> после совершенствования технологии переработки</w:t>
            </w:r>
          </w:p>
        </w:tc>
        <w:tc>
          <w:tcPr>
            <w:tcW w:w="1383" w:type="dxa"/>
            <w:vAlign w:val="center"/>
          </w:tcPr>
          <w:p w:rsidR="004B6ADD" w:rsidRDefault="00F90E08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4B6ADD" w:rsidTr="00D44AF7">
        <w:trPr>
          <w:trHeight w:val="415"/>
        </w:trPr>
        <w:tc>
          <w:tcPr>
            <w:tcW w:w="3085" w:type="dxa"/>
            <w:vMerge/>
            <w:vAlign w:val="center"/>
          </w:tcPr>
          <w:p w:rsidR="004B6ADD" w:rsidRPr="004918EA" w:rsidRDefault="004B6ADD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4B6ADD" w:rsidRPr="001924A2" w:rsidRDefault="00832DD6" w:rsidP="001055A6">
            <w:pPr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5. Определение снижения себестоимости хлеба при использовании более дешевых материалов</w:t>
            </w:r>
          </w:p>
        </w:tc>
        <w:tc>
          <w:tcPr>
            <w:tcW w:w="1383" w:type="dxa"/>
            <w:vAlign w:val="center"/>
          </w:tcPr>
          <w:p w:rsidR="004B6ADD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1</w:t>
            </w:r>
          </w:p>
        </w:tc>
      </w:tr>
      <w:tr w:rsidR="004B6ADD" w:rsidTr="00D44AF7">
        <w:trPr>
          <w:trHeight w:val="415"/>
        </w:trPr>
        <w:tc>
          <w:tcPr>
            <w:tcW w:w="3085" w:type="dxa"/>
            <w:vMerge/>
            <w:vAlign w:val="center"/>
          </w:tcPr>
          <w:p w:rsidR="004B6ADD" w:rsidRPr="004918EA" w:rsidRDefault="004B6ADD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4B6ADD" w:rsidRPr="001924A2" w:rsidRDefault="00832DD6" w:rsidP="001055A6">
            <w:pPr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6. Расчет экономии от снижения себестоимости продукции при совершенствовании технологии производства зефира</w:t>
            </w:r>
          </w:p>
        </w:tc>
        <w:tc>
          <w:tcPr>
            <w:tcW w:w="1383" w:type="dxa"/>
            <w:vAlign w:val="center"/>
          </w:tcPr>
          <w:p w:rsidR="004B6ADD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42910" w:rsidTr="00D44AF7">
        <w:trPr>
          <w:trHeight w:val="415"/>
        </w:trPr>
        <w:tc>
          <w:tcPr>
            <w:tcW w:w="3085" w:type="dxa"/>
            <w:vAlign w:val="center"/>
          </w:tcPr>
          <w:p w:rsidR="00B42910" w:rsidRPr="004918EA" w:rsidRDefault="00B42910" w:rsidP="00934E67">
            <w:pPr>
              <w:spacing w:line="276" w:lineRule="auto"/>
              <w:ind w:right="5"/>
              <w:rPr>
                <w:rFonts w:eastAsia="Times New Roman"/>
                <w:b/>
                <w:sz w:val="28"/>
                <w:szCs w:val="28"/>
              </w:rPr>
            </w:pPr>
            <w:r w:rsidRPr="004918EA">
              <w:rPr>
                <w:rFonts w:eastAsia="Times New Roman"/>
                <w:b/>
                <w:sz w:val="28"/>
                <w:szCs w:val="28"/>
              </w:rPr>
              <w:t>7</w:t>
            </w:r>
            <w:r w:rsidR="004B6ADD">
              <w:rPr>
                <w:rFonts w:eastAsia="Times New Roman"/>
                <w:b/>
                <w:sz w:val="28"/>
                <w:szCs w:val="28"/>
              </w:rPr>
              <w:t>.</w:t>
            </w:r>
            <w:r w:rsidR="004918EA" w:rsidRPr="004918EA">
              <w:rPr>
                <w:rFonts w:eastAsia="Times New Roman"/>
                <w:b/>
                <w:sz w:val="28"/>
                <w:szCs w:val="28"/>
              </w:rPr>
              <w:t xml:space="preserve"> Эффективность производства</w:t>
            </w:r>
          </w:p>
        </w:tc>
        <w:tc>
          <w:tcPr>
            <w:tcW w:w="5954" w:type="dxa"/>
            <w:vAlign w:val="center"/>
          </w:tcPr>
          <w:p w:rsidR="00B42910" w:rsidRPr="001924A2" w:rsidRDefault="00921D5C" w:rsidP="001055A6">
            <w:pPr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 xml:space="preserve">1. </w:t>
            </w:r>
            <w:r w:rsidR="00832DD6">
              <w:rPr>
                <w:rFonts w:eastAsia="Times New Roman"/>
                <w:spacing w:val="-7"/>
                <w:sz w:val="28"/>
                <w:szCs w:val="28"/>
              </w:rPr>
              <w:t>Определение прибыли</w:t>
            </w:r>
            <w:r w:rsidR="00304B1F">
              <w:rPr>
                <w:rFonts w:eastAsia="Times New Roman"/>
                <w:spacing w:val="-7"/>
                <w:sz w:val="28"/>
                <w:szCs w:val="28"/>
              </w:rPr>
              <w:t xml:space="preserve"> и уровня рентабельности по отдельным продуктам и всей продукции молочного комбината</w:t>
            </w:r>
          </w:p>
        </w:tc>
        <w:tc>
          <w:tcPr>
            <w:tcW w:w="1383" w:type="dxa"/>
            <w:vAlign w:val="center"/>
          </w:tcPr>
          <w:p w:rsidR="00B42910" w:rsidRDefault="0018633A" w:rsidP="00D44AF7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D2D92" w:rsidTr="00F90E08">
        <w:trPr>
          <w:trHeight w:val="415"/>
        </w:trPr>
        <w:tc>
          <w:tcPr>
            <w:tcW w:w="3085" w:type="dxa"/>
            <w:vAlign w:val="center"/>
          </w:tcPr>
          <w:p w:rsidR="00BD2D92" w:rsidRDefault="00BD2D92" w:rsidP="00934E6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:rsidR="00BD2D92" w:rsidRDefault="005119D4" w:rsidP="00934E67">
            <w:pPr>
              <w:spacing w:line="276" w:lineRule="auto"/>
              <w:ind w:right="5"/>
              <w:rPr>
                <w:rFonts w:eastAsia="Times New Roman"/>
                <w:spacing w:val="-7"/>
                <w:sz w:val="28"/>
                <w:szCs w:val="28"/>
              </w:rPr>
            </w:pPr>
            <w:r>
              <w:rPr>
                <w:rFonts w:eastAsia="Times New Roman"/>
                <w:spacing w:val="-7"/>
                <w:sz w:val="28"/>
                <w:szCs w:val="28"/>
              </w:rPr>
              <w:t>ИТОГО</w:t>
            </w:r>
          </w:p>
        </w:tc>
        <w:tc>
          <w:tcPr>
            <w:tcW w:w="1383" w:type="dxa"/>
            <w:vAlign w:val="center"/>
          </w:tcPr>
          <w:p w:rsidR="00BD2D92" w:rsidRDefault="00627072" w:rsidP="00F90E08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32</w:t>
            </w:r>
          </w:p>
        </w:tc>
      </w:tr>
    </w:tbl>
    <w:p w:rsidR="004D580D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6  Образовательные технологии</w:t>
      </w:r>
    </w:p>
    <w:p w:rsidR="00261748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261748" w:rsidRDefault="00261748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Удельный вес занятий, проводимых в интерактивных формах, по О</w:t>
      </w:r>
      <w:r w:rsidR="00CB5BCF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 xml:space="preserve">ОП «Агроиженерия» должны составлять не менее 20 процентов от всего объема аудиторных занятий (в соответствии с требованиями ФГОС). По дисциплине </w:t>
      </w:r>
      <w:r w:rsidR="00F90E08">
        <w:rPr>
          <w:rFonts w:eastAsia="Times New Roman"/>
          <w:spacing w:val="-8"/>
          <w:sz w:val="28"/>
          <w:szCs w:val="28"/>
        </w:rPr>
        <w:t>«</w:t>
      </w:r>
      <w:r w:rsidR="00F90E08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F90E08">
        <w:rPr>
          <w:rFonts w:eastAsia="Times New Roman"/>
          <w:spacing w:val="-8"/>
          <w:sz w:val="28"/>
          <w:szCs w:val="28"/>
        </w:rPr>
        <w:t xml:space="preserve">» </w:t>
      </w:r>
      <w:r w:rsidR="00AF42B0">
        <w:rPr>
          <w:rFonts w:eastAsia="Times New Roman"/>
          <w:sz w:val="28"/>
          <w:szCs w:val="28"/>
        </w:rPr>
        <w:t xml:space="preserve">удельный вес занятий, проводимых в интерактивных формах, в соответствии с данной программой составляет </w:t>
      </w:r>
      <w:r w:rsidR="00F90E08">
        <w:rPr>
          <w:rFonts w:eastAsia="Times New Roman"/>
          <w:sz w:val="28"/>
          <w:szCs w:val="28"/>
        </w:rPr>
        <w:t>1</w:t>
      </w:r>
      <w:r w:rsidR="000C50CF">
        <w:rPr>
          <w:rFonts w:eastAsia="Times New Roman"/>
          <w:sz w:val="28"/>
          <w:szCs w:val="28"/>
        </w:rPr>
        <w:t>0</w:t>
      </w:r>
      <w:r w:rsidR="00F90E08">
        <w:rPr>
          <w:rFonts w:eastAsia="Times New Roman"/>
          <w:sz w:val="28"/>
          <w:szCs w:val="28"/>
        </w:rPr>
        <w:t xml:space="preserve"> часов или 32</w:t>
      </w:r>
      <w:r w:rsidR="00B1345B">
        <w:rPr>
          <w:rFonts w:eastAsia="Times New Roman"/>
          <w:sz w:val="28"/>
          <w:szCs w:val="28"/>
        </w:rPr>
        <w:t xml:space="preserve"> процента</w:t>
      </w:r>
      <w:r w:rsidR="00AF42B0">
        <w:rPr>
          <w:rFonts w:eastAsia="Times New Roman"/>
          <w:sz w:val="28"/>
          <w:szCs w:val="28"/>
        </w:rPr>
        <w:t>.</w:t>
      </w:r>
    </w:p>
    <w:p w:rsidR="005119D4" w:rsidRDefault="005119D4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5119D4" w:rsidRDefault="005119D4" w:rsidP="00C73953">
      <w:pPr>
        <w:shd w:val="clear" w:color="auto" w:fill="FFFFFF"/>
        <w:spacing w:line="276" w:lineRule="auto"/>
        <w:ind w:left="1560" w:right="5" w:hanging="15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6 – Активные и интерактивные формы проведения занятий, используемые    на аудиторных занятиях</w:t>
      </w:r>
    </w:p>
    <w:tbl>
      <w:tblPr>
        <w:tblStyle w:val="aa"/>
        <w:tblW w:w="10206" w:type="dxa"/>
        <w:tblInd w:w="108" w:type="dxa"/>
        <w:tblLayout w:type="fixed"/>
        <w:tblLook w:val="04A0"/>
      </w:tblPr>
      <w:tblGrid>
        <w:gridCol w:w="1276"/>
        <w:gridCol w:w="1985"/>
        <w:gridCol w:w="5103"/>
        <w:gridCol w:w="1842"/>
      </w:tblGrid>
      <w:tr w:rsidR="00191B89" w:rsidTr="00D7598E">
        <w:tc>
          <w:tcPr>
            <w:tcW w:w="1276" w:type="dxa"/>
            <w:vAlign w:val="center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Семестр</w:t>
            </w:r>
          </w:p>
        </w:tc>
        <w:tc>
          <w:tcPr>
            <w:tcW w:w="1985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5103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842" w:type="dxa"/>
            <w:vAlign w:val="center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Количество часов</w:t>
            </w:r>
          </w:p>
        </w:tc>
      </w:tr>
      <w:tr w:rsidR="00191B89" w:rsidTr="00D7598E">
        <w:trPr>
          <w:trHeight w:val="1384"/>
        </w:trPr>
        <w:tc>
          <w:tcPr>
            <w:tcW w:w="1276" w:type="dxa"/>
            <w:vMerge w:val="restart"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34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6-й семестр</w:t>
            </w: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5103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</w:t>
            </w:r>
          </w:p>
          <w:p w:rsidR="00191B89" w:rsidRDefault="00191B89" w:rsidP="0006682F">
            <w:pPr>
              <w:tabs>
                <w:tab w:val="left" w:pos="3585"/>
              </w:tabs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Систематизация и выделение  наиболее существенных элементов информации.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191B89" w:rsidTr="00D7598E">
        <w:trPr>
          <w:trHeight w:val="1261"/>
        </w:trPr>
        <w:tc>
          <w:tcPr>
            <w:tcW w:w="1276" w:type="dxa"/>
            <w:vMerge/>
          </w:tcPr>
          <w:p w:rsidR="00191B89" w:rsidRDefault="00191B89" w:rsidP="00191B89">
            <w:pPr>
              <w:ind w:firstLine="176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752DE8" w:rsidP="00752DE8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Экономическое обоснование строительства мельницы </w:t>
            </w:r>
            <w:r w:rsidR="00191B89">
              <w:rPr>
                <w:rFonts w:eastAsia="Times New Roman"/>
                <w:sz w:val="28"/>
                <w:szCs w:val="28"/>
              </w:rPr>
              <w:t xml:space="preserve"> – возможность каждому студенту освоить навыки выполнения технико-экономической оценки </w:t>
            </w:r>
            <w:r>
              <w:rPr>
                <w:rFonts w:eastAsia="Times New Roman"/>
                <w:sz w:val="28"/>
                <w:szCs w:val="28"/>
              </w:rPr>
              <w:t>мельничного оборудования</w:t>
            </w:r>
          </w:p>
        </w:tc>
        <w:tc>
          <w:tcPr>
            <w:tcW w:w="1842" w:type="dxa"/>
          </w:tcPr>
          <w:p w:rsidR="00191B89" w:rsidRDefault="00F90E08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191B89" w:rsidTr="00D7598E">
        <w:trPr>
          <w:trHeight w:val="854"/>
        </w:trPr>
        <w:tc>
          <w:tcPr>
            <w:tcW w:w="1276" w:type="dxa"/>
            <w:vMerge/>
          </w:tcPr>
          <w:p w:rsidR="00191B89" w:rsidRDefault="00191B89" w:rsidP="00191B89">
            <w:pPr>
              <w:tabs>
                <w:tab w:val="left" w:pos="3585"/>
              </w:tabs>
              <w:spacing w:line="276" w:lineRule="auto"/>
              <w:ind w:right="5" w:firstLine="176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91B89" w:rsidRDefault="00191B89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Практическое занятие</w:t>
            </w:r>
          </w:p>
        </w:tc>
        <w:tc>
          <w:tcPr>
            <w:tcW w:w="5103" w:type="dxa"/>
          </w:tcPr>
          <w:p w:rsidR="00191B89" w:rsidRDefault="00191B89" w:rsidP="00752DE8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Расчет </w:t>
            </w:r>
            <w:r w:rsidR="00752DE8">
              <w:rPr>
                <w:rFonts w:eastAsia="Times New Roman"/>
                <w:sz w:val="28"/>
                <w:szCs w:val="28"/>
              </w:rPr>
              <w:t>себестоимости переработки с/х продукции</w:t>
            </w:r>
            <w:r>
              <w:rPr>
                <w:rFonts w:eastAsia="Times New Roman"/>
                <w:sz w:val="28"/>
                <w:szCs w:val="28"/>
              </w:rPr>
              <w:t xml:space="preserve"> – возможность каждому студенту освоить навыки расчета </w:t>
            </w:r>
            <w:r w:rsidR="00752DE8">
              <w:rPr>
                <w:rFonts w:eastAsia="Times New Roman"/>
                <w:sz w:val="28"/>
                <w:szCs w:val="28"/>
              </w:rPr>
              <w:t>себестоимости переработки различных видов с/х продукции растительного и животного происхождения</w:t>
            </w:r>
          </w:p>
        </w:tc>
        <w:tc>
          <w:tcPr>
            <w:tcW w:w="1842" w:type="dxa"/>
          </w:tcPr>
          <w:p w:rsidR="00191B89" w:rsidRDefault="00191B89" w:rsidP="00B1345B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191B89" w:rsidTr="00D7598E">
        <w:trPr>
          <w:trHeight w:val="448"/>
        </w:trPr>
        <w:tc>
          <w:tcPr>
            <w:tcW w:w="10206" w:type="dxa"/>
            <w:gridSpan w:val="4"/>
            <w:vAlign w:val="center"/>
          </w:tcPr>
          <w:p w:rsidR="00191B89" w:rsidRDefault="00191B89" w:rsidP="000C50CF">
            <w:pPr>
              <w:tabs>
                <w:tab w:val="left" w:pos="3585"/>
              </w:tabs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                                                                        1</w:t>
            </w:r>
            <w:r w:rsidR="000C50CF">
              <w:rPr>
                <w:rFonts w:eastAsia="Times New Roman"/>
                <w:sz w:val="28"/>
                <w:szCs w:val="28"/>
              </w:rPr>
              <w:t>0</w:t>
            </w:r>
          </w:p>
        </w:tc>
      </w:tr>
    </w:tbl>
    <w:p w:rsidR="0006682F" w:rsidRPr="00261748" w:rsidRDefault="0006682F" w:rsidP="0006682F">
      <w:pPr>
        <w:shd w:val="clear" w:color="auto" w:fill="FFFFFF"/>
        <w:tabs>
          <w:tab w:val="left" w:pos="3585"/>
        </w:tabs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433237" w:rsidRDefault="00433237" w:rsidP="003948DC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366800" w:rsidRDefault="00366800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4D580D" w:rsidRPr="0079302A" w:rsidRDefault="0079302A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7 Характеристика фондов оценочных средств для текущего контроля успеваемости и проме</w:t>
      </w:r>
      <w:r w:rsidR="002F30B6">
        <w:rPr>
          <w:rFonts w:eastAsia="Times New Roman"/>
          <w:b/>
          <w:sz w:val="28"/>
          <w:szCs w:val="28"/>
        </w:rPr>
        <w:t>жуточной аттестации</w:t>
      </w:r>
    </w:p>
    <w:p w:rsidR="004D580D" w:rsidRDefault="004D580D" w:rsidP="002F30B6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</w:p>
    <w:p w:rsidR="004D580D" w:rsidRPr="002F30B6" w:rsidRDefault="002F30B6" w:rsidP="002F30B6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i/>
          <w:sz w:val="28"/>
          <w:szCs w:val="28"/>
        </w:rPr>
      </w:pPr>
      <w:r w:rsidRPr="002F30B6">
        <w:rPr>
          <w:rFonts w:eastAsia="Times New Roman"/>
          <w:b/>
          <w:i/>
          <w:sz w:val="28"/>
          <w:szCs w:val="28"/>
        </w:rPr>
        <w:t>7.1Характеристика оценочных средств для текущего контроля успеваемости</w:t>
      </w:r>
    </w:p>
    <w:p w:rsidR="004D580D" w:rsidRDefault="004D580D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F30B6" w:rsidRDefault="0041125A" w:rsidP="004E2936">
      <w:pPr>
        <w:shd w:val="clear" w:color="auto" w:fill="FFFFFF"/>
        <w:spacing w:line="276" w:lineRule="auto"/>
        <w:ind w:left="142" w:right="5" w:firstLine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целью мотивации студентов к качественному освоению компетенций и достижению результатов обучения, формируемых дисциплиной </w:t>
      </w:r>
      <w:r w:rsidR="004E2936" w:rsidRPr="00FE2973">
        <w:rPr>
          <w:rFonts w:eastAsia="Times New Roman"/>
          <w:sz w:val="28"/>
          <w:szCs w:val="28"/>
        </w:rPr>
        <w:t xml:space="preserve">Б1. </w:t>
      </w:r>
      <w:r w:rsidR="004E2936">
        <w:rPr>
          <w:rFonts w:eastAsia="Times New Roman"/>
          <w:sz w:val="28"/>
          <w:szCs w:val="28"/>
        </w:rPr>
        <w:t>Б.14</w:t>
      </w:r>
      <w:r w:rsidR="004E2936">
        <w:rPr>
          <w:rFonts w:eastAsia="Times New Roman"/>
          <w:spacing w:val="-8"/>
          <w:sz w:val="28"/>
          <w:szCs w:val="28"/>
        </w:rPr>
        <w:t>«</w:t>
      </w:r>
      <w:r w:rsidR="004E2936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4E2936">
        <w:rPr>
          <w:rFonts w:eastAsia="Times New Roman"/>
          <w:spacing w:val="-8"/>
          <w:sz w:val="28"/>
          <w:szCs w:val="28"/>
        </w:rPr>
        <w:t>»</w:t>
      </w:r>
      <w:r w:rsidR="004E2936" w:rsidRPr="00D53FC5">
        <w:rPr>
          <w:rFonts w:eastAsia="Times New Roman"/>
          <w:sz w:val="28"/>
          <w:szCs w:val="28"/>
        </w:rPr>
        <w:t xml:space="preserve"> по учебному плану направления </w:t>
      </w:r>
      <w:r w:rsidR="004E2936">
        <w:rPr>
          <w:rFonts w:eastAsia="Times New Roman"/>
          <w:sz w:val="28"/>
          <w:szCs w:val="28"/>
        </w:rPr>
        <w:t xml:space="preserve">35.03.06 </w:t>
      </w:r>
      <w:r w:rsidR="004E2936" w:rsidRPr="00D53FC5">
        <w:rPr>
          <w:rFonts w:eastAsia="Times New Roman"/>
          <w:sz w:val="28"/>
          <w:szCs w:val="28"/>
        </w:rPr>
        <w:t>– «Агроинженерия» профиль – «</w:t>
      </w:r>
      <w:r w:rsidR="004E2936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="004E2936" w:rsidRPr="00D53FC5">
        <w:rPr>
          <w:rFonts w:eastAsia="Times New Roman"/>
          <w:sz w:val="28"/>
          <w:szCs w:val="28"/>
        </w:rPr>
        <w:t>» для студентов очной формы обучения</w:t>
      </w:r>
      <w:r>
        <w:rPr>
          <w:rFonts w:eastAsia="Times New Roman"/>
          <w:sz w:val="28"/>
          <w:szCs w:val="28"/>
        </w:rPr>
        <w:t>, преподавателем составляется ранжированы рейтинг.</w:t>
      </w:r>
    </w:p>
    <w:p w:rsidR="0041125A" w:rsidRDefault="0041125A" w:rsidP="004E2936">
      <w:pPr>
        <w:shd w:val="clear" w:color="auto" w:fill="FFFFFF"/>
        <w:spacing w:line="276" w:lineRule="auto"/>
        <w:ind w:left="142" w:right="5" w:firstLine="42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Рейтинг (англ. </w:t>
      </w:r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ating</w:t>
      </w:r>
      <w:r>
        <w:rPr>
          <w:rFonts w:eastAsia="Times New Roman"/>
          <w:sz w:val="28"/>
          <w:szCs w:val="28"/>
        </w:rPr>
        <w:t xml:space="preserve"> – оценка, класс, разряд) для целей учебного процесса понимается как индивидуальный числовой показатель ито</w:t>
      </w:r>
      <w:r w:rsidR="003D2870">
        <w:rPr>
          <w:rFonts w:eastAsia="Times New Roman"/>
          <w:sz w:val="28"/>
          <w:szCs w:val="28"/>
        </w:rPr>
        <w:t>говой оценки успешности освоения студентом учебной программы дисциплины.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Ранжированный рейтинг (нем. </w:t>
      </w:r>
      <w:r w:rsidR="003D6253">
        <w:rPr>
          <w:rFonts w:eastAsia="Times New Roman"/>
          <w:sz w:val="28"/>
          <w:szCs w:val="28"/>
          <w:lang w:val="en-US"/>
        </w:rPr>
        <w:t>R</w:t>
      </w:r>
      <w:r>
        <w:rPr>
          <w:rFonts w:eastAsia="Times New Roman"/>
          <w:sz w:val="28"/>
          <w:szCs w:val="28"/>
          <w:lang w:val="en-US"/>
        </w:rPr>
        <w:t>angierung</w:t>
      </w:r>
      <w:r>
        <w:rPr>
          <w:rFonts w:eastAsia="Times New Roman"/>
          <w:sz w:val="28"/>
          <w:szCs w:val="28"/>
        </w:rPr>
        <w:t xml:space="preserve"> – ставить в ряд) рейтинг – ряд индивидуальных показателей успешности освоения учебной программы дисциплины студентами одного учебного курса, расположенных в порядке убывания от наибольшего значения к наименьшему.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Основными задачами ранжированного рейтинга знаний являются: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использование человеческого фактора в активизации учебного процесса на основе развития конкурентности;</w:t>
      </w:r>
    </w:p>
    <w:p w:rsidR="003D2870" w:rsidRDefault="003D2870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применение </w:t>
      </w:r>
      <w:r w:rsidR="00D27B04">
        <w:rPr>
          <w:rFonts w:eastAsia="Times New Roman"/>
          <w:sz w:val="28"/>
          <w:szCs w:val="28"/>
        </w:rPr>
        <w:t>индивидуальной и коллективной числовой оценки личного вклада студента, проявленного во всех формах учебного процесса;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сбалансированное распределение учебной нагрузки и текущего контроля в течение учебного семестра;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проведение текущего контроля знаний на основе применения сплошного тестирования по тематическим циклам;</w:t>
      </w:r>
    </w:p>
    <w:p w:rsidR="00D27B04" w:rsidRDefault="00D27B04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максимально-возможное устранение случайных факторов в определении итоговой экзаменационной оцен</w:t>
      </w:r>
      <w:r w:rsidR="005C3B3A">
        <w:rPr>
          <w:rFonts w:eastAsia="Times New Roman"/>
          <w:sz w:val="28"/>
          <w:szCs w:val="28"/>
        </w:rPr>
        <w:t>ки знаний каждого студента.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методическими рекомендациями по определению ранжированного рейтинга знаний студенты в обязательном порядке должны быть ознакомлены и подробно проинструктированы на первом аудиторном занятии.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Изменение правил применения ранжированного рейтинга в течение текущего семестра может быть проведено в исключительном случае и только после согласования со студенческим коллективом.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Индивидуальный рейтинг знаний студента складывается как сумма баллов по следующим показателям: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сумма баллов за успешную сдачу тестов по разделам лекционного курса. В </w:t>
      </w:r>
      <w:r>
        <w:rPr>
          <w:rFonts w:eastAsia="Times New Roman"/>
          <w:sz w:val="28"/>
          <w:szCs w:val="28"/>
        </w:rPr>
        <w:lastRenderedPageBreak/>
        <w:t>рейтинг включаются баллы от 15 до 24 при условии успешного преодоления 15-балльного барьера с первого раза. При преодолении указанного барьера со второго раза и далее, в рейтинг включается набранная тестируемым сумма, за минусом 5 баллов;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выполнение отдельных видов самостоятельной работы (написание рефератов, выполнение письменных заданий и т.д.). Балльная шкала в данном случае определяется ведущим преподавателем в ходе учебного процесса;</w:t>
      </w:r>
    </w:p>
    <w:p w:rsidR="005C3B3A" w:rsidRDefault="005C3B3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посещение аудиторных занятий</w:t>
      </w:r>
      <w:r w:rsidR="00B35DC7">
        <w:rPr>
          <w:rFonts w:eastAsia="Times New Roman"/>
          <w:sz w:val="28"/>
          <w:szCs w:val="28"/>
        </w:rPr>
        <w:t>: 1аудиторный час оценивается в 1 балл;</w:t>
      </w:r>
    </w:p>
    <w:p w:rsidR="00B35DC7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сумма баллов, набранная за прочие виды аудиторной и самостоятельной работы, шкала начисления которых должна быть объявлена дополнительно и до момента выполнения заданий.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0F6670">
        <w:rPr>
          <w:rFonts w:eastAsia="Times New Roman"/>
          <w:sz w:val="28"/>
          <w:szCs w:val="28"/>
        </w:rPr>
        <w:t>В программе указан примерный перечень вопросов для проведения тестирования по темам лекционного курса.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преподавателями дисциплины на каждый учебный год.</w:t>
      </w:r>
    </w:p>
    <w:p w:rsidR="00B35DC7" w:rsidRPr="000F6670" w:rsidRDefault="00B35DC7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433237" w:rsidRDefault="00433237" w:rsidP="003D4F43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B35DC7" w:rsidRDefault="00B35DC7" w:rsidP="001B5BB6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0C50CF" w:rsidRDefault="000C50CF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CB11E8" w:rsidRPr="001B5BB6" w:rsidRDefault="00CB11E8" w:rsidP="00B63F5B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B82669" w:rsidRDefault="00B82669" w:rsidP="00B82669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1B5BB6">
        <w:rPr>
          <w:rFonts w:eastAsia="Times New Roman"/>
          <w:b/>
          <w:sz w:val="28"/>
          <w:szCs w:val="28"/>
        </w:rPr>
        <w:t>Примерный перечень вопросов для подготовки к экзамену</w:t>
      </w:r>
    </w:p>
    <w:p w:rsidR="00415FD3" w:rsidRDefault="00415FD3" w:rsidP="00415FD3">
      <w:pPr>
        <w:shd w:val="clear" w:color="auto" w:fill="FFFFFF"/>
        <w:spacing w:line="276" w:lineRule="auto"/>
        <w:ind w:right="5"/>
        <w:rPr>
          <w:rFonts w:eastAsia="Times New Roman"/>
          <w:b/>
          <w:i/>
          <w:sz w:val="28"/>
          <w:szCs w:val="28"/>
        </w:rPr>
      </w:pPr>
    </w:p>
    <w:p w:rsidR="004E2936" w:rsidRPr="00216DAF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216DAF">
        <w:rPr>
          <w:rFonts w:eastAsia="Times New Roman"/>
          <w:sz w:val="28"/>
          <w:szCs w:val="28"/>
        </w:rPr>
        <w:t>Значение и роль сельского хозяйства в экономике страны</w:t>
      </w:r>
    </w:p>
    <w:p w:rsidR="004E2936" w:rsidRPr="00216DAF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216DAF">
        <w:rPr>
          <w:rFonts w:eastAsia="Times New Roman"/>
          <w:sz w:val="28"/>
          <w:szCs w:val="28"/>
        </w:rPr>
        <w:t>Особенности сельскохозяйственного производства</w:t>
      </w:r>
    </w:p>
    <w:p w:rsidR="004E2936" w:rsidRPr="00216DAF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216DAF">
        <w:rPr>
          <w:rFonts w:eastAsia="Times New Roman"/>
          <w:sz w:val="28"/>
          <w:szCs w:val="28"/>
        </w:rPr>
        <w:t xml:space="preserve">Сельское хозяйство как сырьевая база перерабатывающей промышленности </w:t>
      </w:r>
    </w:p>
    <w:p w:rsidR="004E2936" w:rsidRPr="00216DAF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216DAF">
        <w:rPr>
          <w:rFonts w:eastAsia="Times New Roman"/>
          <w:sz w:val="28"/>
          <w:szCs w:val="28"/>
        </w:rPr>
        <w:t xml:space="preserve">Основные показатели экономической эффективности сельскохозяйственного производства 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216DAF">
        <w:rPr>
          <w:rFonts w:eastAsia="Times New Roman"/>
          <w:sz w:val="28"/>
          <w:szCs w:val="28"/>
        </w:rPr>
        <w:t>Понятие, состав и структура АПК</w:t>
      </w:r>
    </w:p>
    <w:p w:rsidR="00B82B37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Производственные и экономические связи между отраслями агропромышленного комплекса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 и состав трудовых ресурсов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Рынок рабочей силы, занятость и безработица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Показатели производительности труда, методика их определения</w:t>
      </w:r>
    </w:p>
    <w:p w:rsidR="00FE5D0C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Факторы повышения производительности труда в сельскохозяйственных и перерабатывающих предприятиях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сущность основных средств, их классификация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Оценки, износ и амортизация основных средств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Показатели движения и эффективности использования основных средств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Понятие, состав и классификация оборотных средств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Источники формирования оборотных средств, показатели эффективности их использования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Издержки производства, себестоимость продукции, классификация затрат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Расчет себестоимости основных видов продукции растениеводства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Расчет себестоимости основных видов продукции животноводства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Расчет себестоимости переработки сельскохозяйственной продукции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сущность и функции цен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Механизм ценообразования на сельскохозяйственную продукцию и продукции ее переработки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7D4451">
        <w:rPr>
          <w:rFonts w:eastAsia="Times New Roman"/>
          <w:sz w:val="28"/>
          <w:szCs w:val="28"/>
        </w:rPr>
        <w:t>Виды цен на сельскохозяйственную продукцию и продукции ее переработки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Государственное регулирование цен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функции организаций по первичной переработке сельскохозяйственной продукции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эффективность производства и переработки с/х продукции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Налогообложение и распределение прибыли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Рентабельность и факторы ее роста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Качество продукции, ее стандартизация и сертификация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Оценка платежеспособности предприятия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Простое и расширенное воспроизводство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Условия и источники расширенного воспроизводства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Производство и распределение валовой продукции, товарная продукция</w:t>
      </w:r>
    </w:p>
    <w:p w:rsidR="00357837" w:rsidRPr="00357837" w:rsidRDefault="00357837" w:rsidP="00357837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357837">
        <w:rPr>
          <w:rFonts w:eastAsia="Times New Roman"/>
          <w:sz w:val="28"/>
          <w:szCs w:val="28"/>
        </w:rPr>
        <w:lastRenderedPageBreak/>
        <w:t>Каналы реализации с/х продукции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3D58E8">
        <w:rPr>
          <w:rFonts w:eastAsia="Times New Roman"/>
          <w:sz w:val="28"/>
          <w:szCs w:val="28"/>
        </w:rPr>
        <w:t>Экономическая сущность и источники инвестиций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Роль лизинга в формировании материально-технической базы АПК</w:t>
      </w:r>
    </w:p>
    <w:p w:rsidR="004E2936" w:rsidRDefault="004E2936" w:rsidP="004E2936">
      <w:pPr>
        <w:pStyle w:val="a9"/>
        <w:numPr>
          <w:ilvl w:val="0"/>
          <w:numId w:val="47"/>
        </w:numPr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оценка инвестиций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Экономическая эффективность капитальных вложений в новые технологии и технику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Роль и структура рынка. Основные элементы рыночного механизма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Рыночная конкуренция и ее виды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Виды рынков в АПК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Рынки сельскохозяйственной продукции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Государственное регулирование рыночных отношений в сельскохозяйственных и перерабатывающих отраслях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Сырьевая база и качество сырья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 w:rsidRPr="00187EC5">
        <w:rPr>
          <w:rFonts w:eastAsia="Times New Roman"/>
          <w:sz w:val="28"/>
          <w:szCs w:val="28"/>
        </w:rPr>
        <w:t>Принципы размещения предприятий по переработке сельскохозяйственной продукции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сущность и показатели концентрации и специализации производства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Межхозяйственная кооперация и агропромышленная интеграция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Производственная программа предприятия по первичной переработке сельскохозяйственной продукции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Обоснование потребности цеха в материально-технических ресурсах</w:t>
      </w:r>
    </w:p>
    <w:p w:rsidR="004E2936" w:rsidRDefault="004E2936" w:rsidP="004E2936">
      <w:pPr>
        <w:pStyle w:val="a9"/>
        <w:numPr>
          <w:ilvl w:val="0"/>
          <w:numId w:val="47"/>
        </w:numPr>
        <w:ind w:left="42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Производственная мощность перерабатывающего предприятия (цеха)</w:t>
      </w:r>
    </w:p>
    <w:p w:rsidR="004E2936" w:rsidRPr="004E2936" w:rsidRDefault="004E2936" w:rsidP="004E2936">
      <w:pPr>
        <w:pStyle w:val="a9"/>
        <w:numPr>
          <w:ilvl w:val="0"/>
          <w:numId w:val="47"/>
        </w:numPr>
        <w:shd w:val="clear" w:color="auto" w:fill="FFFFFF"/>
        <w:spacing w:line="276" w:lineRule="auto"/>
        <w:ind w:left="426" w:right="5"/>
        <w:jc w:val="both"/>
        <w:rPr>
          <w:rFonts w:eastAsia="Times New Roman"/>
          <w:sz w:val="28"/>
          <w:szCs w:val="28"/>
        </w:rPr>
      </w:pPr>
      <w:r w:rsidRPr="004E2936">
        <w:rPr>
          <w:rFonts w:eastAsia="Times New Roman"/>
          <w:sz w:val="28"/>
          <w:szCs w:val="28"/>
        </w:rPr>
        <w:t>Механизация и автоматизация трудоемких процессов при переработке с/х продукции</w:t>
      </w:r>
    </w:p>
    <w:p w:rsidR="00EC1D49" w:rsidRDefault="00EC1D49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416FCE" w:rsidRPr="00AA350A" w:rsidRDefault="00416FCE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AA350A">
        <w:rPr>
          <w:rFonts w:eastAsia="Times New Roman"/>
          <w:b/>
          <w:sz w:val="28"/>
          <w:szCs w:val="28"/>
        </w:rPr>
        <w:lastRenderedPageBreak/>
        <w:t>8 Учебно-методическое обеспечение дисциплины</w:t>
      </w:r>
    </w:p>
    <w:p w:rsidR="00267D0A" w:rsidRPr="00AA350A" w:rsidRDefault="00267D0A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267D0A" w:rsidRDefault="00267D0A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  <w:r w:rsidRPr="00AA350A">
        <w:rPr>
          <w:rFonts w:eastAsia="Times New Roman"/>
          <w:sz w:val="28"/>
          <w:szCs w:val="28"/>
        </w:rPr>
        <w:t>Таблица 8.1 – Список имеющихся в библиотеке университета изданий основной учебной литературы по дисциплине «</w:t>
      </w:r>
      <w:r w:rsidR="00EC1D49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EC1D49">
        <w:rPr>
          <w:rFonts w:eastAsia="Times New Roman"/>
          <w:sz w:val="28"/>
          <w:szCs w:val="28"/>
        </w:rPr>
        <w:t>»</w:t>
      </w:r>
    </w:p>
    <w:tbl>
      <w:tblPr>
        <w:tblStyle w:val="aa"/>
        <w:tblW w:w="0" w:type="auto"/>
        <w:tblInd w:w="108" w:type="dxa"/>
        <w:tblLayout w:type="fixed"/>
        <w:tblLook w:val="04A0"/>
      </w:tblPr>
      <w:tblGrid>
        <w:gridCol w:w="709"/>
        <w:gridCol w:w="7184"/>
        <w:gridCol w:w="2313"/>
      </w:tblGrid>
      <w:tr w:rsidR="00267D0A" w:rsidTr="00C54947">
        <w:trPr>
          <w:trHeight w:val="913"/>
        </w:trPr>
        <w:tc>
          <w:tcPr>
            <w:tcW w:w="709" w:type="dxa"/>
            <w:vAlign w:val="center"/>
          </w:tcPr>
          <w:p w:rsidR="00267D0A" w:rsidRDefault="00267D0A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7184" w:type="dxa"/>
            <w:vAlign w:val="center"/>
          </w:tcPr>
          <w:p w:rsidR="00267D0A" w:rsidRDefault="00267D0A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267D0A" w:rsidRDefault="00842213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Количество экземпляров</w:t>
            </w:r>
          </w:p>
        </w:tc>
      </w:tr>
      <w:tr w:rsidR="00AA350A" w:rsidTr="00C54947">
        <w:trPr>
          <w:trHeight w:val="2128"/>
        </w:trPr>
        <w:tc>
          <w:tcPr>
            <w:tcW w:w="709" w:type="dxa"/>
            <w:vAlign w:val="center"/>
          </w:tcPr>
          <w:p w:rsidR="00AA350A" w:rsidRDefault="00AA350A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184" w:type="dxa"/>
            <w:vAlign w:val="center"/>
          </w:tcPr>
          <w:p w:rsidR="00AA350A" w:rsidRDefault="00AA350A" w:rsidP="006B60CB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Волкова Н.А., Столярова О.А., Костерин Е.М. Экономика сельского хозяйства и перерабатывающих предприятий / Под ред. Н.А. Волковой. – М.: Колос С, 2005. – 240 с</w:t>
            </w:r>
            <w:r w:rsidR="006B60CB">
              <w:rPr>
                <w:rFonts w:eastAsia="Times New Roman"/>
                <w:sz w:val="28"/>
                <w:szCs w:val="28"/>
              </w:rPr>
              <w:t>.: ил.-(Учебники и учеб.пособие для студентов высш. учеб. заведений)</w:t>
            </w:r>
          </w:p>
        </w:tc>
        <w:tc>
          <w:tcPr>
            <w:tcW w:w="2313" w:type="dxa"/>
            <w:vAlign w:val="center"/>
          </w:tcPr>
          <w:p w:rsidR="00AA350A" w:rsidRDefault="006B60CB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25</w:t>
            </w:r>
          </w:p>
        </w:tc>
      </w:tr>
      <w:tr w:rsidR="006B60CB" w:rsidTr="00C54947">
        <w:trPr>
          <w:trHeight w:val="1984"/>
        </w:trPr>
        <w:tc>
          <w:tcPr>
            <w:tcW w:w="709" w:type="dxa"/>
            <w:vAlign w:val="center"/>
          </w:tcPr>
          <w:p w:rsidR="006B60CB" w:rsidRDefault="006B60CB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184" w:type="dxa"/>
            <w:vAlign w:val="center"/>
          </w:tcPr>
          <w:p w:rsidR="006B60CB" w:rsidRDefault="00E61329" w:rsidP="00E61329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Экономика перерабатывающих отраслей АПК: практикум. Изд. 3-е, перераб. и доп. / под общ.ред. М.Н.Малыша. - СПб.: Проспект науки, 2009. - 139 с.</w:t>
            </w:r>
          </w:p>
        </w:tc>
        <w:tc>
          <w:tcPr>
            <w:tcW w:w="2313" w:type="dxa"/>
            <w:vAlign w:val="center"/>
          </w:tcPr>
          <w:p w:rsidR="006B60CB" w:rsidRDefault="006B60CB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267D0A" w:rsidTr="00E61329">
        <w:trPr>
          <w:trHeight w:val="1262"/>
        </w:trPr>
        <w:tc>
          <w:tcPr>
            <w:tcW w:w="709" w:type="dxa"/>
            <w:vAlign w:val="center"/>
          </w:tcPr>
          <w:p w:rsidR="00267D0A" w:rsidRDefault="006B60CB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7184" w:type="dxa"/>
            <w:vAlign w:val="center"/>
          </w:tcPr>
          <w:p w:rsidR="00267D0A" w:rsidRPr="00F33998" w:rsidRDefault="00E61329" w:rsidP="00E61329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Практикум по экономике сельского хозяйства/ В.Т. Водянников, А.И. Лоссюк, А.Р. Говорков, Е.В. Худякова; Под ред. В.Т. Водянникова. – М.: КолосС, 2008. – 232 с. – (Учебники и учеб.пособия для студентов высш. Учеб.заведений).</w:t>
            </w:r>
          </w:p>
        </w:tc>
        <w:tc>
          <w:tcPr>
            <w:tcW w:w="2313" w:type="dxa"/>
            <w:vAlign w:val="center"/>
          </w:tcPr>
          <w:p w:rsidR="00E61329" w:rsidRDefault="00E61329" w:rsidP="00E61329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</w:tr>
      <w:tr w:rsidR="00B830E1" w:rsidTr="00C54947">
        <w:trPr>
          <w:trHeight w:val="1971"/>
        </w:trPr>
        <w:tc>
          <w:tcPr>
            <w:tcW w:w="709" w:type="dxa"/>
            <w:vAlign w:val="center"/>
          </w:tcPr>
          <w:p w:rsidR="00B830E1" w:rsidRDefault="00AA350A" w:rsidP="00267D0A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7184" w:type="dxa"/>
            <w:vAlign w:val="center"/>
          </w:tcPr>
          <w:p w:rsidR="00B830E1" w:rsidRDefault="007C3929" w:rsidP="00B830E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Экономика сельского хозяйства: Практикум/ М.Н. Малыш, Т.Н. Волкова, Т.В. Смирнова, Н.Б. Суховольская/ Под общ. Ред. М.Н. Малыша. – СПб: Изд-во «Лань»</w:t>
            </w:r>
            <w:r w:rsidR="00E87A53">
              <w:rPr>
                <w:rFonts w:eastAsia="Times New Roman"/>
                <w:sz w:val="28"/>
                <w:szCs w:val="28"/>
              </w:rPr>
              <w:t>, 2004. – 224 с. (Учебники для вузов.Специальная литература)</w:t>
            </w:r>
          </w:p>
        </w:tc>
        <w:tc>
          <w:tcPr>
            <w:tcW w:w="2313" w:type="dxa"/>
            <w:vAlign w:val="center"/>
          </w:tcPr>
          <w:p w:rsidR="00B830E1" w:rsidRDefault="00E87A53" w:rsidP="00B830E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250</w:t>
            </w:r>
          </w:p>
        </w:tc>
      </w:tr>
    </w:tbl>
    <w:p w:rsidR="00C15A5C" w:rsidRDefault="00C15A5C" w:rsidP="0047442E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C54947" w:rsidRDefault="00C54947" w:rsidP="0047442E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C54947" w:rsidRPr="0047442E" w:rsidRDefault="00C54947" w:rsidP="0047442E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695AAC" w:rsidRDefault="00695AAC">
      <w:pPr>
        <w:widowControl/>
        <w:autoSpaceDE/>
        <w:autoSpaceDN/>
        <w:adjustRightInd/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47442E" w:rsidRDefault="0047442E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Таблица 8.2 – Список имеющихся в библиотеке университета изданий дополнительной учебной литературы по дисциплине </w:t>
      </w:r>
      <w:r w:rsidR="00EC1D49">
        <w:rPr>
          <w:rFonts w:eastAsia="Times New Roman"/>
          <w:spacing w:val="-8"/>
          <w:sz w:val="28"/>
          <w:szCs w:val="28"/>
        </w:rPr>
        <w:t>«</w:t>
      </w:r>
      <w:r w:rsidR="00EC1D49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EC1D49">
        <w:rPr>
          <w:rFonts w:eastAsia="Times New Roman"/>
          <w:spacing w:val="-8"/>
          <w:sz w:val="28"/>
          <w:szCs w:val="28"/>
        </w:rPr>
        <w:t>»</w:t>
      </w:r>
    </w:p>
    <w:tbl>
      <w:tblPr>
        <w:tblStyle w:val="aa"/>
        <w:tblW w:w="0" w:type="auto"/>
        <w:tblInd w:w="108" w:type="dxa"/>
        <w:tblLayout w:type="fixed"/>
        <w:tblLook w:val="04A0"/>
      </w:tblPr>
      <w:tblGrid>
        <w:gridCol w:w="594"/>
        <w:gridCol w:w="7299"/>
        <w:gridCol w:w="2313"/>
      </w:tblGrid>
      <w:tr w:rsidR="0047442E" w:rsidTr="0094796B">
        <w:trPr>
          <w:trHeight w:val="1110"/>
        </w:trPr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7299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Примечание</w:t>
            </w:r>
          </w:p>
        </w:tc>
      </w:tr>
      <w:tr w:rsidR="0047442E" w:rsidTr="0094796B"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299" w:type="dxa"/>
            <w:vAlign w:val="center"/>
          </w:tcPr>
          <w:p w:rsidR="0047442E" w:rsidRDefault="00E87A53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Экономика сельского хозяйства / И.А. Минаков, Л.А. Чабетова, Н.И. Куликов и др.</w:t>
            </w:r>
            <w:r w:rsidR="002830FF">
              <w:rPr>
                <w:rFonts w:eastAsia="Times New Roman"/>
                <w:sz w:val="28"/>
                <w:szCs w:val="28"/>
              </w:rPr>
              <w:t>; Под ред. И.А. Минакова</w:t>
            </w:r>
            <w:r w:rsidR="0047442E">
              <w:rPr>
                <w:rFonts w:eastAsia="Times New Roman"/>
                <w:sz w:val="28"/>
                <w:szCs w:val="28"/>
              </w:rPr>
              <w:t>. – М.: Колос, 200</w:t>
            </w:r>
            <w:r w:rsidR="002830FF">
              <w:rPr>
                <w:rFonts w:eastAsia="Times New Roman"/>
                <w:sz w:val="28"/>
                <w:szCs w:val="28"/>
              </w:rPr>
              <w:t>4</w:t>
            </w:r>
            <w:r w:rsidR="0047442E">
              <w:rPr>
                <w:rFonts w:eastAsia="Times New Roman"/>
                <w:sz w:val="28"/>
                <w:szCs w:val="28"/>
              </w:rPr>
              <w:t xml:space="preserve">. – </w:t>
            </w:r>
            <w:r w:rsidR="002830FF">
              <w:rPr>
                <w:rFonts w:eastAsia="Times New Roman"/>
                <w:sz w:val="28"/>
                <w:szCs w:val="28"/>
              </w:rPr>
              <w:t>328</w:t>
            </w:r>
            <w:r w:rsidR="0047442E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2313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 </w:t>
            </w:r>
          </w:p>
        </w:tc>
      </w:tr>
      <w:tr w:rsidR="0047442E" w:rsidTr="0094796B">
        <w:tc>
          <w:tcPr>
            <w:tcW w:w="594" w:type="dxa"/>
            <w:vAlign w:val="center"/>
          </w:tcPr>
          <w:p w:rsidR="0047442E" w:rsidRDefault="0047442E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299" w:type="dxa"/>
            <w:vAlign w:val="center"/>
          </w:tcPr>
          <w:p w:rsidR="0047442E" w:rsidRDefault="002830FF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Методические указания по выполнению экономического раздела дипломного проекта по направлен</w:t>
            </w:r>
            <w:r w:rsidR="00DE5A2B">
              <w:rPr>
                <w:rFonts w:eastAsia="Times New Roman"/>
                <w:sz w:val="28"/>
                <w:szCs w:val="28"/>
              </w:rPr>
              <w:t>ию «Агроинженерия» / А.А. Болтенков, М.В. Жуков. –  Барнаул</w:t>
            </w:r>
            <w:r w:rsidR="0047442E">
              <w:rPr>
                <w:rFonts w:eastAsia="Times New Roman"/>
                <w:sz w:val="28"/>
                <w:szCs w:val="28"/>
              </w:rPr>
              <w:t xml:space="preserve">.: </w:t>
            </w:r>
            <w:r w:rsidR="00DE5A2B">
              <w:rPr>
                <w:rFonts w:eastAsia="Times New Roman"/>
                <w:sz w:val="28"/>
                <w:szCs w:val="28"/>
              </w:rPr>
              <w:t>Изд-во АГАУ</w:t>
            </w:r>
            <w:r w:rsidR="0047442E">
              <w:rPr>
                <w:rFonts w:eastAsia="Times New Roman"/>
                <w:sz w:val="28"/>
                <w:szCs w:val="28"/>
              </w:rPr>
              <w:t>, 200</w:t>
            </w:r>
            <w:r w:rsidR="00DE5A2B">
              <w:rPr>
                <w:rFonts w:eastAsia="Times New Roman"/>
                <w:sz w:val="28"/>
                <w:szCs w:val="28"/>
              </w:rPr>
              <w:t>7</w:t>
            </w:r>
            <w:r w:rsidR="0047442E">
              <w:rPr>
                <w:rFonts w:eastAsia="Times New Roman"/>
                <w:sz w:val="28"/>
                <w:szCs w:val="28"/>
              </w:rPr>
              <w:t xml:space="preserve">. – </w:t>
            </w:r>
            <w:r w:rsidR="00DE5A2B">
              <w:rPr>
                <w:rFonts w:eastAsia="Times New Roman"/>
                <w:sz w:val="28"/>
                <w:szCs w:val="28"/>
              </w:rPr>
              <w:t>155</w:t>
            </w:r>
            <w:r w:rsidR="0047442E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2313" w:type="dxa"/>
            <w:vAlign w:val="center"/>
          </w:tcPr>
          <w:p w:rsidR="0047442E" w:rsidRDefault="00BA1B44" w:rsidP="004D00D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200</w:t>
            </w:r>
          </w:p>
        </w:tc>
      </w:tr>
    </w:tbl>
    <w:p w:rsidR="0094796B" w:rsidRDefault="0094796B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C54947" w:rsidRDefault="00C54947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DE5A2B" w:rsidRDefault="00DE5A2B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DB54C2" w:rsidRPr="00DB54C2" w:rsidRDefault="00DB54C2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b/>
          <w:sz w:val="28"/>
          <w:szCs w:val="28"/>
        </w:rPr>
      </w:pPr>
      <w:r w:rsidRPr="00DB54C2">
        <w:rPr>
          <w:rFonts w:eastAsia="Times New Roman"/>
          <w:b/>
          <w:sz w:val="28"/>
          <w:szCs w:val="28"/>
        </w:rPr>
        <w:t>Периодические издания</w:t>
      </w:r>
    </w:p>
    <w:p w:rsidR="00DB54C2" w:rsidRDefault="00DB54C2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center"/>
        <w:rPr>
          <w:rFonts w:eastAsia="Times New Roman"/>
          <w:sz w:val="28"/>
          <w:szCs w:val="28"/>
        </w:rPr>
      </w:pPr>
    </w:p>
    <w:p w:rsidR="00DB54C2" w:rsidRDefault="00DB54C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Техника и оборудование для села</w:t>
      </w:r>
    </w:p>
    <w:p w:rsidR="00DB54C2" w:rsidRDefault="00DB54C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Техника в сельском хозяйстве</w:t>
      </w:r>
    </w:p>
    <w:p w:rsidR="00DB54C2" w:rsidRDefault="00DB54C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Экономика сельского хозяйства</w:t>
      </w:r>
    </w:p>
    <w:p w:rsidR="00DB54C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АПК: Экономика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Экономическая газета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Экономика и жизнь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Экономические новости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Еженедельная телевизионная программа «Сельское утро»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Аграрная наука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Механизация и электрификация сельского хозяйства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Сельский механизатор</w:t>
      </w:r>
    </w:p>
    <w:p w:rsidR="008D0702" w:rsidRDefault="008D0702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Изобретатель и рационализатор</w:t>
      </w:r>
    </w:p>
    <w:p w:rsidR="00790332" w:rsidRDefault="00323503" w:rsidP="008B74EF">
      <w:pPr>
        <w:pStyle w:val="a9"/>
        <w:numPr>
          <w:ilvl w:val="0"/>
          <w:numId w:val="7"/>
        </w:numPr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Электронные ресурсы в интернете</w:t>
      </w:r>
    </w:p>
    <w:p w:rsidR="008D0702" w:rsidRPr="00BA1B44" w:rsidRDefault="008D0702" w:rsidP="004D00D4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47442E" w:rsidRDefault="0080354E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9 Материально-техническое обеспечение дисциплины</w:t>
      </w:r>
    </w:p>
    <w:p w:rsidR="00DD70F3" w:rsidRDefault="00DD70F3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DD70F3" w:rsidRDefault="00DD70F3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обеспечения учебного процесса по дисциплине имеются аудитории, оборудованные досками, технические средства обучения и ЭВМ.</w:t>
      </w:r>
    </w:p>
    <w:p w:rsidR="00E61329" w:rsidRDefault="00E61329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3168F" w:rsidRPr="0003168F" w:rsidRDefault="0003168F" w:rsidP="0003168F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lastRenderedPageBreak/>
        <w:t>Приложение №1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  <w:r w:rsidRPr="0003168F">
        <w:rPr>
          <w:sz w:val="28"/>
          <w:szCs w:val="28"/>
        </w:rPr>
        <w:t>к программе дисциплины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Аннотация дисциплины</w:t>
      </w:r>
    </w:p>
    <w:p w:rsidR="00E61329" w:rsidRDefault="0003168F" w:rsidP="0003168F">
      <w:pPr>
        <w:jc w:val="center"/>
        <w:rPr>
          <w:rFonts w:eastAsia="Times New Roman"/>
          <w:spacing w:val="-8"/>
          <w:sz w:val="28"/>
          <w:szCs w:val="28"/>
        </w:rPr>
      </w:pPr>
      <w:r w:rsidRPr="0003168F">
        <w:rPr>
          <w:sz w:val="28"/>
          <w:szCs w:val="28"/>
        </w:rPr>
        <w:t>«</w:t>
      </w:r>
      <w:r w:rsidR="00E61329"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="00E61329">
        <w:rPr>
          <w:rFonts w:eastAsia="Times New Roman"/>
          <w:spacing w:val="-8"/>
          <w:sz w:val="28"/>
          <w:szCs w:val="28"/>
        </w:rPr>
        <w:t>»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 xml:space="preserve">по направлению подготовки </w:t>
      </w:r>
      <w:r w:rsidR="00677A69" w:rsidRPr="00684FA4">
        <w:rPr>
          <w:sz w:val="32"/>
          <w:szCs w:val="28"/>
        </w:rPr>
        <w:t xml:space="preserve">35.03.06 </w:t>
      </w:r>
      <w:r w:rsidRPr="0003168F">
        <w:rPr>
          <w:sz w:val="28"/>
          <w:szCs w:val="28"/>
        </w:rPr>
        <w:t xml:space="preserve"> «Агроинженерия» 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профил</w:t>
      </w:r>
      <w:r w:rsidR="00677A69">
        <w:rPr>
          <w:sz w:val="28"/>
          <w:szCs w:val="28"/>
        </w:rPr>
        <w:t>ь</w:t>
      </w:r>
      <w:r w:rsidRPr="0003168F">
        <w:rPr>
          <w:sz w:val="28"/>
          <w:szCs w:val="28"/>
        </w:rPr>
        <w:t xml:space="preserve"> подготовки– «</w:t>
      </w:r>
      <w:r w:rsidR="009620F9">
        <w:rPr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 w:rsidRPr="0003168F">
        <w:rPr>
          <w:sz w:val="28"/>
          <w:szCs w:val="28"/>
        </w:rPr>
        <w:t>»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</w:p>
    <w:p w:rsidR="00677A69" w:rsidRPr="00FE2973" w:rsidRDefault="0003168F" w:rsidP="00677A69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03168F">
        <w:rPr>
          <w:sz w:val="28"/>
          <w:szCs w:val="28"/>
        </w:rPr>
        <w:t xml:space="preserve">Цель дисциплины: </w:t>
      </w:r>
      <w:r w:rsidR="00677A69" w:rsidRPr="00FE2973">
        <w:rPr>
          <w:rFonts w:eastAsia="Times New Roman"/>
          <w:spacing w:val="-8"/>
          <w:sz w:val="28"/>
          <w:szCs w:val="28"/>
        </w:rPr>
        <w:t>формирование у студентов теоретических знаний в области технико-экономического проектирования перерабатывающих предприятий и практических навыков решения экономических задач, возникающих в процессе инженерной деятельности.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 xml:space="preserve">Трудоемкость реализуемой по учебному плану дисциплины </w:t>
      </w:r>
    </w:p>
    <w:p w:rsidR="0003168F" w:rsidRPr="0003168F" w:rsidRDefault="00677A69" w:rsidP="00677A69">
      <w:pPr>
        <w:spacing w:line="480" w:lineRule="auto"/>
        <w:jc w:val="center"/>
        <w:rPr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«</w:t>
      </w:r>
      <w:r w:rsidRPr="00FE2973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>
        <w:rPr>
          <w:rFonts w:eastAsia="Times New Roman"/>
          <w:spacing w:val="-8"/>
          <w:sz w:val="28"/>
          <w:szCs w:val="28"/>
        </w:rPr>
        <w:t>»</w:t>
      </w: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40"/>
        <w:gridCol w:w="1619"/>
        <w:gridCol w:w="2145"/>
      </w:tblGrid>
      <w:tr w:rsidR="00287C9E" w:rsidRPr="00835896" w:rsidTr="004E2936">
        <w:trPr>
          <w:cantSplit/>
          <w:trHeight w:val="40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Всего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26BFC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в т.ч. </w:t>
            </w:r>
            <w:r w:rsidR="00426BFC">
              <w:rPr>
                <w:sz w:val="24"/>
                <w:szCs w:val="24"/>
              </w:rPr>
              <w:t>в</w:t>
            </w:r>
            <w:r w:rsidRPr="00835896">
              <w:rPr>
                <w:sz w:val="24"/>
                <w:szCs w:val="24"/>
              </w:rPr>
              <w:t xml:space="preserve"> семестре</w:t>
            </w:r>
          </w:p>
        </w:tc>
      </w:tr>
      <w:tr w:rsidR="00287C9E" w:rsidRPr="00835896" w:rsidTr="004E2936">
        <w:trPr>
          <w:cantSplit/>
          <w:trHeight w:val="313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C9E" w:rsidRPr="00835896" w:rsidRDefault="00426BFC" w:rsidP="004E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50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287C9E" w:rsidRPr="00835896" w:rsidRDefault="00287C9E" w:rsidP="004E2936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1.1. Лекции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18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ind w:firstLine="142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32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 Самостоятельная работа</w:t>
            </w:r>
            <w:r w:rsidRPr="00835896">
              <w:rPr>
                <w:rStyle w:val="af0"/>
                <w:sz w:val="24"/>
                <w:szCs w:val="24"/>
              </w:rPr>
              <w:footnoteReference w:id="4"/>
            </w:r>
            <w:r w:rsidRPr="00835896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58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в том числе:</w:t>
            </w:r>
          </w:p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2.1. Курсовой работа (КП)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2.2. Расчетно-графическое задание (РГР)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15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16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27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2.6. Контрольная работа (К) </w:t>
            </w:r>
            <w:r w:rsidRPr="00835896">
              <w:rPr>
                <w:sz w:val="24"/>
                <w:szCs w:val="24"/>
              </w:rPr>
              <w:footnoteReference w:id="5"/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-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 xml:space="preserve">Итого часов </w:t>
            </w:r>
          </w:p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(стр. 1+ стр.2)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108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</w:tr>
      <w:tr w:rsidR="00287C9E" w:rsidRPr="00835896" w:rsidTr="004E2936">
        <w:trPr>
          <w:trHeight w:val="339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C9E" w:rsidRPr="00835896" w:rsidRDefault="00287C9E" w:rsidP="004E2936">
            <w:pPr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C9E" w:rsidRPr="00835896" w:rsidRDefault="00287C9E" w:rsidP="004E2936">
            <w:pPr>
              <w:jc w:val="center"/>
              <w:rPr>
                <w:sz w:val="24"/>
                <w:szCs w:val="24"/>
              </w:rPr>
            </w:pPr>
            <w:r w:rsidRPr="00835896">
              <w:rPr>
                <w:sz w:val="24"/>
                <w:szCs w:val="24"/>
              </w:rPr>
              <w:t>3</w:t>
            </w:r>
          </w:p>
        </w:tc>
      </w:tr>
    </w:tbl>
    <w:p w:rsidR="0003168F" w:rsidRPr="0003168F" w:rsidRDefault="0003168F" w:rsidP="0003168F">
      <w:pPr>
        <w:jc w:val="both"/>
        <w:rPr>
          <w:sz w:val="28"/>
          <w:szCs w:val="28"/>
        </w:rPr>
      </w:pPr>
    </w:p>
    <w:p w:rsidR="0003168F" w:rsidRPr="0003168F" w:rsidRDefault="0003168F" w:rsidP="002547AA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 xml:space="preserve">Форма промежуточной аттестации: </w:t>
      </w:r>
      <w:r w:rsidR="00287C9E">
        <w:rPr>
          <w:sz w:val="28"/>
          <w:szCs w:val="28"/>
        </w:rPr>
        <w:t>ЗАЧЕТ</w:t>
      </w:r>
      <w:r w:rsidRPr="0003168F">
        <w:rPr>
          <w:sz w:val="28"/>
          <w:szCs w:val="28"/>
        </w:rPr>
        <w:t>.</w:t>
      </w:r>
    </w:p>
    <w:p w:rsidR="009D58DB" w:rsidRPr="0003168F" w:rsidRDefault="009D58DB" w:rsidP="009D58DB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lastRenderedPageBreak/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0" w:type="auto"/>
        <w:tblLook w:val="04A0"/>
      </w:tblPr>
      <w:tblGrid>
        <w:gridCol w:w="594"/>
        <w:gridCol w:w="9720"/>
      </w:tblGrid>
      <w:tr w:rsidR="009D58DB" w:rsidRPr="0003168F" w:rsidTr="002D0CBA">
        <w:tc>
          <w:tcPr>
            <w:tcW w:w="594" w:type="dxa"/>
            <w:vAlign w:val="center"/>
          </w:tcPr>
          <w:p w:rsidR="009D58DB" w:rsidRPr="0003168F" w:rsidRDefault="009D58DB" w:rsidP="002D0CB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№ п/п</w:t>
            </w:r>
          </w:p>
        </w:tc>
        <w:tc>
          <w:tcPr>
            <w:tcW w:w="9720" w:type="dxa"/>
            <w:vAlign w:val="center"/>
          </w:tcPr>
          <w:p w:rsidR="009D58DB" w:rsidRPr="0003168F" w:rsidRDefault="009D58DB" w:rsidP="002D0CB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9D58DB" w:rsidRPr="0003168F" w:rsidTr="002D0CBA">
        <w:tc>
          <w:tcPr>
            <w:tcW w:w="594" w:type="dxa"/>
          </w:tcPr>
          <w:p w:rsidR="009D58DB" w:rsidRPr="0003168F" w:rsidRDefault="009D58DB" w:rsidP="002D0CB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9D58DB" w:rsidRPr="0003168F" w:rsidRDefault="009D58DB" w:rsidP="002D0CB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ПК-13Способность анализировать технологический процесс и оценивать результаты выполнения работ</w:t>
            </w:r>
          </w:p>
        </w:tc>
      </w:tr>
      <w:tr w:rsidR="009D58DB" w:rsidRPr="0003168F" w:rsidTr="002D0CBA">
        <w:tc>
          <w:tcPr>
            <w:tcW w:w="594" w:type="dxa"/>
          </w:tcPr>
          <w:p w:rsidR="009D58DB" w:rsidRPr="0003168F" w:rsidRDefault="009D58DB" w:rsidP="002D0CB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2</w:t>
            </w:r>
          </w:p>
        </w:tc>
        <w:tc>
          <w:tcPr>
            <w:tcW w:w="9720" w:type="dxa"/>
          </w:tcPr>
          <w:p w:rsidR="009D58DB" w:rsidRPr="0003168F" w:rsidRDefault="009D58DB" w:rsidP="002D0CB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4 </w:t>
            </w:r>
            <w:r w:rsidRPr="00FF0D9E">
              <w:rPr>
                <w:rFonts w:eastAsia="Times New Roman"/>
                <w:sz w:val="24"/>
                <w:szCs w:val="24"/>
              </w:rPr>
              <w:t>Способность проводить стоимостную оценку основных производственных ресурсов и применять элементы экономического анализа в практической деятельности</w:t>
            </w:r>
          </w:p>
        </w:tc>
      </w:tr>
      <w:tr w:rsidR="009D58DB" w:rsidRPr="0003168F" w:rsidTr="002D0CBA">
        <w:tc>
          <w:tcPr>
            <w:tcW w:w="594" w:type="dxa"/>
          </w:tcPr>
          <w:p w:rsidR="009D58DB" w:rsidRPr="0003168F" w:rsidRDefault="009D58DB" w:rsidP="002D0CBA">
            <w:pPr>
              <w:jc w:val="center"/>
              <w:rPr>
                <w:sz w:val="28"/>
                <w:szCs w:val="28"/>
              </w:rPr>
            </w:pPr>
            <w:r w:rsidRPr="0003168F">
              <w:rPr>
                <w:sz w:val="28"/>
                <w:szCs w:val="28"/>
              </w:rPr>
              <w:t>3</w:t>
            </w:r>
          </w:p>
        </w:tc>
        <w:tc>
          <w:tcPr>
            <w:tcW w:w="9720" w:type="dxa"/>
          </w:tcPr>
          <w:p w:rsidR="009D58DB" w:rsidRPr="0003168F" w:rsidRDefault="009D58DB" w:rsidP="002D0CBA">
            <w:pPr>
              <w:jc w:val="both"/>
              <w:rPr>
                <w:sz w:val="28"/>
                <w:szCs w:val="28"/>
              </w:rPr>
            </w:pPr>
            <w:r w:rsidRPr="00FF0D9E">
              <w:rPr>
                <w:rFonts w:eastAsia="Times New Roman"/>
                <w:sz w:val="24"/>
                <w:szCs w:val="24"/>
              </w:rPr>
              <w:t>ПК-1</w:t>
            </w:r>
            <w:r>
              <w:rPr>
                <w:rFonts w:eastAsia="Times New Roman"/>
                <w:sz w:val="24"/>
                <w:szCs w:val="24"/>
              </w:rPr>
              <w:t xml:space="preserve">5 </w:t>
            </w:r>
            <w:r w:rsidRPr="00FF0D9E">
              <w:rPr>
                <w:rFonts w:eastAsia="Times New Roman"/>
                <w:sz w:val="24"/>
                <w:szCs w:val="24"/>
              </w:rPr>
              <w:t>Готовность систематизировать и обобщать информацию по формированию и использованию ресурсов предприятия</w:t>
            </w:r>
          </w:p>
        </w:tc>
      </w:tr>
    </w:tbl>
    <w:p w:rsidR="009D58DB" w:rsidRPr="0003168F" w:rsidRDefault="009D58DB" w:rsidP="009D58DB">
      <w:pPr>
        <w:ind w:firstLine="851"/>
        <w:jc w:val="both"/>
        <w:rPr>
          <w:sz w:val="28"/>
          <w:szCs w:val="28"/>
        </w:rPr>
      </w:pPr>
    </w:p>
    <w:p w:rsidR="00287C9E" w:rsidRDefault="00287C9E" w:rsidP="0003168F">
      <w:pPr>
        <w:ind w:firstLine="851"/>
        <w:jc w:val="both"/>
        <w:rPr>
          <w:sz w:val="28"/>
          <w:szCs w:val="28"/>
        </w:rPr>
      </w:pPr>
    </w:p>
    <w:p w:rsidR="0003168F" w:rsidRDefault="0003168F" w:rsidP="0003168F">
      <w:pPr>
        <w:ind w:firstLine="851"/>
        <w:jc w:val="both"/>
        <w:rPr>
          <w:sz w:val="28"/>
          <w:szCs w:val="28"/>
        </w:rPr>
      </w:pPr>
      <w:r w:rsidRPr="0003168F">
        <w:rPr>
          <w:sz w:val="28"/>
          <w:szCs w:val="28"/>
        </w:rPr>
        <w:t>Перечень изучаемых тем:</w:t>
      </w:r>
    </w:p>
    <w:p w:rsidR="004445EF" w:rsidRPr="0003168F" w:rsidRDefault="004445EF" w:rsidP="0003168F">
      <w:pPr>
        <w:ind w:firstLine="851"/>
        <w:jc w:val="both"/>
        <w:rPr>
          <w:sz w:val="28"/>
          <w:szCs w:val="28"/>
        </w:rPr>
      </w:pPr>
    </w:p>
    <w:p w:rsidR="0003168F" w:rsidRPr="00287C9E" w:rsidRDefault="00287C9E" w:rsidP="00287C9E">
      <w:pPr>
        <w:pStyle w:val="a9"/>
        <w:numPr>
          <w:ilvl w:val="0"/>
          <w:numId w:val="40"/>
        </w:numPr>
        <w:rPr>
          <w:sz w:val="28"/>
          <w:szCs w:val="28"/>
        </w:rPr>
      </w:pPr>
      <w:r w:rsidRPr="00287C9E">
        <w:rPr>
          <w:rFonts w:eastAsia="Times New Roman"/>
          <w:sz w:val="28"/>
          <w:szCs w:val="28"/>
        </w:rPr>
        <w:t>Экономические основы сельскохозяйственного производства</w:t>
      </w:r>
    </w:p>
    <w:p w:rsidR="00B82B37" w:rsidRPr="00287C9E" w:rsidRDefault="00287C9E" w:rsidP="00287C9E">
      <w:pPr>
        <w:pStyle w:val="a9"/>
        <w:numPr>
          <w:ilvl w:val="0"/>
          <w:numId w:val="40"/>
        </w:numPr>
        <w:shd w:val="clear" w:color="auto" w:fill="FFFFFF"/>
        <w:tabs>
          <w:tab w:val="left" w:pos="1418"/>
          <w:tab w:val="left" w:pos="10206"/>
        </w:tabs>
        <w:rPr>
          <w:rFonts w:eastAsia="Times New Roman"/>
          <w:sz w:val="28"/>
          <w:szCs w:val="28"/>
        </w:rPr>
      </w:pPr>
      <w:r w:rsidRPr="00287C9E">
        <w:rPr>
          <w:rFonts w:eastAsia="Times New Roman"/>
          <w:sz w:val="28"/>
          <w:szCs w:val="28"/>
        </w:rPr>
        <w:t>Трудовые ресурсы и производительность труда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4"/>
          <w:szCs w:val="24"/>
        </w:rPr>
      </w:pPr>
      <w:r w:rsidRPr="00287C9E">
        <w:rPr>
          <w:rFonts w:eastAsia="Times New Roman"/>
          <w:sz w:val="28"/>
          <w:szCs w:val="28"/>
        </w:rPr>
        <w:t>Основные и оборотные средства в перерабаты</w:t>
      </w:r>
      <w:r w:rsidR="00426BFC">
        <w:rPr>
          <w:rFonts w:eastAsia="Times New Roman"/>
          <w:sz w:val="28"/>
          <w:szCs w:val="28"/>
        </w:rPr>
        <w:t>ваю</w:t>
      </w:r>
      <w:r w:rsidRPr="00287C9E">
        <w:rPr>
          <w:rFonts w:eastAsia="Times New Roman"/>
          <w:sz w:val="28"/>
          <w:szCs w:val="28"/>
        </w:rPr>
        <w:t>щих предприятиях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4"/>
          <w:szCs w:val="24"/>
        </w:rPr>
      </w:pPr>
      <w:r w:rsidRPr="00287C9E">
        <w:rPr>
          <w:rFonts w:eastAsia="Times New Roman"/>
          <w:sz w:val="28"/>
          <w:szCs w:val="28"/>
        </w:rPr>
        <w:t>Издержки производства и себестоимость с/х продукции и продукции ее переработки.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4"/>
          <w:szCs w:val="24"/>
        </w:rPr>
      </w:pPr>
      <w:r w:rsidRPr="00287C9E">
        <w:rPr>
          <w:rFonts w:eastAsia="Times New Roman"/>
          <w:sz w:val="28"/>
          <w:szCs w:val="28"/>
        </w:rPr>
        <w:t>Ценообразование и цены на с/х продукцию и продукцию ее переработки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4"/>
          <w:szCs w:val="24"/>
        </w:rPr>
      </w:pPr>
      <w:r w:rsidRPr="00287C9E">
        <w:rPr>
          <w:rFonts w:eastAsia="Times New Roman"/>
          <w:sz w:val="28"/>
          <w:szCs w:val="28"/>
        </w:rPr>
        <w:t>Экономика предприятий по первичной переработке сельскохозяйственной продукции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4"/>
          <w:szCs w:val="24"/>
        </w:rPr>
      </w:pPr>
      <w:r w:rsidRPr="00287C9E">
        <w:rPr>
          <w:rFonts w:eastAsia="Times New Roman"/>
          <w:sz w:val="28"/>
          <w:szCs w:val="28"/>
        </w:rPr>
        <w:t>Расширенное воспроизводство и накопление в с/х и перерабатывающих отраслях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4"/>
          <w:szCs w:val="24"/>
        </w:rPr>
      </w:pPr>
      <w:r w:rsidRPr="00287C9E">
        <w:rPr>
          <w:rFonts w:eastAsia="Times New Roman"/>
          <w:sz w:val="28"/>
          <w:szCs w:val="28"/>
        </w:rPr>
        <w:t>Инвестиции в сельское хозяйство и перерабатывающие производства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8"/>
          <w:szCs w:val="28"/>
        </w:rPr>
      </w:pPr>
      <w:r w:rsidRPr="00287C9E">
        <w:rPr>
          <w:rFonts w:eastAsia="Times New Roman"/>
          <w:sz w:val="28"/>
          <w:szCs w:val="28"/>
        </w:rPr>
        <w:t>Рыночные отношения в сфере производства и переработки с/х продукции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8"/>
          <w:szCs w:val="28"/>
        </w:rPr>
      </w:pPr>
      <w:r w:rsidRPr="00287C9E">
        <w:rPr>
          <w:rFonts w:eastAsia="Times New Roman"/>
          <w:sz w:val="28"/>
          <w:szCs w:val="28"/>
        </w:rPr>
        <w:t>Основы экономической деятельности предприятий по переработке с/х продукции</w:t>
      </w:r>
    </w:p>
    <w:p w:rsidR="00287C9E" w:rsidRPr="00287C9E" w:rsidRDefault="00287C9E" w:rsidP="00287C9E">
      <w:pPr>
        <w:pStyle w:val="a9"/>
        <w:widowControl/>
        <w:numPr>
          <w:ilvl w:val="0"/>
          <w:numId w:val="40"/>
        </w:numPr>
        <w:autoSpaceDE/>
        <w:autoSpaceDN/>
        <w:adjustRightInd/>
        <w:spacing w:after="200"/>
        <w:rPr>
          <w:rFonts w:eastAsia="Times New Roman"/>
          <w:sz w:val="24"/>
          <w:szCs w:val="24"/>
        </w:rPr>
      </w:pPr>
      <w:r w:rsidRPr="00287C9E">
        <w:rPr>
          <w:rFonts w:eastAsia="Times New Roman"/>
          <w:sz w:val="28"/>
          <w:szCs w:val="28"/>
        </w:rPr>
        <w:t>Экономические основы предприятия по переработке сельскохозяйственной продукции</w:t>
      </w:r>
    </w:p>
    <w:p w:rsidR="00695AAC" w:rsidRDefault="00695AAC">
      <w:pPr>
        <w:widowControl/>
        <w:autoSpaceDE/>
        <w:autoSpaceDN/>
        <w:adjustRightInd/>
        <w:spacing w:after="20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:rsidR="00695AAC" w:rsidRPr="00C478A9" w:rsidRDefault="00695AAC" w:rsidP="00CA3AA2">
      <w:pPr>
        <w:shd w:val="clear" w:color="auto" w:fill="FFFFFF"/>
        <w:tabs>
          <w:tab w:val="left" w:pos="10064"/>
        </w:tabs>
        <w:ind w:right="-1"/>
        <w:jc w:val="right"/>
        <w:rPr>
          <w:sz w:val="28"/>
          <w:szCs w:val="28"/>
        </w:rPr>
      </w:pPr>
      <w:r w:rsidRPr="00C478A9">
        <w:rPr>
          <w:rStyle w:val="1"/>
          <w:rFonts w:eastAsiaTheme="minorEastAsia"/>
          <w:sz w:val="28"/>
          <w:szCs w:val="28"/>
        </w:rPr>
        <w:lastRenderedPageBreak/>
        <w:t>Приложение №4</w:t>
      </w:r>
      <w:r w:rsidRPr="00C478A9">
        <w:rPr>
          <w:sz w:val="28"/>
          <w:szCs w:val="28"/>
        </w:rPr>
        <w:t xml:space="preserve"> к программе дисциплины </w:t>
      </w:r>
    </w:p>
    <w:p w:rsidR="00CA3AA2" w:rsidRPr="00C478A9" w:rsidRDefault="00CA3AA2" w:rsidP="00CA3AA2">
      <w:pPr>
        <w:jc w:val="right"/>
        <w:rPr>
          <w:rFonts w:eastAsia="Times New Roman"/>
          <w:spacing w:val="-8"/>
          <w:sz w:val="28"/>
          <w:szCs w:val="28"/>
        </w:rPr>
      </w:pPr>
      <w:r w:rsidRPr="00C478A9">
        <w:rPr>
          <w:sz w:val="28"/>
          <w:szCs w:val="28"/>
        </w:rPr>
        <w:t>«</w:t>
      </w:r>
      <w:r w:rsidRPr="00C478A9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АПК»</w:t>
      </w:r>
    </w:p>
    <w:p w:rsidR="00CA3AA2" w:rsidRPr="00C478A9" w:rsidRDefault="00CA3AA2" w:rsidP="00CA3AA2">
      <w:pPr>
        <w:jc w:val="right"/>
        <w:rPr>
          <w:sz w:val="28"/>
          <w:szCs w:val="28"/>
        </w:rPr>
      </w:pPr>
      <w:r w:rsidRPr="00C478A9">
        <w:rPr>
          <w:sz w:val="28"/>
          <w:szCs w:val="28"/>
        </w:rPr>
        <w:t xml:space="preserve">по направлению подготовки 35.03.06  «Агроинженерия» </w:t>
      </w:r>
    </w:p>
    <w:p w:rsidR="00CA3AA2" w:rsidRPr="00C478A9" w:rsidRDefault="00CA3AA2" w:rsidP="00CA3AA2">
      <w:pPr>
        <w:jc w:val="right"/>
        <w:rPr>
          <w:sz w:val="28"/>
          <w:szCs w:val="28"/>
        </w:rPr>
      </w:pPr>
      <w:r w:rsidRPr="00C478A9">
        <w:rPr>
          <w:sz w:val="28"/>
          <w:szCs w:val="28"/>
        </w:rPr>
        <w:t>профиль подготовки – «Технологическое оборудование для хранения и переработки сельскохозяйственной продукции»</w:t>
      </w:r>
    </w:p>
    <w:p w:rsidR="00695AAC" w:rsidRPr="00C478A9" w:rsidRDefault="00695AAC" w:rsidP="00CA3AA2">
      <w:pPr>
        <w:jc w:val="right"/>
        <w:rPr>
          <w:sz w:val="28"/>
          <w:szCs w:val="28"/>
        </w:rPr>
      </w:pPr>
      <w:r w:rsidRPr="00C478A9">
        <w:rPr>
          <w:sz w:val="28"/>
          <w:szCs w:val="28"/>
        </w:rPr>
        <w:t xml:space="preserve">Изменения приняты на заседании кафедры </w:t>
      </w:r>
    </w:p>
    <w:p w:rsidR="00695AAC" w:rsidRPr="00C478A9" w:rsidRDefault="00695AAC" w:rsidP="00CA3AA2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8"/>
          <w:szCs w:val="28"/>
        </w:rPr>
      </w:pPr>
      <w:r w:rsidRPr="00C478A9">
        <w:rPr>
          <w:sz w:val="28"/>
          <w:szCs w:val="28"/>
        </w:rPr>
        <w:t>«Безопасность жизнедеятельности»</w:t>
      </w:r>
    </w:p>
    <w:p w:rsidR="00695AAC" w:rsidRPr="00C478A9" w:rsidRDefault="00CA3AA2" w:rsidP="00CA3AA2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8"/>
          <w:szCs w:val="28"/>
        </w:rPr>
      </w:pPr>
      <w:r w:rsidRPr="00C478A9">
        <w:rPr>
          <w:sz w:val="28"/>
          <w:szCs w:val="28"/>
        </w:rPr>
        <w:t>протокол №___от  __.__</w:t>
      </w:r>
      <w:r w:rsidR="00695AAC" w:rsidRPr="00C478A9">
        <w:rPr>
          <w:sz w:val="28"/>
          <w:szCs w:val="28"/>
        </w:rPr>
        <w:t>.20</w:t>
      </w:r>
      <w:r w:rsidRPr="00C478A9">
        <w:rPr>
          <w:sz w:val="28"/>
          <w:szCs w:val="28"/>
        </w:rPr>
        <w:t>__</w:t>
      </w:r>
      <w:r w:rsidR="00695AAC" w:rsidRPr="00C478A9">
        <w:rPr>
          <w:sz w:val="28"/>
          <w:szCs w:val="28"/>
        </w:rPr>
        <w:t>года</w:t>
      </w:r>
    </w:p>
    <w:p w:rsidR="00695AAC" w:rsidRPr="0093047E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4"/>
          <w:szCs w:val="24"/>
        </w:rPr>
      </w:pPr>
    </w:p>
    <w:p w:rsidR="00695AAC" w:rsidRPr="00C478A9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rPr>
          <w:sz w:val="28"/>
          <w:szCs w:val="28"/>
        </w:rPr>
      </w:pPr>
      <w:r w:rsidRPr="00C478A9">
        <w:rPr>
          <w:sz w:val="28"/>
          <w:szCs w:val="28"/>
        </w:rPr>
        <w:t>Список имеющихся в библиотеке университета</w:t>
      </w:r>
    </w:p>
    <w:p w:rsidR="00695AAC" w:rsidRPr="00C478A9" w:rsidRDefault="00695AAC" w:rsidP="00695AAC">
      <w:pPr>
        <w:jc w:val="center"/>
        <w:rPr>
          <w:sz w:val="28"/>
          <w:szCs w:val="28"/>
        </w:rPr>
      </w:pPr>
      <w:r w:rsidRPr="00C478A9">
        <w:rPr>
          <w:sz w:val="28"/>
          <w:szCs w:val="28"/>
        </w:rPr>
        <w:t>изданий основной учебной литературы по дисциплине «</w:t>
      </w:r>
      <w:r w:rsidR="00CA3AA2" w:rsidRPr="00C478A9">
        <w:rPr>
          <w:rFonts w:eastAsia="Times New Roman"/>
          <w:spacing w:val="-8"/>
          <w:sz w:val="28"/>
          <w:szCs w:val="28"/>
        </w:rPr>
        <w:t>Технико-экономическое проектирование предприятий АПК</w:t>
      </w:r>
      <w:r w:rsidRPr="00C478A9">
        <w:rPr>
          <w:sz w:val="28"/>
          <w:szCs w:val="28"/>
        </w:rPr>
        <w:t xml:space="preserve">» </w:t>
      </w:r>
    </w:p>
    <w:tbl>
      <w:tblPr>
        <w:tblStyle w:val="aa"/>
        <w:tblW w:w="0" w:type="auto"/>
        <w:tblInd w:w="108" w:type="dxa"/>
        <w:tblLayout w:type="fixed"/>
        <w:tblLook w:val="04A0"/>
      </w:tblPr>
      <w:tblGrid>
        <w:gridCol w:w="709"/>
        <w:gridCol w:w="7184"/>
        <w:gridCol w:w="2313"/>
      </w:tblGrid>
      <w:tr w:rsidR="00C478A9" w:rsidRPr="00C478A9" w:rsidTr="00C478A9">
        <w:trPr>
          <w:trHeight w:val="666"/>
        </w:trPr>
        <w:tc>
          <w:tcPr>
            <w:tcW w:w="70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№ п/п</w:t>
            </w:r>
          </w:p>
        </w:tc>
        <w:tc>
          <w:tcPr>
            <w:tcW w:w="718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Количество экземпляров</w:t>
            </w:r>
          </w:p>
        </w:tc>
      </w:tr>
      <w:tr w:rsidR="00C478A9" w:rsidRPr="00C478A9" w:rsidTr="00C478A9">
        <w:trPr>
          <w:trHeight w:val="975"/>
        </w:trPr>
        <w:tc>
          <w:tcPr>
            <w:tcW w:w="70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1</w:t>
            </w:r>
          </w:p>
        </w:tc>
        <w:tc>
          <w:tcPr>
            <w:tcW w:w="718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Волкова Н.А., Столярова О.А., Костерин Е.М. Экономика сельского хозяйства и перерабатывающих предприятий / Под ред. Н.А. Волковой. – М.: Колос С, 2005. – 240 с.: ил.- (Учебники и учеб.пособие для студентов высш. учеб. заведений)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25</w:t>
            </w:r>
          </w:p>
        </w:tc>
      </w:tr>
      <w:tr w:rsidR="00C478A9" w:rsidRPr="00C478A9" w:rsidTr="00C478A9">
        <w:trPr>
          <w:trHeight w:val="705"/>
        </w:trPr>
        <w:tc>
          <w:tcPr>
            <w:tcW w:w="70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2</w:t>
            </w:r>
          </w:p>
        </w:tc>
        <w:tc>
          <w:tcPr>
            <w:tcW w:w="718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Экономика перерабатывающих отраслей АПК: практикум. Изд. 3-е, перераб. и доп. / под общ.ред. М.Н.Малыша. - СПб.: Проспект науки, 2009. - 139 с.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</w:p>
        </w:tc>
      </w:tr>
      <w:tr w:rsidR="00C478A9" w:rsidRPr="00C478A9" w:rsidTr="00C478A9">
        <w:trPr>
          <w:trHeight w:val="845"/>
        </w:trPr>
        <w:tc>
          <w:tcPr>
            <w:tcW w:w="70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3</w:t>
            </w:r>
          </w:p>
        </w:tc>
        <w:tc>
          <w:tcPr>
            <w:tcW w:w="718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Практикум по экономике сельского хозяйства/ В.Т. Водянников, А.И. Лоссюк, А.Р. Говорков, Е.В. Худякова; Под ред. В.Т. Водянникова. – М.: КолосС, 2008. – 232 с. – (Учебники и учеб.пособия для студентов высш. Учеб.заведений).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8</w:t>
            </w:r>
          </w:p>
        </w:tc>
      </w:tr>
      <w:tr w:rsidR="00C478A9" w:rsidRPr="00C478A9" w:rsidTr="00C478A9">
        <w:trPr>
          <w:trHeight w:val="984"/>
        </w:trPr>
        <w:tc>
          <w:tcPr>
            <w:tcW w:w="70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4</w:t>
            </w:r>
          </w:p>
        </w:tc>
        <w:tc>
          <w:tcPr>
            <w:tcW w:w="718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Экономика сельского хозяйства: Практикум/ М.Н. Малыш, Т.Н. Волкова, Т.В. Смирнова, Н.Б. Суховольская/ Под общ. Ред. М.Н. Малыша. – СПб: Изд-во «Лань», 2004. – 224 с. (Учебники для вузов.Специальная литература)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250</w:t>
            </w:r>
          </w:p>
        </w:tc>
      </w:tr>
    </w:tbl>
    <w:p w:rsidR="00695AAC" w:rsidRPr="0093047E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p w:rsidR="00695AAC" w:rsidRPr="00C478A9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rPr>
          <w:sz w:val="28"/>
          <w:szCs w:val="28"/>
        </w:rPr>
      </w:pPr>
    </w:p>
    <w:p w:rsidR="00695AAC" w:rsidRPr="00C478A9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rPr>
          <w:sz w:val="28"/>
          <w:szCs w:val="28"/>
        </w:rPr>
      </w:pPr>
      <w:r w:rsidRPr="00C478A9">
        <w:rPr>
          <w:sz w:val="28"/>
          <w:szCs w:val="28"/>
        </w:rPr>
        <w:t xml:space="preserve">Список имеющихся в библиотеке университета </w:t>
      </w:r>
    </w:p>
    <w:p w:rsidR="00695AAC" w:rsidRPr="00C478A9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rPr>
          <w:sz w:val="28"/>
          <w:szCs w:val="28"/>
        </w:rPr>
      </w:pPr>
      <w:r w:rsidRPr="00C478A9">
        <w:rPr>
          <w:sz w:val="28"/>
          <w:szCs w:val="28"/>
        </w:rPr>
        <w:t>изданий дополнительной у</w:t>
      </w:r>
      <w:r w:rsidR="00CA3AA2" w:rsidRPr="00C478A9">
        <w:rPr>
          <w:sz w:val="28"/>
          <w:szCs w:val="28"/>
        </w:rPr>
        <w:t>чебной литературы по дисциплине «</w:t>
      </w:r>
      <w:r w:rsidR="00CA3AA2" w:rsidRPr="00C478A9">
        <w:rPr>
          <w:spacing w:val="-8"/>
          <w:sz w:val="28"/>
          <w:szCs w:val="28"/>
        </w:rPr>
        <w:t>Технико-экономическое проектирование предприятий АПК»</w:t>
      </w:r>
    </w:p>
    <w:tbl>
      <w:tblPr>
        <w:tblStyle w:val="aa"/>
        <w:tblW w:w="0" w:type="auto"/>
        <w:tblInd w:w="108" w:type="dxa"/>
        <w:tblLayout w:type="fixed"/>
        <w:tblLook w:val="04A0"/>
      </w:tblPr>
      <w:tblGrid>
        <w:gridCol w:w="594"/>
        <w:gridCol w:w="7299"/>
        <w:gridCol w:w="2313"/>
      </w:tblGrid>
      <w:tr w:rsidR="00C478A9" w:rsidRPr="00C478A9" w:rsidTr="00C478A9">
        <w:trPr>
          <w:trHeight w:val="623"/>
        </w:trPr>
        <w:tc>
          <w:tcPr>
            <w:tcW w:w="59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№ п/п</w:t>
            </w:r>
          </w:p>
        </w:tc>
        <w:tc>
          <w:tcPr>
            <w:tcW w:w="729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Библиографическое описание издания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Примечание</w:t>
            </w:r>
          </w:p>
        </w:tc>
      </w:tr>
      <w:tr w:rsidR="00C478A9" w:rsidRPr="00C478A9" w:rsidTr="00AB18B4">
        <w:tc>
          <w:tcPr>
            <w:tcW w:w="59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1</w:t>
            </w:r>
          </w:p>
        </w:tc>
        <w:tc>
          <w:tcPr>
            <w:tcW w:w="729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Экономика сельского хозяйства / И.А. Минаков, Л.А. Чабетова, Н.И. Куликов и др.; Под ред. И.А. Минакова. – М.: Колос, 2004. – 328 с.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 xml:space="preserve">2 </w:t>
            </w:r>
          </w:p>
        </w:tc>
      </w:tr>
      <w:tr w:rsidR="00C478A9" w:rsidRPr="00C478A9" w:rsidTr="00AB18B4">
        <w:tc>
          <w:tcPr>
            <w:tcW w:w="594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2</w:t>
            </w:r>
          </w:p>
        </w:tc>
        <w:tc>
          <w:tcPr>
            <w:tcW w:w="7299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Методические указания по выполнению экономического раздела дипломного проекта по направлению «Агроинженерия» / А.А. Болтенков, М.В. Жуков. –  Барнаул.: Изд-во АГАУ, 2007. – 155 с.</w:t>
            </w:r>
          </w:p>
        </w:tc>
        <w:tc>
          <w:tcPr>
            <w:tcW w:w="2313" w:type="dxa"/>
            <w:vAlign w:val="center"/>
          </w:tcPr>
          <w:p w:rsidR="00C478A9" w:rsidRPr="00C478A9" w:rsidRDefault="00C478A9" w:rsidP="00AB18B4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C478A9">
              <w:rPr>
                <w:rFonts w:eastAsia="Times New Roman"/>
              </w:rPr>
              <w:t>200</w:t>
            </w:r>
          </w:p>
        </w:tc>
      </w:tr>
    </w:tbl>
    <w:p w:rsidR="00695AAC" w:rsidRPr="0093047E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p w:rsidR="00695AAC" w:rsidRPr="0093047E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</w:p>
    <w:p w:rsidR="00695AAC" w:rsidRPr="0093047E" w:rsidRDefault="00695AAC" w:rsidP="00695AAC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  <w:r>
        <w:rPr>
          <w:sz w:val="24"/>
          <w:szCs w:val="24"/>
        </w:rPr>
        <w:t>Составитель</w:t>
      </w:r>
      <w:r w:rsidRPr="0093047E">
        <w:rPr>
          <w:sz w:val="24"/>
          <w:szCs w:val="24"/>
        </w:rPr>
        <w:t>:</w:t>
      </w:r>
    </w:p>
    <w:p w:rsidR="00695AAC" w:rsidRPr="0093047E" w:rsidRDefault="00695AAC" w:rsidP="00695AAC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  <w:u w:val="single"/>
        </w:rPr>
      </w:pPr>
      <w:r w:rsidRPr="0093047E">
        <w:rPr>
          <w:sz w:val="24"/>
          <w:szCs w:val="24"/>
          <w:u w:val="single"/>
        </w:rPr>
        <w:t>Ст. преподаватель</w:t>
      </w:r>
      <w:r w:rsidRPr="0093047E">
        <w:rPr>
          <w:sz w:val="24"/>
          <w:szCs w:val="24"/>
        </w:rPr>
        <w:t xml:space="preserve">                                          _________________             </w:t>
      </w:r>
      <w:r w:rsidRPr="0093047E">
        <w:rPr>
          <w:sz w:val="24"/>
          <w:szCs w:val="24"/>
          <w:u w:val="single"/>
        </w:rPr>
        <w:t>Тарасов С.А.</w:t>
      </w:r>
    </w:p>
    <w:p w:rsidR="00695AAC" w:rsidRDefault="00695AAC" w:rsidP="00695AAC">
      <w:pPr>
        <w:rPr>
          <w:sz w:val="24"/>
          <w:szCs w:val="24"/>
        </w:rPr>
      </w:pPr>
    </w:p>
    <w:p w:rsidR="00695AAC" w:rsidRPr="0093047E" w:rsidRDefault="00695AAC" w:rsidP="00695AAC">
      <w:pPr>
        <w:rPr>
          <w:sz w:val="24"/>
          <w:szCs w:val="24"/>
        </w:rPr>
      </w:pPr>
      <w:r w:rsidRPr="0093047E">
        <w:rPr>
          <w:sz w:val="24"/>
          <w:szCs w:val="24"/>
        </w:rPr>
        <w:t>Список верен:</w:t>
      </w:r>
    </w:p>
    <w:p w:rsidR="00695AAC" w:rsidRPr="0093047E" w:rsidRDefault="00695AAC" w:rsidP="00695AAC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</w:rPr>
      </w:pPr>
      <w:r w:rsidRPr="0093047E">
        <w:rPr>
          <w:sz w:val="24"/>
          <w:szCs w:val="24"/>
          <w:u w:val="single"/>
        </w:rPr>
        <w:t>Зав. отделом библиотеки</w:t>
      </w:r>
      <w:r w:rsidRPr="0093047E">
        <w:rPr>
          <w:sz w:val="24"/>
          <w:szCs w:val="24"/>
        </w:rPr>
        <w:t xml:space="preserve">                              _________________            </w:t>
      </w:r>
      <w:r w:rsidRPr="0093047E">
        <w:rPr>
          <w:sz w:val="24"/>
          <w:szCs w:val="24"/>
          <w:u w:val="single"/>
        </w:rPr>
        <w:t>Штабель О.П.</w:t>
      </w:r>
    </w:p>
    <w:p w:rsidR="00695AAC" w:rsidRPr="0003168F" w:rsidRDefault="00695AAC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sectPr w:rsidR="00695AAC" w:rsidRPr="0003168F" w:rsidSect="00D7598E">
      <w:pgSz w:w="11909" w:h="16834"/>
      <w:pgMar w:top="1134" w:right="569" w:bottom="993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B6D" w:rsidRDefault="00637B6D" w:rsidP="009F02CC">
      <w:r>
        <w:separator/>
      </w:r>
    </w:p>
  </w:endnote>
  <w:endnote w:type="continuationSeparator" w:id="1">
    <w:p w:rsidR="00637B6D" w:rsidRDefault="00637B6D" w:rsidP="009F0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61922"/>
      <w:docPartObj>
        <w:docPartGallery w:val="Page Numbers (Bottom of Page)"/>
        <w:docPartUnique/>
      </w:docPartObj>
    </w:sdtPr>
    <w:sdtContent>
      <w:p w:rsidR="004E2936" w:rsidRDefault="00B64EED">
        <w:pPr>
          <w:pStyle w:val="a7"/>
          <w:jc w:val="right"/>
        </w:pPr>
        <w:r>
          <w:fldChar w:fldCharType="begin"/>
        </w:r>
        <w:r w:rsidR="00705FD8">
          <w:instrText xml:space="preserve"> PAGE   \* MERGEFORMAT </w:instrText>
        </w:r>
        <w:r>
          <w:fldChar w:fldCharType="separate"/>
        </w:r>
        <w:r w:rsidR="004260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2936" w:rsidRDefault="004E293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36" w:rsidRDefault="004E2936">
    <w:pPr>
      <w:pStyle w:val="a7"/>
      <w:jc w:val="right"/>
    </w:pPr>
  </w:p>
  <w:p w:rsidR="004E2936" w:rsidRDefault="004E293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B6D" w:rsidRDefault="00637B6D" w:rsidP="009F02CC">
      <w:r>
        <w:separator/>
      </w:r>
    </w:p>
  </w:footnote>
  <w:footnote w:type="continuationSeparator" w:id="1">
    <w:p w:rsidR="00637B6D" w:rsidRDefault="00637B6D" w:rsidP="009F02CC">
      <w:r>
        <w:continuationSeparator/>
      </w:r>
    </w:p>
  </w:footnote>
  <w:footnote w:id="2">
    <w:p w:rsidR="004E2936" w:rsidRDefault="004E2936" w:rsidP="00835896">
      <w:pPr>
        <w:pStyle w:val="ae"/>
      </w:pPr>
      <w:r>
        <w:rPr>
          <w:rStyle w:val="af0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3">
    <w:p w:rsidR="004E2936" w:rsidRDefault="004E2936" w:rsidP="00835896">
      <w:pPr>
        <w:pStyle w:val="ae"/>
      </w:pPr>
      <w:r>
        <w:rPr>
          <w:rStyle w:val="af0"/>
        </w:rPr>
        <w:footnoteRef/>
      </w:r>
      <w:r>
        <w:t xml:space="preserve"> При наличии контрольной работы в учебной нагрузке преподавателя.</w:t>
      </w:r>
    </w:p>
  </w:footnote>
  <w:footnote w:id="4">
    <w:p w:rsidR="004E2936" w:rsidRDefault="004E2936" w:rsidP="00287C9E">
      <w:pPr>
        <w:pStyle w:val="ae"/>
      </w:pPr>
      <w:r>
        <w:rPr>
          <w:rStyle w:val="af0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5">
    <w:p w:rsidR="004E2936" w:rsidRDefault="004E2936" w:rsidP="00287C9E">
      <w:pPr>
        <w:pStyle w:val="ae"/>
      </w:pPr>
      <w:r>
        <w:rPr>
          <w:rStyle w:val="af0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30E5B"/>
    <w:multiLevelType w:val="singleLevel"/>
    <w:tmpl w:val="DA0CBDFE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">
    <w:nsid w:val="0A7D0146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">
    <w:nsid w:val="10873E1B"/>
    <w:multiLevelType w:val="singleLevel"/>
    <w:tmpl w:val="82743262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5">
    <w:nsid w:val="16904C89"/>
    <w:multiLevelType w:val="singleLevel"/>
    <w:tmpl w:val="CF70A16A"/>
    <w:lvl w:ilvl="0">
      <w:start w:val="1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6">
    <w:nsid w:val="1D1D209C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10C82"/>
    <w:multiLevelType w:val="hybridMultilevel"/>
    <w:tmpl w:val="8F0402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0710B"/>
    <w:multiLevelType w:val="hybridMultilevel"/>
    <w:tmpl w:val="D158D210"/>
    <w:lvl w:ilvl="0" w:tplc="04190017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9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2A0547"/>
    <w:multiLevelType w:val="hybridMultilevel"/>
    <w:tmpl w:val="32F8CA3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267E693D"/>
    <w:multiLevelType w:val="hybridMultilevel"/>
    <w:tmpl w:val="51F83078"/>
    <w:lvl w:ilvl="0" w:tplc="5936E92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2">
    <w:nsid w:val="28C134B3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>
    <w:nsid w:val="294D214D"/>
    <w:multiLevelType w:val="hybridMultilevel"/>
    <w:tmpl w:val="9948F572"/>
    <w:lvl w:ilvl="0" w:tplc="DC16D090">
      <w:start w:val="7"/>
      <w:numFmt w:val="decimal"/>
      <w:lvlText w:val="%1."/>
      <w:lvlJc w:val="left"/>
      <w:pPr>
        <w:ind w:left="341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14">
    <w:nsid w:val="2B0C3777"/>
    <w:multiLevelType w:val="singleLevel"/>
    <w:tmpl w:val="17161F3C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5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5A9467E"/>
    <w:multiLevelType w:val="hybridMultilevel"/>
    <w:tmpl w:val="00DE7C7C"/>
    <w:lvl w:ilvl="0" w:tplc="A3686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F20E60"/>
    <w:multiLevelType w:val="hybridMultilevel"/>
    <w:tmpl w:val="675A448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8">
    <w:nsid w:val="3A0D4BB4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3B9C0BB7"/>
    <w:multiLevelType w:val="hybridMultilevel"/>
    <w:tmpl w:val="997A5FDC"/>
    <w:lvl w:ilvl="0" w:tplc="F014CD6E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1">
    <w:nsid w:val="401B0854"/>
    <w:multiLevelType w:val="hybridMultilevel"/>
    <w:tmpl w:val="06CAF136"/>
    <w:lvl w:ilvl="0" w:tplc="84506C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16A50C4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4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>
    <w:nsid w:val="51A62496"/>
    <w:multiLevelType w:val="singleLevel"/>
    <w:tmpl w:val="A3BE2D36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6">
    <w:nsid w:val="52722763"/>
    <w:multiLevelType w:val="hybridMultilevel"/>
    <w:tmpl w:val="3A96DB8C"/>
    <w:lvl w:ilvl="0" w:tplc="0A84D1CC">
      <w:start w:val="1"/>
      <w:numFmt w:val="decimal"/>
      <w:lvlText w:val="%1)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7">
    <w:nsid w:val="53116A81"/>
    <w:multiLevelType w:val="singleLevel"/>
    <w:tmpl w:val="4B58D92A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8">
    <w:nsid w:val="59D92D28"/>
    <w:multiLevelType w:val="hybridMultilevel"/>
    <w:tmpl w:val="832CC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9D28C3"/>
    <w:multiLevelType w:val="singleLevel"/>
    <w:tmpl w:val="FD7E81B8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0">
    <w:nsid w:val="5FD82F8E"/>
    <w:multiLevelType w:val="singleLevel"/>
    <w:tmpl w:val="53EE4FDA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1">
    <w:nsid w:val="60795C85"/>
    <w:multiLevelType w:val="singleLevel"/>
    <w:tmpl w:val="6436E878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32">
    <w:nsid w:val="62E94B21"/>
    <w:multiLevelType w:val="singleLevel"/>
    <w:tmpl w:val="F19CAA8C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33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668E18F3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5">
    <w:nsid w:val="66AC1BC1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6">
    <w:nsid w:val="66B16C0D"/>
    <w:multiLevelType w:val="hybridMultilevel"/>
    <w:tmpl w:val="1056F7D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7">
    <w:nsid w:val="68C40646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8">
    <w:nsid w:val="6EB56C4C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9">
    <w:nsid w:val="71EF3AE7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0">
    <w:nsid w:val="72C82ADF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1">
    <w:nsid w:val="78180296"/>
    <w:multiLevelType w:val="singleLevel"/>
    <w:tmpl w:val="E87C9522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42">
    <w:nsid w:val="7C66328F"/>
    <w:multiLevelType w:val="singleLevel"/>
    <w:tmpl w:val="A1108E0A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3">
    <w:nsid w:val="7C78587F"/>
    <w:multiLevelType w:val="hybridMultilevel"/>
    <w:tmpl w:val="3A4E4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812C42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5">
    <w:nsid w:val="7E460A79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6">
    <w:nsid w:val="7F651F0D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3"/>
  </w:num>
  <w:num w:numId="3">
    <w:abstractNumId w:val="9"/>
  </w:num>
  <w:num w:numId="4">
    <w:abstractNumId w:val="1"/>
  </w:num>
  <w:num w:numId="5">
    <w:abstractNumId w:val="45"/>
  </w:num>
  <w:num w:numId="6">
    <w:abstractNumId w:val="15"/>
  </w:num>
  <w:num w:numId="7">
    <w:abstractNumId w:val="16"/>
  </w:num>
  <w:num w:numId="8">
    <w:abstractNumId w:val="14"/>
  </w:num>
  <w:num w:numId="9">
    <w:abstractNumId w:val="31"/>
  </w:num>
  <w:num w:numId="10">
    <w:abstractNumId w:val="37"/>
  </w:num>
  <w:num w:numId="11">
    <w:abstractNumId w:val="18"/>
  </w:num>
  <w:num w:numId="12">
    <w:abstractNumId w:val="30"/>
  </w:num>
  <w:num w:numId="13">
    <w:abstractNumId w:val="7"/>
  </w:num>
  <w:num w:numId="14">
    <w:abstractNumId w:val="8"/>
  </w:num>
  <w:num w:numId="15">
    <w:abstractNumId w:val="2"/>
  </w:num>
  <w:num w:numId="16">
    <w:abstractNumId w:val="46"/>
  </w:num>
  <w:num w:numId="17">
    <w:abstractNumId w:val="42"/>
  </w:num>
  <w:num w:numId="18">
    <w:abstractNumId w:val="29"/>
  </w:num>
  <w:num w:numId="19">
    <w:abstractNumId w:val="4"/>
  </w:num>
  <w:num w:numId="20">
    <w:abstractNumId w:val="5"/>
  </w:num>
  <w:num w:numId="21">
    <w:abstractNumId w:val="41"/>
  </w:num>
  <w:num w:numId="22">
    <w:abstractNumId w:val="27"/>
  </w:num>
  <w:num w:numId="23">
    <w:abstractNumId w:val="25"/>
  </w:num>
  <w:num w:numId="24">
    <w:abstractNumId w:val="38"/>
  </w:num>
  <w:num w:numId="25">
    <w:abstractNumId w:val="32"/>
  </w:num>
  <w:num w:numId="26">
    <w:abstractNumId w:val="26"/>
  </w:num>
  <w:num w:numId="27">
    <w:abstractNumId w:val="19"/>
  </w:num>
  <w:num w:numId="28">
    <w:abstractNumId w:val="13"/>
  </w:num>
  <w:num w:numId="29">
    <w:abstractNumId w:val="24"/>
  </w:num>
  <w:num w:numId="30">
    <w:abstractNumId w:val="33"/>
  </w:num>
  <w:num w:numId="31">
    <w:abstractNumId w:val="43"/>
  </w:num>
  <w:num w:numId="32">
    <w:abstractNumId w:val="28"/>
  </w:num>
  <w:num w:numId="33">
    <w:abstractNumId w:val="21"/>
  </w:num>
  <w:num w:numId="34">
    <w:abstractNumId w:val="0"/>
  </w:num>
  <w:num w:numId="35">
    <w:abstractNumId w:val="36"/>
  </w:num>
  <w:num w:numId="36">
    <w:abstractNumId w:val="34"/>
  </w:num>
  <w:num w:numId="37">
    <w:abstractNumId w:val="11"/>
  </w:num>
  <w:num w:numId="38">
    <w:abstractNumId w:val="17"/>
  </w:num>
  <w:num w:numId="39">
    <w:abstractNumId w:val="3"/>
  </w:num>
  <w:num w:numId="40">
    <w:abstractNumId w:val="10"/>
  </w:num>
  <w:num w:numId="41">
    <w:abstractNumId w:val="6"/>
  </w:num>
  <w:num w:numId="42">
    <w:abstractNumId w:val="22"/>
  </w:num>
  <w:num w:numId="43">
    <w:abstractNumId w:val="12"/>
  </w:num>
  <w:num w:numId="44">
    <w:abstractNumId w:val="40"/>
  </w:num>
  <w:num w:numId="45">
    <w:abstractNumId w:val="35"/>
  </w:num>
  <w:num w:numId="46">
    <w:abstractNumId w:val="39"/>
  </w:num>
  <w:num w:numId="47">
    <w:abstractNumId w:val="44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10F"/>
    <w:rsid w:val="00003458"/>
    <w:rsid w:val="00013EF3"/>
    <w:rsid w:val="00014967"/>
    <w:rsid w:val="0003168F"/>
    <w:rsid w:val="00044607"/>
    <w:rsid w:val="00044FEC"/>
    <w:rsid w:val="00046050"/>
    <w:rsid w:val="000562DA"/>
    <w:rsid w:val="00056DAC"/>
    <w:rsid w:val="0006682F"/>
    <w:rsid w:val="0006730D"/>
    <w:rsid w:val="00071CC7"/>
    <w:rsid w:val="000754ED"/>
    <w:rsid w:val="00084A79"/>
    <w:rsid w:val="000948BA"/>
    <w:rsid w:val="000C1CFD"/>
    <w:rsid w:val="000C50CF"/>
    <w:rsid w:val="000D081A"/>
    <w:rsid w:val="000D37AD"/>
    <w:rsid w:val="000F066E"/>
    <w:rsid w:val="000F32FA"/>
    <w:rsid w:val="000F6670"/>
    <w:rsid w:val="001000E7"/>
    <w:rsid w:val="00101093"/>
    <w:rsid w:val="001055A6"/>
    <w:rsid w:val="001066FB"/>
    <w:rsid w:val="00107432"/>
    <w:rsid w:val="00113375"/>
    <w:rsid w:val="001163F3"/>
    <w:rsid w:val="00121171"/>
    <w:rsid w:val="001225A3"/>
    <w:rsid w:val="00125A99"/>
    <w:rsid w:val="00147ED9"/>
    <w:rsid w:val="001544EC"/>
    <w:rsid w:val="00154A77"/>
    <w:rsid w:val="00156B27"/>
    <w:rsid w:val="00156D18"/>
    <w:rsid w:val="001574D9"/>
    <w:rsid w:val="00161B71"/>
    <w:rsid w:val="00162306"/>
    <w:rsid w:val="00167E34"/>
    <w:rsid w:val="001769FA"/>
    <w:rsid w:val="0018633A"/>
    <w:rsid w:val="00187EC5"/>
    <w:rsid w:val="00191B89"/>
    <w:rsid w:val="001924A2"/>
    <w:rsid w:val="00195326"/>
    <w:rsid w:val="00196833"/>
    <w:rsid w:val="00197485"/>
    <w:rsid w:val="001A3D62"/>
    <w:rsid w:val="001A6A12"/>
    <w:rsid w:val="001B0E8A"/>
    <w:rsid w:val="001B2B3A"/>
    <w:rsid w:val="001B5BB6"/>
    <w:rsid w:val="001C0F57"/>
    <w:rsid w:val="001D3369"/>
    <w:rsid w:val="001D52A2"/>
    <w:rsid w:val="001D68C4"/>
    <w:rsid w:val="001E3B45"/>
    <w:rsid w:val="001E7093"/>
    <w:rsid w:val="001F0A9A"/>
    <w:rsid w:val="001F1D4B"/>
    <w:rsid w:val="001F4247"/>
    <w:rsid w:val="0020122E"/>
    <w:rsid w:val="00202ECD"/>
    <w:rsid w:val="0020458C"/>
    <w:rsid w:val="00205654"/>
    <w:rsid w:val="00206A51"/>
    <w:rsid w:val="00211883"/>
    <w:rsid w:val="00216DAF"/>
    <w:rsid w:val="00216E00"/>
    <w:rsid w:val="0022111E"/>
    <w:rsid w:val="002547AA"/>
    <w:rsid w:val="00256D3A"/>
    <w:rsid w:val="00260D65"/>
    <w:rsid w:val="00261748"/>
    <w:rsid w:val="00267D0A"/>
    <w:rsid w:val="00281B57"/>
    <w:rsid w:val="002830FF"/>
    <w:rsid w:val="00287C9E"/>
    <w:rsid w:val="0029197A"/>
    <w:rsid w:val="00297544"/>
    <w:rsid w:val="002B28AA"/>
    <w:rsid w:val="002B3D85"/>
    <w:rsid w:val="002C2EC5"/>
    <w:rsid w:val="002C5387"/>
    <w:rsid w:val="002C7E48"/>
    <w:rsid w:val="002D1E01"/>
    <w:rsid w:val="002D4E94"/>
    <w:rsid w:val="002E109E"/>
    <w:rsid w:val="002E51CB"/>
    <w:rsid w:val="002F30B6"/>
    <w:rsid w:val="002F71E6"/>
    <w:rsid w:val="003036E8"/>
    <w:rsid w:val="00304B1F"/>
    <w:rsid w:val="003117D0"/>
    <w:rsid w:val="00323503"/>
    <w:rsid w:val="003274B1"/>
    <w:rsid w:val="00333493"/>
    <w:rsid w:val="00340C25"/>
    <w:rsid w:val="00342E1F"/>
    <w:rsid w:val="003511C9"/>
    <w:rsid w:val="00357837"/>
    <w:rsid w:val="00361F6E"/>
    <w:rsid w:val="00362D74"/>
    <w:rsid w:val="00366800"/>
    <w:rsid w:val="0037405A"/>
    <w:rsid w:val="003761E4"/>
    <w:rsid w:val="00376759"/>
    <w:rsid w:val="00377084"/>
    <w:rsid w:val="0037752A"/>
    <w:rsid w:val="00384FC8"/>
    <w:rsid w:val="003917CC"/>
    <w:rsid w:val="00392B11"/>
    <w:rsid w:val="003948DC"/>
    <w:rsid w:val="003969C1"/>
    <w:rsid w:val="003A62C4"/>
    <w:rsid w:val="003B378F"/>
    <w:rsid w:val="003C210F"/>
    <w:rsid w:val="003C5E18"/>
    <w:rsid w:val="003D2870"/>
    <w:rsid w:val="003D4F43"/>
    <w:rsid w:val="003D519A"/>
    <w:rsid w:val="003D5858"/>
    <w:rsid w:val="003D58E8"/>
    <w:rsid w:val="003D6253"/>
    <w:rsid w:val="003E50D4"/>
    <w:rsid w:val="003E72EC"/>
    <w:rsid w:val="003F6142"/>
    <w:rsid w:val="00400879"/>
    <w:rsid w:val="00403191"/>
    <w:rsid w:val="00403DFA"/>
    <w:rsid w:val="00407478"/>
    <w:rsid w:val="0041125A"/>
    <w:rsid w:val="00412E6D"/>
    <w:rsid w:val="004132D1"/>
    <w:rsid w:val="00415FD3"/>
    <w:rsid w:val="00416111"/>
    <w:rsid w:val="00416FCE"/>
    <w:rsid w:val="0042358E"/>
    <w:rsid w:val="00424D1C"/>
    <w:rsid w:val="004260BE"/>
    <w:rsid w:val="00426BFC"/>
    <w:rsid w:val="00432E83"/>
    <w:rsid w:val="00433237"/>
    <w:rsid w:val="00440557"/>
    <w:rsid w:val="00440694"/>
    <w:rsid w:val="004445EF"/>
    <w:rsid w:val="004617FF"/>
    <w:rsid w:val="00462DCB"/>
    <w:rsid w:val="004718F7"/>
    <w:rsid w:val="00472601"/>
    <w:rsid w:val="0047442E"/>
    <w:rsid w:val="0048088D"/>
    <w:rsid w:val="00491322"/>
    <w:rsid w:val="004918EA"/>
    <w:rsid w:val="004A7903"/>
    <w:rsid w:val="004B6ADD"/>
    <w:rsid w:val="004C01C7"/>
    <w:rsid w:val="004C4553"/>
    <w:rsid w:val="004C7754"/>
    <w:rsid w:val="004D00D4"/>
    <w:rsid w:val="004D580D"/>
    <w:rsid w:val="004E2936"/>
    <w:rsid w:val="004E3E0F"/>
    <w:rsid w:val="004E7CA4"/>
    <w:rsid w:val="004F3A4E"/>
    <w:rsid w:val="004F6FF8"/>
    <w:rsid w:val="00504D58"/>
    <w:rsid w:val="005119D4"/>
    <w:rsid w:val="00516DA7"/>
    <w:rsid w:val="00522CA0"/>
    <w:rsid w:val="00532A71"/>
    <w:rsid w:val="00540DFF"/>
    <w:rsid w:val="00547AC7"/>
    <w:rsid w:val="0056007E"/>
    <w:rsid w:val="0056102C"/>
    <w:rsid w:val="00561B8E"/>
    <w:rsid w:val="00562A3A"/>
    <w:rsid w:val="0056463B"/>
    <w:rsid w:val="00571B8A"/>
    <w:rsid w:val="00581722"/>
    <w:rsid w:val="00584512"/>
    <w:rsid w:val="00591171"/>
    <w:rsid w:val="00595917"/>
    <w:rsid w:val="00597474"/>
    <w:rsid w:val="005A13A5"/>
    <w:rsid w:val="005A2DCF"/>
    <w:rsid w:val="005A6321"/>
    <w:rsid w:val="005A692E"/>
    <w:rsid w:val="005B6A88"/>
    <w:rsid w:val="005C38DC"/>
    <w:rsid w:val="005C3B3A"/>
    <w:rsid w:val="005C55C6"/>
    <w:rsid w:val="005D430E"/>
    <w:rsid w:val="005E02BA"/>
    <w:rsid w:val="00611764"/>
    <w:rsid w:val="006122F7"/>
    <w:rsid w:val="00625F86"/>
    <w:rsid w:val="00627072"/>
    <w:rsid w:val="006278BF"/>
    <w:rsid w:val="006335CF"/>
    <w:rsid w:val="006370B0"/>
    <w:rsid w:val="00637B6D"/>
    <w:rsid w:val="0064525E"/>
    <w:rsid w:val="00654521"/>
    <w:rsid w:val="00674F0A"/>
    <w:rsid w:val="00677A69"/>
    <w:rsid w:val="00682A90"/>
    <w:rsid w:val="00684FA4"/>
    <w:rsid w:val="00687B1A"/>
    <w:rsid w:val="0069482A"/>
    <w:rsid w:val="00695AAC"/>
    <w:rsid w:val="006A1EED"/>
    <w:rsid w:val="006B60CB"/>
    <w:rsid w:val="006C4346"/>
    <w:rsid w:val="006D586B"/>
    <w:rsid w:val="006E5397"/>
    <w:rsid w:val="006E6627"/>
    <w:rsid w:val="006F55D5"/>
    <w:rsid w:val="007033E3"/>
    <w:rsid w:val="00705FD8"/>
    <w:rsid w:val="00706905"/>
    <w:rsid w:val="0070734E"/>
    <w:rsid w:val="00707AEF"/>
    <w:rsid w:val="00725853"/>
    <w:rsid w:val="00726573"/>
    <w:rsid w:val="00726B81"/>
    <w:rsid w:val="00732BA7"/>
    <w:rsid w:val="00741A6B"/>
    <w:rsid w:val="00742F00"/>
    <w:rsid w:val="00750FDA"/>
    <w:rsid w:val="00752DE8"/>
    <w:rsid w:val="007557F7"/>
    <w:rsid w:val="00755B53"/>
    <w:rsid w:val="00760131"/>
    <w:rsid w:val="00763549"/>
    <w:rsid w:val="00767B6F"/>
    <w:rsid w:val="00767C7C"/>
    <w:rsid w:val="00772ABC"/>
    <w:rsid w:val="00776214"/>
    <w:rsid w:val="007817D4"/>
    <w:rsid w:val="00782F76"/>
    <w:rsid w:val="0078497B"/>
    <w:rsid w:val="00790332"/>
    <w:rsid w:val="00792CCA"/>
    <w:rsid w:val="0079302A"/>
    <w:rsid w:val="00794470"/>
    <w:rsid w:val="007A0B91"/>
    <w:rsid w:val="007A2481"/>
    <w:rsid w:val="007A4D42"/>
    <w:rsid w:val="007B1D94"/>
    <w:rsid w:val="007B4FFB"/>
    <w:rsid w:val="007C2AF0"/>
    <w:rsid w:val="007C3929"/>
    <w:rsid w:val="007D0A55"/>
    <w:rsid w:val="007D4451"/>
    <w:rsid w:val="007E7CEA"/>
    <w:rsid w:val="007F2846"/>
    <w:rsid w:val="007F74B3"/>
    <w:rsid w:val="0080354E"/>
    <w:rsid w:val="00805AAB"/>
    <w:rsid w:val="00813AC1"/>
    <w:rsid w:val="008206C5"/>
    <w:rsid w:val="00821172"/>
    <w:rsid w:val="00822716"/>
    <w:rsid w:val="00831537"/>
    <w:rsid w:val="00832DD6"/>
    <w:rsid w:val="00835896"/>
    <w:rsid w:val="00835B2D"/>
    <w:rsid w:val="00840340"/>
    <w:rsid w:val="00842213"/>
    <w:rsid w:val="00844F8A"/>
    <w:rsid w:val="00846719"/>
    <w:rsid w:val="00852CA9"/>
    <w:rsid w:val="00852EAB"/>
    <w:rsid w:val="00862306"/>
    <w:rsid w:val="00867038"/>
    <w:rsid w:val="00871939"/>
    <w:rsid w:val="00877195"/>
    <w:rsid w:val="00877609"/>
    <w:rsid w:val="00885114"/>
    <w:rsid w:val="008A5E45"/>
    <w:rsid w:val="008A6DA4"/>
    <w:rsid w:val="008B2C10"/>
    <w:rsid w:val="008B3B25"/>
    <w:rsid w:val="008B3EA1"/>
    <w:rsid w:val="008B6235"/>
    <w:rsid w:val="008B63FF"/>
    <w:rsid w:val="008B74EF"/>
    <w:rsid w:val="008C1DB4"/>
    <w:rsid w:val="008C6170"/>
    <w:rsid w:val="008D0702"/>
    <w:rsid w:val="008E2B2D"/>
    <w:rsid w:val="008E7E81"/>
    <w:rsid w:val="008F565E"/>
    <w:rsid w:val="008F56E8"/>
    <w:rsid w:val="00905E24"/>
    <w:rsid w:val="009100DD"/>
    <w:rsid w:val="00911284"/>
    <w:rsid w:val="00921D5C"/>
    <w:rsid w:val="00927F9C"/>
    <w:rsid w:val="009327E6"/>
    <w:rsid w:val="00932D2C"/>
    <w:rsid w:val="00934E67"/>
    <w:rsid w:val="00937CF6"/>
    <w:rsid w:val="0094127F"/>
    <w:rsid w:val="00941411"/>
    <w:rsid w:val="0094796B"/>
    <w:rsid w:val="0095017D"/>
    <w:rsid w:val="009620F9"/>
    <w:rsid w:val="00972FCF"/>
    <w:rsid w:val="00975D96"/>
    <w:rsid w:val="00987A58"/>
    <w:rsid w:val="009966D7"/>
    <w:rsid w:val="009B0552"/>
    <w:rsid w:val="009B32C4"/>
    <w:rsid w:val="009B32DD"/>
    <w:rsid w:val="009B583C"/>
    <w:rsid w:val="009C2423"/>
    <w:rsid w:val="009D0BC1"/>
    <w:rsid w:val="009D58DB"/>
    <w:rsid w:val="009D6205"/>
    <w:rsid w:val="009E0E91"/>
    <w:rsid w:val="009E1D52"/>
    <w:rsid w:val="009E46AE"/>
    <w:rsid w:val="009E5C06"/>
    <w:rsid w:val="009F02CC"/>
    <w:rsid w:val="009F1F90"/>
    <w:rsid w:val="00A01251"/>
    <w:rsid w:val="00A041CB"/>
    <w:rsid w:val="00A052DE"/>
    <w:rsid w:val="00A13F64"/>
    <w:rsid w:val="00A156EE"/>
    <w:rsid w:val="00A17040"/>
    <w:rsid w:val="00A33EC5"/>
    <w:rsid w:val="00A3735E"/>
    <w:rsid w:val="00A447AC"/>
    <w:rsid w:val="00A47324"/>
    <w:rsid w:val="00A55277"/>
    <w:rsid w:val="00A60330"/>
    <w:rsid w:val="00A728EB"/>
    <w:rsid w:val="00A77B73"/>
    <w:rsid w:val="00A81240"/>
    <w:rsid w:val="00AA1937"/>
    <w:rsid w:val="00AA350A"/>
    <w:rsid w:val="00AB75F0"/>
    <w:rsid w:val="00AF0539"/>
    <w:rsid w:val="00AF42B0"/>
    <w:rsid w:val="00B01FA2"/>
    <w:rsid w:val="00B020DA"/>
    <w:rsid w:val="00B101EB"/>
    <w:rsid w:val="00B105CF"/>
    <w:rsid w:val="00B12729"/>
    <w:rsid w:val="00B129D2"/>
    <w:rsid w:val="00B1345B"/>
    <w:rsid w:val="00B162FA"/>
    <w:rsid w:val="00B2390B"/>
    <w:rsid w:val="00B35DC7"/>
    <w:rsid w:val="00B42910"/>
    <w:rsid w:val="00B459AE"/>
    <w:rsid w:val="00B55F55"/>
    <w:rsid w:val="00B5604A"/>
    <w:rsid w:val="00B63F5B"/>
    <w:rsid w:val="00B64EED"/>
    <w:rsid w:val="00B8132F"/>
    <w:rsid w:val="00B82669"/>
    <w:rsid w:val="00B82B37"/>
    <w:rsid w:val="00B830E1"/>
    <w:rsid w:val="00B83E47"/>
    <w:rsid w:val="00BA1B44"/>
    <w:rsid w:val="00BA4391"/>
    <w:rsid w:val="00BB100E"/>
    <w:rsid w:val="00BC473E"/>
    <w:rsid w:val="00BD1479"/>
    <w:rsid w:val="00BD2CE6"/>
    <w:rsid w:val="00BD2D92"/>
    <w:rsid w:val="00BE5D4A"/>
    <w:rsid w:val="00BE64D4"/>
    <w:rsid w:val="00BE7140"/>
    <w:rsid w:val="00C15A5C"/>
    <w:rsid w:val="00C170C9"/>
    <w:rsid w:val="00C17BB6"/>
    <w:rsid w:val="00C215DC"/>
    <w:rsid w:val="00C23B2E"/>
    <w:rsid w:val="00C23FC8"/>
    <w:rsid w:val="00C26C41"/>
    <w:rsid w:val="00C34B29"/>
    <w:rsid w:val="00C3570B"/>
    <w:rsid w:val="00C41C08"/>
    <w:rsid w:val="00C478A9"/>
    <w:rsid w:val="00C51D39"/>
    <w:rsid w:val="00C54137"/>
    <w:rsid w:val="00C54947"/>
    <w:rsid w:val="00C56118"/>
    <w:rsid w:val="00C6580A"/>
    <w:rsid w:val="00C66EA3"/>
    <w:rsid w:val="00C67B85"/>
    <w:rsid w:val="00C70F37"/>
    <w:rsid w:val="00C73953"/>
    <w:rsid w:val="00C824F7"/>
    <w:rsid w:val="00CA3AA2"/>
    <w:rsid w:val="00CB017B"/>
    <w:rsid w:val="00CB11E8"/>
    <w:rsid w:val="00CB1739"/>
    <w:rsid w:val="00CB5BCF"/>
    <w:rsid w:val="00CB77AB"/>
    <w:rsid w:val="00CC1CBB"/>
    <w:rsid w:val="00CC631D"/>
    <w:rsid w:val="00CD3B9A"/>
    <w:rsid w:val="00CE09B7"/>
    <w:rsid w:val="00CE49E9"/>
    <w:rsid w:val="00CF67AB"/>
    <w:rsid w:val="00D03B58"/>
    <w:rsid w:val="00D27B04"/>
    <w:rsid w:val="00D34CAB"/>
    <w:rsid w:val="00D440BB"/>
    <w:rsid w:val="00D44AF7"/>
    <w:rsid w:val="00D51F9D"/>
    <w:rsid w:val="00D53FC5"/>
    <w:rsid w:val="00D56887"/>
    <w:rsid w:val="00D647EC"/>
    <w:rsid w:val="00D7598E"/>
    <w:rsid w:val="00D760E5"/>
    <w:rsid w:val="00D93E4C"/>
    <w:rsid w:val="00D9593C"/>
    <w:rsid w:val="00DB4016"/>
    <w:rsid w:val="00DB54C2"/>
    <w:rsid w:val="00DC3B74"/>
    <w:rsid w:val="00DD70F3"/>
    <w:rsid w:val="00DE38DE"/>
    <w:rsid w:val="00DE5A2B"/>
    <w:rsid w:val="00DF37E6"/>
    <w:rsid w:val="00E039CC"/>
    <w:rsid w:val="00E17135"/>
    <w:rsid w:val="00E31F98"/>
    <w:rsid w:val="00E36D08"/>
    <w:rsid w:val="00E41C3E"/>
    <w:rsid w:val="00E51296"/>
    <w:rsid w:val="00E55F7A"/>
    <w:rsid w:val="00E57AE3"/>
    <w:rsid w:val="00E60B21"/>
    <w:rsid w:val="00E61329"/>
    <w:rsid w:val="00E62695"/>
    <w:rsid w:val="00E62AB0"/>
    <w:rsid w:val="00E80E91"/>
    <w:rsid w:val="00E82132"/>
    <w:rsid w:val="00E87A53"/>
    <w:rsid w:val="00E91DCE"/>
    <w:rsid w:val="00EA08BF"/>
    <w:rsid w:val="00EA09F0"/>
    <w:rsid w:val="00EA35E6"/>
    <w:rsid w:val="00EC1223"/>
    <w:rsid w:val="00EC1D49"/>
    <w:rsid w:val="00ED0EE5"/>
    <w:rsid w:val="00ED3D48"/>
    <w:rsid w:val="00ED6C67"/>
    <w:rsid w:val="00ED7981"/>
    <w:rsid w:val="00EE697E"/>
    <w:rsid w:val="00EF332E"/>
    <w:rsid w:val="00EF6D16"/>
    <w:rsid w:val="00F04858"/>
    <w:rsid w:val="00F06525"/>
    <w:rsid w:val="00F0679A"/>
    <w:rsid w:val="00F133C2"/>
    <w:rsid w:val="00F13A80"/>
    <w:rsid w:val="00F14179"/>
    <w:rsid w:val="00F1669C"/>
    <w:rsid w:val="00F20AF9"/>
    <w:rsid w:val="00F21B17"/>
    <w:rsid w:val="00F24373"/>
    <w:rsid w:val="00F2451B"/>
    <w:rsid w:val="00F33998"/>
    <w:rsid w:val="00F35CE7"/>
    <w:rsid w:val="00F40430"/>
    <w:rsid w:val="00F41418"/>
    <w:rsid w:val="00F446E2"/>
    <w:rsid w:val="00F45081"/>
    <w:rsid w:val="00F60E04"/>
    <w:rsid w:val="00F61CA4"/>
    <w:rsid w:val="00F71F9E"/>
    <w:rsid w:val="00F76B8C"/>
    <w:rsid w:val="00F77BF3"/>
    <w:rsid w:val="00F8337B"/>
    <w:rsid w:val="00F90E08"/>
    <w:rsid w:val="00FA2986"/>
    <w:rsid w:val="00FB4625"/>
    <w:rsid w:val="00FB66D3"/>
    <w:rsid w:val="00FC1ED3"/>
    <w:rsid w:val="00FC398F"/>
    <w:rsid w:val="00FE061E"/>
    <w:rsid w:val="00FE2973"/>
    <w:rsid w:val="00FE2C37"/>
    <w:rsid w:val="00FE5D0C"/>
    <w:rsid w:val="00FF0D9E"/>
    <w:rsid w:val="00FF2C33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03191"/>
    <w:pPr>
      <w:keepNext/>
      <w:widowControl/>
      <w:numPr>
        <w:ilvl w:val="2"/>
        <w:numId w:val="34"/>
      </w:numPr>
      <w:autoSpaceDE/>
      <w:autoSpaceDN/>
      <w:adjustRightInd/>
      <w:spacing w:before="240" w:after="60"/>
      <w:outlineLvl w:val="2"/>
    </w:pPr>
    <w:rPr>
      <w:rFonts w:ascii="Verdana" w:eastAsia="Times New Roman" w:hAnsi="Verdana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character" w:customStyle="1" w:styleId="ab">
    <w:name w:val="Основной текст_"/>
    <w:basedOn w:val="a0"/>
    <w:link w:val="7"/>
    <w:rsid w:val="00695AAC"/>
    <w:rPr>
      <w:rFonts w:eastAsia="Times New Roman" w:cs="Times New Roman"/>
      <w:sz w:val="27"/>
      <w:szCs w:val="27"/>
    </w:rPr>
  </w:style>
  <w:style w:type="character" w:customStyle="1" w:styleId="1">
    <w:name w:val="Основной текст1"/>
    <w:basedOn w:val="ab"/>
    <w:rsid w:val="00695AAC"/>
    <w:rPr>
      <w:rFonts w:eastAsia="Times New Roman" w:cs="Times New Roman"/>
      <w:color w:val="000000"/>
      <w:spacing w:val="0"/>
      <w:w w:val="100"/>
      <w:position w:val="0"/>
      <w:sz w:val="27"/>
      <w:szCs w:val="27"/>
      <w:lang w:val="ru-RU"/>
    </w:rPr>
  </w:style>
  <w:style w:type="paragraph" w:customStyle="1" w:styleId="7">
    <w:name w:val="Основной текст7"/>
    <w:basedOn w:val="a"/>
    <w:link w:val="ab"/>
    <w:rsid w:val="00695AAC"/>
    <w:pPr>
      <w:autoSpaceDE/>
      <w:autoSpaceDN/>
      <w:adjustRightInd/>
      <w:spacing w:after="1020" w:line="0" w:lineRule="atLeast"/>
      <w:ind w:hanging="400"/>
      <w:jc w:val="center"/>
    </w:pPr>
    <w:rPr>
      <w:rFonts w:eastAsia="Times New Roman"/>
      <w:sz w:val="27"/>
      <w:szCs w:val="27"/>
      <w:lang w:eastAsia="en-US"/>
    </w:rPr>
  </w:style>
  <w:style w:type="paragraph" w:styleId="ac">
    <w:name w:val="Body Text"/>
    <w:basedOn w:val="a"/>
    <w:link w:val="ad"/>
    <w:rsid w:val="00C54137"/>
    <w:pPr>
      <w:widowControl/>
      <w:autoSpaceDE/>
      <w:autoSpaceDN/>
      <w:adjustRightInd/>
      <w:spacing w:after="120"/>
    </w:pPr>
    <w:rPr>
      <w:rFonts w:eastAsia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C54137"/>
    <w:rPr>
      <w:rFonts w:eastAsia="Times New Roman" w:cs="Times New Roman"/>
      <w:sz w:val="24"/>
      <w:szCs w:val="24"/>
      <w:lang w:eastAsia="ar-SA"/>
    </w:rPr>
  </w:style>
  <w:style w:type="paragraph" w:customStyle="1" w:styleId="Default">
    <w:name w:val="Default"/>
    <w:rsid w:val="00C54137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e">
    <w:name w:val="footnote text"/>
    <w:basedOn w:val="a"/>
    <w:link w:val="af"/>
    <w:semiHidden/>
    <w:rsid w:val="00835896"/>
    <w:pPr>
      <w:widowControl/>
      <w:autoSpaceDE/>
      <w:autoSpaceDN/>
      <w:adjustRightInd/>
    </w:pPr>
    <w:rPr>
      <w:rFonts w:eastAsia="Times New Roman"/>
    </w:rPr>
  </w:style>
  <w:style w:type="character" w:customStyle="1" w:styleId="af">
    <w:name w:val="Текст сноски Знак"/>
    <w:basedOn w:val="a0"/>
    <w:link w:val="ae"/>
    <w:semiHidden/>
    <w:rsid w:val="00835896"/>
    <w:rPr>
      <w:rFonts w:eastAsia="Times New Roman" w:cs="Times New Roman"/>
      <w:sz w:val="20"/>
      <w:szCs w:val="20"/>
      <w:lang w:eastAsia="ru-RU"/>
    </w:rPr>
  </w:style>
  <w:style w:type="character" w:styleId="af0">
    <w:name w:val="footnote reference"/>
    <w:semiHidden/>
    <w:rsid w:val="00835896"/>
    <w:rPr>
      <w:vertAlign w:val="superscript"/>
    </w:rPr>
  </w:style>
  <w:style w:type="character" w:customStyle="1" w:styleId="30">
    <w:name w:val="Заголовок 3 Знак"/>
    <w:basedOn w:val="a0"/>
    <w:link w:val="3"/>
    <w:rsid w:val="00403191"/>
    <w:rPr>
      <w:rFonts w:ascii="Verdana" w:eastAsia="Times New Roman" w:hAnsi="Verdana" w:cs="Arial"/>
      <w:b/>
      <w:bCs/>
      <w:sz w:val="26"/>
      <w:szCs w:val="26"/>
      <w:lang w:eastAsia="ar-SA"/>
    </w:rPr>
  </w:style>
  <w:style w:type="paragraph" w:customStyle="1" w:styleId="31">
    <w:name w:val="Обычный3"/>
    <w:rsid w:val="00403191"/>
    <w:pPr>
      <w:widowControl w:val="0"/>
      <w:suppressAutoHyphens/>
      <w:spacing w:after="0" w:line="240" w:lineRule="auto"/>
      <w:ind w:firstLine="320"/>
      <w:jc w:val="both"/>
    </w:pPr>
    <w:rPr>
      <w:rFonts w:eastAsia="Arial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AD7AB-A8AC-4B0D-9823-A614A0D2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3244</TotalTime>
  <Pages>1</Pages>
  <Words>4571</Words>
  <Characters>26060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30570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69</cp:revision>
  <cp:lastPrinted>2015-09-14T03:50:00Z</cp:lastPrinted>
  <dcterms:created xsi:type="dcterms:W3CDTF">2012-06-13T02:33:00Z</dcterms:created>
  <dcterms:modified xsi:type="dcterms:W3CDTF">2017-02-02T06:01:00Z</dcterms:modified>
</cp:coreProperties>
</file>