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748" w:rsidRDefault="00997748" w:rsidP="00997748">
      <w:pPr>
        <w:ind w:firstLine="709"/>
        <w:jc w:val="right"/>
        <w:rPr>
          <w:rFonts w:eastAsia="Times New Roman"/>
        </w:rPr>
      </w:pPr>
    </w:p>
    <w:p w:rsidR="00997748" w:rsidRPr="00997748" w:rsidRDefault="00997748" w:rsidP="00997748">
      <w:pPr>
        <w:ind w:firstLine="709"/>
        <w:jc w:val="center"/>
        <w:rPr>
          <w:sz w:val="28"/>
          <w:szCs w:val="28"/>
        </w:rPr>
      </w:pPr>
      <w:r w:rsidRPr="00997748">
        <w:rPr>
          <w:sz w:val="28"/>
          <w:szCs w:val="28"/>
        </w:rPr>
        <w:t>Аннотация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дисциплины «</w:t>
      </w:r>
      <w:bookmarkStart w:id="0" w:name="_GoBack"/>
      <w:r w:rsidRPr="00997748">
        <w:rPr>
          <w:sz w:val="28"/>
          <w:szCs w:val="28"/>
        </w:rPr>
        <w:t>Контроль и оценка качества продукции животноводства</w:t>
      </w:r>
      <w:bookmarkEnd w:id="0"/>
      <w:r w:rsidRPr="00997748">
        <w:rPr>
          <w:sz w:val="28"/>
          <w:szCs w:val="28"/>
        </w:rPr>
        <w:t>»</w:t>
      </w:r>
    </w:p>
    <w:p w:rsidR="00997748" w:rsidRPr="00997748" w:rsidRDefault="00997748" w:rsidP="00997748">
      <w:pPr>
        <w:ind w:firstLine="709"/>
        <w:jc w:val="center"/>
        <w:rPr>
          <w:sz w:val="28"/>
          <w:szCs w:val="28"/>
        </w:rPr>
      </w:pPr>
    </w:p>
    <w:p w:rsidR="00997748" w:rsidRPr="00997748" w:rsidRDefault="00997748" w:rsidP="00997748">
      <w:pPr>
        <w:pStyle w:val="a3"/>
        <w:spacing w:line="276" w:lineRule="auto"/>
        <w:jc w:val="both"/>
        <w:rPr>
          <w:sz w:val="28"/>
          <w:szCs w:val="28"/>
        </w:rPr>
      </w:pPr>
      <w:r w:rsidRPr="00997748">
        <w:rPr>
          <w:i/>
          <w:iCs/>
          <w:sz w:val="28"/>
          <w:szCs w:val="28"/>
        </w:rPr>
        <w:t>Цель дисциплины</w:t>
      </w:r>
      <w:r w:rsidRPr="00997748">
        <w:rPr>
          <w:sz w:val="28"/>
          <w:szCs w:val="28"/>
        </w:rPr>
        <w:t xml:space="preserve"> –</w:t>
      </w:r>
      <w:r w:rsidRPr="00997748">
        <w:rPr>
          <w:sz w:val="28"/>
          <w:szCs w:val="28"/>
          <w:lang w:eastAsia="ru-RU"/>
        </w:rPr>
        <w:t xml:space="preserve"> формирование у студентов целостного системного представления об управлении качеством продукции переработки животноводства как современной концепции управления, а также умений и навыков в области управления качеством продукции переработки, деятельности отечественных перерабатывающих предприятий и организаций</w:t>
      </w:r>
      <w:r w:rsidRPr="00997748">
        <w:rPr>
          <w:sz w:val="28"/>
          <w:szCs w:val="28"/>
        </w:rPr>
        <w:t>.</w:t>
      </w:r>
    </w:p>
    <w:p w:rsidR="00997748" w:rsidRPr="00997748" w:rsidRDefault="00997748" w:rsidP="00997748">
      <w:pPr>
        <w:ind w:firstLine="709"/>
        <w:jc w:val="both"/>
        <w:rPr>
          <w:rFonts w:eastAsia="Times New Roman" w:cs="Times New Roman"/>
          <w:sz w:val="28"/>
          <w:szCs w:val="28"/>
        </w:rPr>
      </w:pPr>
      <w:r w:rsidRPr="00997748">
        <w:rPr>
          <w:sz w:val="28"/>
          <w:szCs w:val="28"/>
        </w:rPr>
        <w:t>Освоение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данной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дисциплины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направлено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на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формирование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у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обучающихся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следующих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компетенций</w:t>
      </w:r>
      <w:r w:rsidRPr="00997748">
        <w:rPr>
          <w:rFonts w:eastAsia="Times New Roman" w:cs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8977"/>
      </w:tblGrid>
      <w:tr w:rsidR="00997748" w:rsidRPr="00997748" w:rsidTr="00997748">
        <w:tc>
          <w:tcPr>
            <w:tcW w:w="594" w:type="dxa"/>
            <w:shd w:val="clear" w:color="auto" w:fill="auto"/>
          </w:tcPr>
          <w:p w:rsidR="00997748" w:rsidRPr="00997748" w:rsidRDefault="00997748" w:rsidP="00016B6B">
            <w:pPr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997748">
              <w:rPr>
                <w:rFonts w:eastAsia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97748">
              <w:rPr>
                <w:rFonts w:eastAsia="Times New Roman" w:cs="Times New Roman"/>
                <w:sz w:val="28"/>
                <w:szCs w:val="28"/>
              </w:rPr>
              <w:t>п</w:t>
            </w:r>
            <w:proofErr w:type="gramEnd"/>
            <w:r w:rsidRPr="00997748">
              <w:rPr>
                <w:rFonts w:eastAsia="Times New Roman" w:cs="Times New Roman"/>
                <w:sz w:val="28"/>
                <w:szCs w:val="28"/>
              </w:rPr>
              <w:t>/п</w:t>
            </w:r>
          </w:p>
        </w:tc>
        <w:tc>
          <w:tcPr>
            <w:tcW w:w="8977" w:type="dxa"/>
            <w:shd w:val="clear" w:color="auto" w:fill="auto"/>
          </w:tcPr>
          <w:p w:rsidR="00997748" w:rsidRPr="00997748" w:rsidRDefault="00997748" w:rsidP="00016B6B">
            <w:pPr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997748">
              <w:rPr>
                <w:bCs/>
                <w:iCs/>
                <w:sz w:val="28"/>
                <w:szCs w:val="28"/>
              </w:rPr>
              <w:t>Содержание</w:t>
            </w:r>
            <w:r w:rsidRPr="00997748">
              <w:rPr>
                <w:rFonts w:eastAsia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997748">
              <w:rPr>
                <w:bCs/>
                <w:iCs/>
                <w:sz w:val="28"/>
                <w:szCs w:val="28"/>
              </w:rPr>
              <w:t>компетенций,</w:t>
            </w:r>
            <w:r w:rsidRPr="00997748">
              <w:rPr>
                <w:rFonts w:eastAsia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997748">
              <w:rPr>
                <w:bCs/>
                <w:iCs/>
                <w:sz w:val="28"/>
                <w:szCs w:val="28"/>
              </w:rPr>
              <w:t>формируемых</w:t>
            </w:r>
            <w:r w:rsidRPr="00997748">
              <w:rPr>
                <w:rFonts w:eastAsia="Times New Roman" w:cs="Times New Roman"/>
                <w:bCs/>
                <w:iCs/>
                <w:sz w:val="28"/>
                <w:szCs w:val="28"/>
              </w:rPr>
              <w:t xml:space="preserve"> полностью или частично </w:t>
            </w:r>
            <w:r w:rsidRPr="00997748">
              <w:rPr>
                <w:bCs/>
                <w:iCs/>
                <w:sz w:val="28"/>
                <w:szCs w:val="28"/>
              </w:rPr>
              <w:t>данной</w:t>
            </w:r>
            <w:r w:rsidRPr="00997748">
              <w:rPr>
                <w:rFonts w:eastAsia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997748">
              <w:rPr>
                <w:bCs/>
                <w:iCs/>
                <w:sz w:val="28"/>
                <w:szCs w:val="28"/>
              </w:rPr>
              <w:t>дисциплиной</w:t>
            </w:r>
          </w:p>
        </w:tc>
      </w:tr>
      <w:tr w:rsidR="00997748" w:rsidRPr="00997748" w:rsidTr="00997748">
        <w:tc>
          <w:tcPr>
            <w:tcW w:w="594" w:type="dxa"/>
            <w:shd w:val="clear" w:color="auto" w:fill="auto"/>
          </w:tcPr>
          <w:p w:rsidR="00997748" w:rsidRPr="00997748" w:rsidRDefault="00997748" w:rsidP="00016B6B">
            <w:pPr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997748">
              <w:rPr>
                <w:rFonts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8977" w:type="dxa"/>
            <w:shd w:val="clear" w:color="auto" w:fill="auto"/>
          </w:tcPr>
          <w:p w:rsidR="00997748" w:rsidRPr="00997748" w:rsidRDefault="00997748" w:rsidP="00016B6B">
            <w:pPr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997748">
              <w:rPr>
                <w:color w:val="000000"/>
                <w:spacing w:val="-3"/>
                <w:sz w:val="28"/>
                <w:szCs w:val="28"/>
              </w:rPr>
              <w:t>способность к абстрактному мышлению, анализу, синтезу (ОК-1)</w:t>
            </w:r>
          </w:p>
        </w:tc>
      </w:tr>
      <w:tr w:rsidR="00997748" w:rsidRPr="00997748" w:rsidTr="00997748">
        <w:tc>
          <w:tcPr>
            <w:tcW w:w="594" w:type="dxa"/>
            <w:shd w:val="clear" w:color="auto" w:fill="auto"/>
          </w:tcPr>
          <w:p w:rsidR="00997748" w:rsidRPr="00997748" w:rsidRDefault="00997748" w:rsidP="00016B6B">
            <w:pPr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997748">
              <w:rPr>
                <w:rFonts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8977" w:type="dxa"/>
            <w:shd w:val="clear" w:color="auto" w:fill="auto"/>
          </w:tcPr>
          <w:p w:rsidR="00997748" w:rsidRPr="00997748" w:rsidRDefault="00997748" w:rsidP="00016B6B">
            <w:pPr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997748">
              <w:rPr>
                <w:bCs/>
                <w:iCs/>
                <w:sz w:val="28"/>
                <w:szCs w:val="28"/>
              </w:rPr>
              <w:t>готовность действовать в нестандартных ситуациях, нести социальную и этическую ответственность за принятые решения (ОК-2)</w:t>
            </w:r>
          </w:p>
        </w:tc>
      </w:tr>
      <w:tr w:rsidR="00997748" w:rsidRPr="00997748" w:rsidTr="00997748">
        <w:tc>
          <w:tcPr>
            <w:tcW w:w="594" w:type="dxa"/>
            <w:shd w:val="clear" w:color="auto" w:fill="auto"/>
          </w:tcPr>
          <w:p w:rsidR="00997748" w:rsidRPr="00997748" w:rsidRDefault="00997748" w:rsidP="00016B6B">
            <w:pPr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997748">
              <w:rPr>
                <w:rFonts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8977" w:type="dxa"/>
            <w:shd w:val="clear" w:color="auto" w:fill="auto"/>
          </w:tcPr>
          <w:p w:rsidR="00997748" w:rsidRPr="00997748" w:rsidRDefault="00997748" w:rsidP="00016B6B">
            <w:pPr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997748">
              <w:rPr>
                <w:bCs/>
                <w:iCs/>
                <w:sz w:val="28"/>
                <w:szCs w:val="28"/>
              </w:rPr>
              <w:t xml:space="preserve"> способност</w:t>
            </w:r>
            <w:r>
              <w:rPr>
                <w:bCs/>
                <w:iCs/>
                <w:sz w:val="28"/>
                <w:szCs w:val="28"/>
              </w:rPr>
              <w:t>ь</w:t>
            </w:r>
            <w:r w:rsidRPr="00997748">
              <w:rPr>
                <w:bCs/>
                <w:iCs/>
                <w:sz w:val="28"/>
                <w:szCs w:val="28"/>
              </w:rPr>
              <w:t xml:space="preserve"> к изучению и решению проблем на основе неполной или ограниченной информации (ПК-7)</w:t>
            </w:r>
          </w:p>
        </w:tc>
      </w:tr>
    </w:tbl>
    <w:p w:rsidR="00997748" w:rsidRPr="00997748" w:rsidRDefault="00997748" w:rsidP="00997748">
      <w:pPr>
        <w:ind w:firstLine="709"/>
        <w:jc w:val="both"/>
        <w:rPr>
          <w:rFonts w:eastAsia="Times New Roman" w:cs="Times New Roman"/>
          <w:sz w:val="28"/>
          <w:szCs w:val="28"/>
        </w:rPr>
      </w:pPr>
    </w:p>
    <w:p w:rsidR="00997748" w:rsidRPr="00997748" w:rsidRDefault="00997748" w:rsidP="00997748">
      <w:pPr>
        <w:jc w:val="center"/>
        <w:rPr>
          <w:sz w:val="28"/>
          <w:szCs w:val="28"/>
        </w:rPr>
      </w:pPr>
      <w:r w:rsidRPr="00997748">
        <w:rPr>
          <w:sz w:val="28"/>
          <w:szCs w:val="28"/>
        </w:rPr>
        <w:t>Трудоёмкость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дисциплины,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реализуемой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по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учебному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плану</w:t>
      </w:r>
    </w:p>
    <w:p w:rsidR="00997748" w:rsidRPr="00997748" w:rsidRDefault="00997748" w:rsidP="00997748">
      <w:pPr>
        <w:jc w:val="center"/>
        <w:rPr>
          <w:sz w:val="28"/>
          <w:szCs w:val="28"/>
        </w:rPr>
      </w:pP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6522"/>
        <w:gridCol w:w="851"/>
        <w:gridCol w:w="1275"/>
        <w:gridCol w:w="1286"/>
      </w:tblGrid>
      <w:tr w:rsidR="00997748" w:rsidRPr="00997748" w:rsidTr="00016B6B">
        <w:trPr>
          <w:cantSplit/>
          <w:trHeight w:val="276"/>
        </w:trPr>
        <w:tc>
          <w:tcPr>
            <w:tcW w:w="6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7748" w:rsidRPr="00997748" w:rsidRDefault="00997748" w:rsidP="00016B6B">
            <w:pPr>
              <w:snapToGrid w:val="0"/>
              <w:jc w:val="center"/>
              <w:rPr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Вид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занятий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Всего</w:t>
            </w:r>
          </w:p>
        </w:tc>
        <w:tc>
          <w:tcPr>
            <w:tcW w:w="2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7748" w:rsidRPr="00997748" w:rsidRDefault="00997748" w:rsidP="00016B6B">
            <w:pPr>
              <w:snapToGrid w:val="0"/>
              <w:jc w:val="center"/>
              <w:rPr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В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7748">
              <w:rPr>
                <w:sz w:val="28"/>
                <w:szCs w:val="28"/>
              </w:rPr>
              <w:t>т.ч</w:t>
            </w:r>
            <w:proofErr w:type="spellEnd"/>
            <w:r w:rsidRPr="00997748">
              <w:rPr>
                <w:sz w:val="28"/>
                <w:szCs w:val="28"/>
              </w:rPr>
              <w:t>.</w:t>
            </w:r>
          </w:p>
        </w:tc>
      </w:tr>
      <w:tr w:rsidR="00997748" w:rsidRPr="00997748" w:rsidTr="00016B6B">
        <w:trPr>
          <w:cantSplit/>
          <w:trHeight w:val="276"/>
        </w:trPr>
        <w:tc>
          <w:tcPr>
            <w:tcW w:w="6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7748" w:rsidRPr="00997748" w:rsidRDefault="00997748" w:rsidP="00016B6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7748" w:rsidRPr="00997748" w:rsidRDefault="00997748" w:rsidP="00016B6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7748" w:rsidRPr="00997748" w:rsidRDefault="00997748" w:rsidP="00016B6B">
            <w:pPr>
              <w:snapToGrid w:val="0"/>
              <w:rPr>
                <w:sz w:val="28"/>
                <w:szCs w:val="28"/>
              </w:rPr>
            </w:pPr>
            <w:r w:rsidRPr="00997748">
              <w:rPr>
                <w:sz w:val="28"/>
                <w:szCs w:val="28"/>
              </w:rPr>
              <w:t>1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семестр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7748" w:rsidRPr="00997748" w:rsidRDefault="00997748" w:rsidP="00016B6B">
            <w:pPr>
              <w:snapToGrid w:val="0"/>
              <w:rPr>
                <w:sz w:val="28"/>
                <w:szCs w:val="28"/>
              </w:rPr>
            </w:pPr>
            <w:r w:rsidRPr="00997748">
              <w:rPr>
                <w:sz w:val="28"/>
                <w:szCs w:val="28"/>
              </w:rPr>
              <w:t>2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семестр</w:t>
            </w:r>
          </w:p>
        </w:tc>
      </w:tr>
      <w:tr w:rsidR="00997748" w:rsidRPr="00997748" w:rsidTr="00016B6B">
        <w:trPr>
          <w:trHeight w:val="225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7748" w:rsidRPr="00997748" w:rsidRDefault="00997748" w:rsidP="00016B6B">
            <w:pPr>
              <w:snapToGrid w:val="0"/>
              <w:rPr>
                <w:rFonts w:eastAsia="Times New Roman" w:cs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1.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Аудиторные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занятия,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часов,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всего,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34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997748" w:rsidRPr="00997748" w:rsidTr="00016B6B">
        <w:trPr>
          <w:trHeight w:val="225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7748" w:rsidRPr="00997748" w:rsidRDefault="00997748" w:rsidP="00016B6B">
            <w:pPr>
              <w:snapToGrid w:val="0"/>
              <w:jc w:val="both"/>
              <w:rPr>
                <w:rFonts w:eastAsia="Times New Roman" w:cs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в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том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числе: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</w:p>
          <w:p w:rsidR="00997748" w:rsidRPr="00997748" w:rsidRDefault="00997748" w:rsidP="00016B6B">
            <w:pPr>
              <w:snapToGrid w:val="0"/>
              <w:jc w:val="both"/>
              <w:rPr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1.1.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Лекции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997748" w:rsidRPr="00997748" w:rsidTr="00016B6B">
        <w:trPr>
          <w:trHeight w:val="225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7748" w:rsidRPr="00997748" w:rsidRDefault="00997748" w:rsidP="00016B6B">
            <w:pPr>
              <w:snapToGrid w:val="0"/>
              <w:rPr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1.2.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Лабораторные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997748" w:rsidRPr="00997748" w:rsidTr="00016B6B">
        <w:trPr>
          <w:trHeight w:val="225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7748" w:rsidRPr="00997748" w:rsidRDefault="00997748" w:rsidP="00016B6B">
            <w:pPr>
              <w:snapToGrid w:val="0"/>
              <w:rPr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1.3.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Практические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(семинарские)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занятия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997748" w:rsidRPr="00997748" w:rsidTr="00016B6B">
        <w:trPr>
          <w:trHeight w:val="225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7748" w:rsidRPr="00997748" w:rsidRDefault="00997748" w:rsidP="00016B6B">
            <w:pPr>
              <w:snapToGrid w:val="0"/>
              <w:rPr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2.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Самостоятельная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работа,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часов,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38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38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997748" w:rsidRPr="00997748" w:rsidTr="00016B6B">
        <w:trPr>
          <w:trHeight w:val="225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7748" w:rsidRPr="00997748" w:rsidRDefault="00997748" w:rsidP="00016B6B">
            <w:pPr>
              <w:snapToGrid w:val="0"/>
              <w:rPr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Итого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часов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997748" w:rsidRPr="00997748" w:rsidTr="00016B6B">
        <w:trPr>
          <w:trHeight w:val="225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rPr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Общая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трудоемкость,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зачетных</w:t>
            </w:r>
            <w:r w:rsidRPr="00997748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Pr="00997748">
              <w:rPr>
                <w:sz w:val="28"/>
                <w:szCs w:val="28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  <w:r w:rsidRPr="00997748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97748" w:rsidRPr="00997748" w:rsidRDefault="00997748" w:rsidP="00016B6B">
            <w:pPr>
              <w:snapToGrid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997748" w:rsidRPr="00997748" w:rsidRDefault="00997748" w:rsidP="00997748">
      <w:pPr>
        <w:rPr>
          <w:sz w:val="28"/>
          <w:szCs w:val="28"/>
        </w:rPr>
      </w:pPr>
      <w:r w:rsidRPr="00997748">
        <w:rPr>
          <w:sz w:val="28"/>
          <w:szCs w:val="28"/>
        </w:rPr>
        <w:t>Формы промежуточной аттестации</w:t>
      </w:r>
      <w:proofErr w:type="gramStart"/>
      <w:r w:rsidRPr="00997748">
        <w:rPr>
          <w:sz w:val="28"/>
          <w:szCs w:val="28"/>
        </w:rPr>
        <w:t xml:space="preserve"> :</w:t>
      </w:r>
      <w:proofErr w:type="gramEnd"/>
      <w:r w:rsidRPr="00997748">
        <w:rPr>
          <w:sz w:val="28"/>
          <w:szCs w:val="28"/>
        </w:rPr>
        <w:t xml:space="preserve"> зачет.</w:t>
      </w:r>
    </w:p>
    <w:p w:rsidR="00997748" w:rsidRPr="00997748" w:rsidRDefault="00997748" w:rsidP="00997748">
      <w:pPr>
        <w:rPr>
          <w:sz w:val="28"/>
          <w:szCs w:val="28"/>
        </w:rPr>
      </w:pPr>
      <w:r w:rsidRPr="00997748">
        <w:rPr>
          <w:sz w:val="28"/>
          <w:szCs w:val="28"/>
        </w:rPr>
        <w:t>Перечень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изучаемых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тем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(приводится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в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соответствии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с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тематическим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планом).</w:t>
      </w:r>
    </w:p>
    <w:p w:rsidR="00997748" w:rsidRPr="00997748" w:rsidRDefault="00997748" w:rsidP="00997748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 w:rsidRPr="00997748">
        <w:rPr>
          <w:rFonts w:eastAsia="Times New Roman"/>
          <w:sz w:val="28"/>
          <w:szCs w:val="28"/>
        </w:rPr>
        <w:t>История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rFonts w:eastAsia="Times New Roman"/>
          <w:sz w:val="28"/>
          <w:szCs w:val="28"/>
        </w:rPr>
        <w:t>развития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rFonts w:eastAsia="Times New Roman"/>
          <w:sz w:val="28"/>
          <w:szCs w:val="28"/>
        </w:rPr>
        <w:t>систем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rFonts w:eastAsia="Times New Roman"/>
          <w:sz w:val="28"/>
          <w:szCs w:val="28"/>
        </w:rPr>
        <w:t>управления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rFonts w:eastAsia="Times New Roman"/>
          <w:sz w:val="28"/>
          <w:szCs w:val="28"/>
        </w:rPr>
        <w:t>качеством.</w:t>
      </w:r>
    </w:p>
    <w:p w:rsidR="00997748" w:rsidRPr="00997748" w:rsidRDefault="00997748" w:rsidP="00997748">
      <w:pPr>
        <w:numPr>
          <w:ilvl w:val="0"/>
          <w:numId w:val="1"/>
        </w:numPr>
        <w:rPr>
          <w:rFonts w:eastAsia="Times New Roman"/>
          <w:sz w:val="28"/>
          <w:szCs w:val="28"/>
        </w:rPr>
      </w:pPr>
      <w:r w:rsidRPr="00997748">
        <w:rPr>
          <w:rFonts w:eastAsia="Times New Roman"/>
          <w:sz w:val="28"/>
          <w:szCs w:val="28"/>
        </w:rPr>
        <w:t>Показатели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rFonts w:eastAsia="Times New Roman"/>
          <w:sz w:val="28"/>
          <w:szCs w:val="28"/>
        </w:rPr>
        <w:t>качества.</w:t>
      </w:r>
    </w:p>
    <w:p w:rsidR="00997748" w:rsidRPr="00997748" w:rsidRDefault="00997748" w:rsidP="00997748">
      <w:pPr>
        <w:numPr>
          <w:ilvl w:val="0"/>
          <w:numId w:val="1"/>
        </w:numPr>
        <w:rPr>
          <w:sz w:val="28"/>
          <w:szCs w:val="28"/>
        </w:rPr>
      </w:pPr>
      <w:r w:rsidRPr="00997748">
        <w:rPr>
          <w:sz w:val="28"/>
          <w:szCs w:val="28"/>
        </w:rPr>
        <w:t>Концепция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управления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качеством.</w:t>
      </w:r>
    </w:p>
    <w:p w:rsidR="00997748" w:rsidRPr="00997748" w:rsidRDefault="00997748" w:rsidP="00997748">
      <w:pPr>
        <w:numPr>
          <w:ilvl w:val="0"/>
          <w:numId w:val="1"/>
        </w:numPr>
        <w:rPr>
          <w:sz w:val="28"/>
          <w:szCs w:val="28"/>
        </w:rPr>
      </w:pPr>
      <w:r w:rsidRPr="00997748">
        <w:rPr>
          <w:sz w:val="28"/>
          <w:szCs w:val="28"/>
        </w:rPr>
        <w:t>Методы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управления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качеством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переработки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продукции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животноводства.</w:t>
      </w:r>
    </w:p>
    <w:p w:rsidR="00997748" w:rsidRPr="00997748" w:rsidRDefault="00997748" w:rsidP="00997748">
      <w:pPr>
        <w:numPr>
          <w:ilvl w:val="0"/>
          <w:numId w:val="1"/>
        </w:numPr>
        <w:rPr>
          <w:sz w:val="28"/>
          <w:szCs w:val="28"/>
        </w:rPr>
      </w:pPr>
      <w:r w:rsidRPr="00997748">
        <w:rPr>
          <w:sz w:val="28"/>
          <w:szCs w:val="28"/>
        </w:rPr>
        <w:t>Контроль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качества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переработки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продукции</w:t>
      </w:r>
      <w:r w:rsidRPr="00997748">
        <w:rPr>
          <w:rFonts w:eastAsia="Times New Roman" w:cs="Times New Roman"/>
          <w:sz w:val="28"/>
          <w:szCs w:val="28"/>
        </w:rPr>
        <w:t xml:space="preserve"> </w:t>
      </w:r>
      <w:r w:rsidRPr="00997748">
        <w:rPr>
          <w:sz w:val="28"/>
          <w:szCs w:val="28"/>
        </w:rPr>
        <w:t>животноводства.</w:t>
      </w:r>
    </w:p>
    <w:p w:rsidR="00997748" w:rsidRDefault="00997748" w:rsidP="00997748">
      <w:pPr>
        <w:rPr>
          <w:sz w:val="28"/>
          <w:szCs w:val="28"/>
        </w:rPr>
      </w:pPr>
    </w:p>
    <w:p w:rsidR="00DD5D98" w:rsidRDefault="00DD5D98"/>
    <w:sectPr w:rsidR="00DD5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">
    <w:altName w:val="Arial Unicode MS"/>
    <w:charset w:val="80"/>
    <w:family w:val="auto"/>
    <w:pitch w:val="variable"/>
  </w:font>
  <w:font w:name="Free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20"/>
    <w:rsid w:val="00475220"/>
    <w:rsid w:val="00997748"/>
    <w:rsid w:val="00DD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748"/>
    <w:pPr>
      <w:widowControl w:val="0"/>
      <w:suppressAutoHyphens/>
      <w:spacing w:after="0" w:line="240" w:lineRule="auto"/>
    </w:pPr>
    <w:rPr>
      <w:rFonts w:ascii="Times New Roman" w:eastAsia="Droid Sans" w:hAnsi="Times New Roman" w:cs="FreeSans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7748"/>
    <w:pPr>
      <w:ind w:firstLine="709"/>
    </w:pPr>
    <w:rPr>
      <w:rFonts w:eastAsia="Times New Roman" w:cs="Times New Roman"/>
    </w:rPr>
  </w:style>
  <w:style w:type="character" w:customStyle="1" w:styleId="a4">
    <w:name w:val="Основной текст с отступом Знак"/>
    <w:basedOn w:val="a0"/>
    <w:link w:val="a3"/>
    <w:rsid w:val="00997748"/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748"/>
    <w:pPr>
      <w:widowControl w:val="0"/>
      <w:suppressAutoHyphens/>
      <w:spacing w:after="0" w:line="240" w:lineRule="auto"/>
    </w:pPr>
    <w:rPr>
      <w:rFonts w:ascii="Times New Roman" w:eastAsia="Droid Sans" w:hAnsi="Times New Roman" w:cs="FreeSans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7748"/>
    <w:pPr>
      <w:ind w:firstLine="709"/>
    </w:pPr>
    <w:rPr>
      <w:rFonts w:eastAsia="Times New Roman" w:cs="Times New Roman"/>
    </w:rPr>
  </w:style>
  <w:style w:type="character" w:customStyle="1" w:styleId="a4">
    <w:name w:val="Основной текст с отступом Знак"/>
    <w:basedOn w:val="a0"/>
    <w:link w:val="a3"/>
    <w:rsid w:val="00997748"/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1344</Characters>
  <Application>Microsoft Office Word</Application>
  <DocSecurity>0</DocSecurity>
  <Lines>11</Lines>
  <Paragraphs>3</Paragraphs>
  <ScaleCrop>false</ScaleCrop>
  <Company>Microsoft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2016-02-02T09:30:00Z</dcterms:created>
  <dcterms:modified xsi:type="dcterms:W3CDTF">2016-02-02T09:35:00Z</dcterms:modified>
</cp:coreProperties>
</file>