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2A9" w:rsidRPr="00666222" w:rsidRDefault="000432A9" w:rsidP="000432A9">
      <w:pPr>
        <w:tabs>
          <w:tab w:val="left" w:pos="1485"/>
        </w:tabs>
        <w:jc w:val="center"/>
        <w:rPr>
          <w:b/>
          <w:sz w:val="24"/>
          <w:szCs w:val="24"/>
        </w:rPr>
      </w:pPr>
      <w:r w:rsidRPr="00666222">
        <w:rPr>
          <w:sz w:val="24"/>
          <w:szCs w:val="24"/>
        </w:rPr>
        <w:t>Аннотация дисциплины</w:t>
      </w:r>
    </w:p>
    <w:p w:rsidR="000432A9" w:rsidRPr="00666222" w:rsidRDefault="00666222" w:rsidP="000432A9">
      <w:pPr>
        <w:ind w:hanging="2"/>
        <w:jc w:val="center"/>
        <w:rPr>
          <w:b/>
          <w:sz w:val="24"/>
          <w:szCs w:val="24"/>
        </w:rPr>
      </w:pPr>
      <w:r w:rsidRPr="00666222">
        <w:rPr>
          <w:b/>
          <w:sz w:val="24"/>
          <w:szCs w:val="24"/>
        </w:rPr>
        <w:t xml:space="preserve">МАРКЕТИНГ В СИСТЕМЕ </w:t>
      </w:r>
      <w:r w:rsidR="009218DF">
        <w:rPr>
          <w:b/>
          <w:sz w:val="24"/>
          <w:szCs w:val="24"/>
        </w:rPr>
        <w:t xml:space="preserve">КАДАСТРА </w:t>
      </w:r>
      <w:r w:rsidRPr="00666222">
        <w:rPr>
          <w:b/>
          <w:sz w:val="24"/>
          <w:szCs w:val="24"/>
        </w:rPr>
        <w:t>НЕДВИЖИМОСТИ</w:t>
      </w:r>
    </w:p>
    <w:p w:rsidR="000432A9" w:rsidRPr="00666222" w:rsidRDefault="000432A9" w:rsidP="000432A9">
      <w:pPr>
        <w:ind w:hanging="2"/>
        <w:jc w:val="center"/>
        <w:rPr>
          <w:b/>
          <w:sz w:val="24"/>
          <w:szCs w:val="24"/>
        </w:rPr>
      </w:pPr>
    </w:p>
    <w:p w:rsidR="000432A9" w:rsidRPr="00666222" w:rsidRDefault="000432A9" w:rsidP="000432A9">
      <w:pPr>
        <w:ind w:firstLine="709"/>
        <w:jc w:val="both"/>
      </w:pPr>
      <w:r w:rsidRPr="00666222">
        <w:rPr>
          <w:b/>
        </w:rPr>
        <w:t>Цель дисциплины:</w:t>
      </w:r>
      <w:r w:rsidRPr="00666222">
        <w:t xml:space="preserve"> Обеспечение студентов необходимыми теоретическими знаниями и практическими навыками, связанными с образованием рынка недвижимости в современных социально-экономических условиях в Российской Федерации.</w:t>
      </w:r>
    </w:p>
    <w:p w:rsidR="000432A9" w:rsidRPr="00666222" w:rsidRDefault="000432A9" w:rsidP="000432A9">
      <w:pPr>
        <w:ind w:firstLine="709"/>
        <w:jc w:val="both"/>
        <w:rPr>
          <w:bCs/>
          <w:iCs/>
        </w:rPr>
      </w:pPr>
      <w:r w:rsidRPr="00666222">
        <w:t>Освоение данной дисциплины направлено на формирование у обучающихся следующих компетенций:</w:t>
      </w:r>
    </w:p>
    <w:tbl>
      <w:tblPr>
        <w:tblW w:w="9397" w:type="dxa"/>
        <w:jc w:val="center"/>
        <w:tblInd w:w="641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20"/>
        <w:gridCol w:w="8677"/>
      </w:tblGrid>
      <w:tr w:rsidR="000432A9" w:rsidRPr="00880A79" w:rsidTr="001F4001">
        <w:trPr>
          <w:trHeight w:val="545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32A9" w:rsidRPr="00880A79" w:rsidRDefault="000432A9" w:rsidP="001F4001">
            <w:pPr>
              <w:jc w:val="center"/>
              <w:rPr>
                <w:bCs/>
                <w:iCs/>
                <w:sz w:val="24"/>
                <w:szCs w:val="24"/>
              </w:rPr>
            </w:pPr>
            <w:r w:rsidRPr="00880A79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880A79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880A79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2A9" w:rsidRPr="00880A79" w:rsidRDefault="000432A9" w:rsidP="001F4001">
            <w:pPr>
              <w:jc w:val="center"/>
              <w:rPr>
                <w:bCs/>
                <w:iCs/>
                <w:sz w:val="24"/>
                <w:szCs w:val="24"/>
              </w:rPr>
            </w:pPr>
            <w:r w:rsidRPr="00880A79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432A9" w:rsidRPr="00880A79" w:rsidTr="00666222">
        <w:trPr>
          <w:trHeight w:val="197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32A9" w:rsidRPr="00666222" w:rsidRDefault="00666222" w:rsidP="001F400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ОК-1</w:t>
            </w:r>
          </w:p>
        </w:tc>
        <w:tc>
          <w:tcPr>
            <w:tcW w:w="8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2A9" w:rsidRPr="00666222" w:rsidRDefault="00666222" w:rsidP="001F4001">
            <w:pPr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основы философских знаний для формирования мировоззренческой позиции;</w:t>
            </w:r>
          </w:p>
        </w:tc>
      </w:tr>
      <w:tr w:rsidR="000432A9" w:rsidRPr="00880A79" w:rsidTr="00666222">
        <w:trPr>
          <w:trHeight w:val="202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32A9" w:rsidRPr="00666222" w:rsidRDefault="00666222" w:rsidP="001F4001">
            <w:pPr>
              <w:jc w:val="center"/>
            </w:pPr>
            <w:r>
              <w:t>ОК-3</w:t>
            </w:r>
          </w:p>
        </w:tc>
        <w:tc>
          <w:tcPr>
            <w:tcW w:w="8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2A9" w:rsidRPr="00666222" w:rsidRDefault="00666222" w:rsidP="001F4001">
            <w:pPr>
              <w:jc w:val="both"/>
            </w:pPr>
            <w:r>
              <w:rPr>
                <w:rFonts w:eastAsia="TimesNewRomanPSMT"/>
              </w:rPr>
              <w:t>Способностью использовать основы  экономических знаний в различных сферах жизнедеятельности;</w:t>
            </w:r>
          </w:p>
        </w:tc>
      </w:tr>
      <w:tr w:rsidR="000432A9" w:rsidRPr="00880A79" w:rsidTr="001F4001">
        <w:trPr>
          <w:trHeight w:val="27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32A9" w:rsidRPr="00666222" w:rsidRDefault="00666222" w:rsidP="001F4001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ПК-2</w:t>
            </w:r>
          </w:p>
        </w:tc>
        <w:tc>
          <w:tcPr>
            <w:tcW w:w="8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32A9" w:rsidRPr="00666222" w:rsidRDefault="00666222" w:rsidP="001F4001">
            <w:pPr>
              <w:tabs>
                <w:tab w:val="left" w:pos="426"/>
              </w:tabs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для управления земельными ресурсами, недвижимостью организации и проведения кадастровых и землеустроительных работ;</w:t>
            </w:r>
          </w:p>
        </w:tc>
      </w:tr>
      <w:tr w:rsidR="00666222" w:rsidRPr="00880A79" w:rsidTr="001F4001">
        <w:trPr>
          <w:trHeight w:val="270"/>
          <w:jc w:val="center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6222" w:rsidRDefault="00666222" w:rsidP="001F4001">
            <w:pPr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ПК-9</w:t>
            </w:r>
          </w:p>
        </w:tc>
        <w:tc>
          <w:tcPr>
            <w:tcW w:w="8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6222" w:rsidRPr="00666222" w:rsidRDefault="00666222" w:rsidP="001F4001">
            <w:pPr>
              <w:tabs>
                <w:tab w:val="left" w:pos="426"/>
              </w:tabs>
              <w:snapToGri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о принципах, показателях и методиках кадастровой и экономической оценки земель и других объектов недвижимости;</w:t>
            </w:r>
          </w:p>
        </w:tc>
      </w:tr>
    </w:tbl>
    <w:p w:rsidR="000432A9" w:rsidRDefault="000432A9" w:rsidP="000432A9">
      <w:pPr>
        <w:pStyle w:val="a3"/>
        <w:tabs>
          <w:tab w:val="clear" w:pos="720"/>
          <w:tab w:val="clear" w:pos="756"/>
        </w:tabs>
        <w:spacing w:line="240" w:lineRule="auto"/>
        <w:ind w:left="0" w:firstLine="709"/>
      </w:pPr>
      <w:r w:rsidRPr="00880A79">
        <w:t>Трудоемкость дисциплины, реализуемой по учебному плану 2 зачетные единицы (72 часа).</w:t>
      </w:r>
      <w:r w:rsidR="00172AFF">
        <w:t xml:space="preserve"> Профиль «Кадастр недвижимости»</w:t>
      </w:r>
    </w:p>
    <w:tbl>
      <w:tblPr>
        <w:tblW w:w="939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991"/>
        <w:gridCol w:w="1133"/>
        <w:gridCol w:w="1133"/>
        <w:gridCol w:w="1133"/>
      </w:tblGrid>
      <w:tr w:rsidR="00D469D1" w:rsidTr="00D469D1">
        <w:trPr>
          <w:trHeight w:hRule="exact" w:val="316"/>
        </w:trPr>
        <w:tc>
          <w:tcPr>
            <w:tcW w:w="59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Вид занятий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Всего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в т. ч. по семестрам</w:t>
            </w:r>
          </w:p>
        </w:tc>
      </w:tr>
      <w:tr w:rsidR="00D469D1" w:rsidTr="00D469D1">
        <w:trPr>
          <w:trHeight w:hRule="exact" w:val="293"/>
        </w:trPr>
        <w:tc>
          <w:tcPr>
            <w:tcW w:w="59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469D1" w:rsidRDefault="00D469D1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469D1" w:rsidRDefault="00D469D1">
            <w:pPr>
              <w:widowControl/>
              <w:autoSpaceDE/>
              <w:autoSpaceDN/>
              <w:adjustRightInd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ind w:left="-47" w:firstLine="47"/>
              <w:jc w:val="center"/>
            </w:pPr>
            <w:r>
              <w:t>6 очно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заочно</w:t>
            </w:r>
          </w:p>
        </w:tc>
      </w:tr>
      <w:tr w:rsidR="00D469D1" w:rsidTr="00D469D1">
        <w:trPr>
          <w:trHeight w:hRule="exact" w:val="268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r>
              <w:t>1. Аудиторные занятия, часов, всего,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8</w:t>
            </w:r>
          </w:p>
        </w:tc>
      </w:tr>
      <w:tr w:rsidR="00D469D1" w:rsidTr="00D469D1">
        <w:trPr>
          <w:trHeight w:hRule="exact" w:val="287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r>
              <w:t>в том числе: 1.1. Лекции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4</w:t>
            </w:r>
          </w:p>
        </w:tc>
      </w:tr>
      <w:tr w:rsidR="00D469D1" w:rsidTr="00D469D1">
        <w:trPr>
          <w:trHeight w:hRule="exact" w:val="290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r>
              <w:t>1 1.2. Лабораторные работы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69D1" w:rsidRDefault="00D469D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69D1" w:rsidRDefault="00D469D1">
            <w:pPr>
              <w:jc w:val="center"/>
            </w:pPr>
          </w:p>
        </w:tc>
      </w:tr>
      <w:tr w:rsidR="00D469D1" w:rsidTr="00D469D1">
        <w:trPr>
          <w:trHeight w:hRule="exact" w:val="281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r>
              <w:t>1.3. Практические (семинарские) занятия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4</w:t>
            </w:r>
          </w:p>
        </w:tc>
      </w:tr>
      <w:tr w:rsidR="00D469D1" w:rsidTr="00D469D1">
        <w:trPr>
          <w:trHeight w:hRule="exact" w:val="284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r>
              <w:t>2. Самостоятельная работа, часов, 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64</w:t>
            </w:r>
          </w:p>
        </w:tc>
      </w:tr>
      <w:tr w:rsidR="00D469D1" w:rsidTr="00D469D1">
        <w:trPr>
          <w:trHeight w:hRule="exact" w:val="558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469D1" w:rsidRDefault="00D469D1">
            <w:r>
              <w:t xml:space="preserve">в том числе: </w:t>
            </w:r>
          </w:p>
          <w:p w:rsidR="00D469D1" w:rsidRDefault="00D469D1">
            <w:r>
              <w:t>2.1. Курсовой проект (КП), курсовая работа (</w:t>
            </w:r>
            <w:proofErr w:type="gramStart"/>
            <w:r>
              <w:t>КР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69D1" w:rsidRDefault="00D469D1">
            <w:pPr>
              <w:jc w:val="center"/>
            </w:pPr>
          </w:p>
        </w:tc>
      </w:tr>
      <w:tr w:rsidR="00D469D1" w:rsidTr="00D469D1">
        <w:trPr>
          <w:trHeight w:hRule="exact" w:val="297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r>
              <w:t>2.2. Расчетно-графическое задание (РГР)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69D1" w:rsidRDefault="00D469D1">
            <w:pPr>
              <w:jc w:val="center"/>
            </w:pPr>
          </w:p>
        </w:tc>
      </w:tr>
      <w:tr w:rsidR="00D469D1" w:rsidTr="00D469D1">
        <w:trPr>
          <w:trHeight w:hRule="exact" w:val="272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469D1" w:rsidRDefault="00D469D1">
            <w:r>
              <w:t>2.3. Самостоятельное изучение разделов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40</w:t>
            </w:r>
          </w:p>
        </w:tc>
      </w:tr>
      <w:tr w:rsidR="00D469D1" w:rsidTr="00D469D1">
        <w:trPr>
          <w:trHeight w:hRule="exact" w:val="291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r>
              <w:t>2.4. Текущая самоподготовка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20</w:t>
            </w:r>
          </w:p>
        </w:tc>
      </w:tr>
      <w:tr w:rsidR="00D469D1" w:rsidTr="00D469D1">
        <w:trPr>
          <w:trHeight w:hRule="exact" w:val="294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r>
              <w:t>2.5. Подготовка и сдача зачета (экзамена)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+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4</w:t>
            </w:r>
          </w:p>
        </w:tc>
      </w:tr>
      <w:tr w:rsidR="00D469D1" w:rsidTr="00D469D1">
        <w:trPr>
          <w:trHeight w:hRule="exact" w:val="271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r>
              <w:t>2.6. Контрольная работа (К) 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69D1" w:rsidRDefault="00D469D1">
            <w:pPr>
              <w:jc w:val="center"/>
            </w:pPr>
          </w:p>
        </w:tc>
      </w:tr>
      <w:tr w:rsidR="00D469D1" w:rsidTr="00D469D1">
        <w:trPr>
          <w:trHeight w:hRule="exact" w:val="288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pPr>
              <w:rPr>
                <w:b/>
              </w:rPr>
            </w:pPr>
            <w:r>
              <w:rPr>
                <w:b/>
              </w:rPr>
              <w:t>Итого часов (стр. 1+ стр.2)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D469D1" w:rsidTr="00D469D1">
        <w:trPr>
          <w:trHeight w:hRule="exact" w:val="279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pPr>
              <w:rPr>
                <w:b/>
              </w:rPr>
            </w:pPr>
            <w:r>
              <w:rPr>
                <w:b/>
              </w:rPr>
              <w:t>Форма промежуточной аттестации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  <w:rPr>
                <w:b/>
              </w:rPr>
            </w:pPr>
            <w:r>
              <w:rPr>
                <w:b/>
              </w:rPr>
              <w:t>Зачет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  <w:rPr>
                <w:b/>
              </w:rPr>
            </w:pPr>
            <w:r>
              <w:rPr>
                <w:b/>
              </w:rPr>
              <w:t>Зачет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  <w:rPr>
                <w:b/>
              </w:rPr>
            </w:pPr>
            <w:r>
              <w:rPr>
                <w:b/>
              </w:rPr>
              <w:t>Зачет</w:t>
            </w:r>
          </w:p>
        </w:tc>
      </w:tr>
      <w:tr w:rsidR="00D469D1" w:rsidTr="00D469D1">
        <w:trPr>
          <w:trHeight w:hRule="exact" w:val="282"/>
        </w:trPr>
        <w:tc>
          <w:tcPr>
            <w:tcW w:w="5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469D1" w:rsidRDefault="00D469D1">
            <w:pPr>
              <w:rPr>
                <w:b/>
              </w:rPr>
            </w:pPr>
            <w:r>
              <w:rPr>
                <w:b/>
              </w:rPr>
              <w:t>Общая трудоемкость, зачетных единиц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469D1" w:rsidRDefault="00D469D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D469D1" w:rsidRDefault="00D469D1" w:rsidP="000432A9">
      <w:pPr>
        <w:pStyle w:val="a3"/>
        <w:tabs>
          <w:tab w:val="clear" w:pos="720"/>
          <w:tab w:val="clear" w:pos="756"/>
        </w:tabs>
        <w:spacing w:line="240" w:lineRule="auto"/>
        <w:ind w:left="0" w:firstLine="709"/>
      </w:pPr>
    </w:p>
    <w:p w:rsidR="000432A9" w:rsidRPr="00666222" w:rsidRDefault="000432A9" w:rsidP="000432A9">
      <w:pPr>
        <w:tabs>
          <w:tab w:val="left" w:pos="1485"/>
        </w:tabs>
        <w:ind w:firstLine="709"/>
        <w:rPr>
          <w:b/>
          <w:sz w:val="24"/>
          <w:szCs w:val="24"/>
        </w:rPr>
      </w:pPr>
      <w:bookmarkStart w:id="0" w:name="_GoBack"/>
      <w:bookmarkEnd w:id="0"/>
      <w:r w:rsidRPr="008B6D3C">
        <w:rPr>
          <w:sz w:val="24"/>
          <w:szCs w:val="24"/>
        </w:rPr>
        <w:t xml:space="preserve">Форма промежуточной аттестации: </w:t>
      </w:r>
      <w:r w:rsidRPr="00666222">
        <w:rPr>
          <w:b/>
          <w:sz w:val="24"/>
          <w:szCs w:val="24"/>
        </w:rPr>
        <w:t>зачет</w:t>
      </w:r>
    </w:p>
    <w:p w:rsidR="000432A9" w:rsidRPr="008B6D3C" w:rsidRDefault="000432A9" w:rsidP="000432A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Перечень изучаемых тем: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Введение в маркетинг. Маркетинг в системе недвижимости.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Концепции управления маркетингом.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Маркетинг и спрос</w:t>
      </w:r>
      <w:r>
        <w:rPr>
          <w:sz w:val="24"/>
          <w:szCs w:val="24"/>
        </w:rPr>
        <w:t xml:space="preserve"> на рынке недвижимости 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Понятие о рынке недвижимости.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Процесс управления маркетингом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Система маркетинговой информации и маркетинговые исследования рынка недвижимости.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 xml:space="preserve">Маркетинговая </w:t>
      </w:r>
      <w:r w:rsidR="00666222">
        <w:rPr>
          <w:sz w:val="24"/>
          <w:szCs w:val="24"/>
        </w:rPr>
        <w:t>среда организации</w:t>
      </w:r>
      <w:r w:rsidRPr="008B6D3C">
        <w:rPr>
          <w:sz w:val="24"/>
          <w:szCs w:val="24"/>
        </w:rPr>
        <w:t xml:space="preserve"> в системе объектов недвижимости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Потребительские рынки и покупательское поведение потребителей.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Сегментирование рынка недвижимости, выбор целевых сегментов</w:t>
      </w:r>
      <w:r>
        <w:rPr>
          <w:sz w:val="24"/>
          <w:szCs w:val="24"/>
        </w:rPr>
        <w:t>.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Разработка товаров</w:t>
      </w:r>
      <w:r>
        <w:rPr>
          <w:sz w:val="24"/>
          <w:szCs w:val="24"/>
        </w:rPr>
        <w:t xml:space="preserve"> и услуг</w:t>
      </w:r>
      <w:r w:rsidRPr="008B6D3C">
        <w:rPr>
          <w:sz w:val="24"/>
          <w:szCs w:val="24"/>
        </w:rPr>
        <w:t>.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sz w:val="24"/>
          <w:szCs w:val="24"/>
        </w:rPr>
        <w:t>Способы ценообразования на рынке недвижимости.</w:t>
      </w:r>
    </w:p>
    <w:p w:rsidR="000432A9" w:rsidRPr="008B6D3C" w:rsidRDefault="000432A9" w:rsidP="000432A9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bCs/>
          <w:sz w:val="24"/>
          <w:szCs w:val="24"/>
        </w:rPr>
      </w:pPr>
      <w:r w:rsidRPr="008B6D3C">
        <w:rPr>
          <w:bCs/>
          <w:sz w:val="24"/>
          <w:szCs w:val="24"/>
        </w:rPr>
        <w:t>Управление продажами на рынке недвижимости.</w:t>
      </w:r>
    </w:p>
    <w:p w:rsidR="00E37BB3" w:rsidRPr="00666222" w:rsidRDefault="000432A9" w:rsidP="00666222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4"/>
          <w:szCs w:val="24"/>
        </w:rPr>
      </w:pPr>
      <w:r w:rsidRPr="008B6D3C">
        <w:rPr>
          <w:bCs/>
          <w:sz w:val="24"/>
          <w:szCs w:val="24"/>
        </w:rPr>
        <w:t>Управление коммуникациями в маркетинге недвижимости.</w:t>
      </w:r>
    </w:p>
    <w:sectPr w:rsidR="00E37BB3" w:rsidRPr="00666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22A8C"/>
    <w:multiLevelType w:val="hybridMultilevel"/>
    <w:tmpl w:val="15FCD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6E"/>
    <w:rsid w:val="000432A9"/>
    <w:rsid w:val="000D7166"/>
    <w:rsid w:val="000F2FF5"/>
    <w:rsid w:val="00112E66"/>
    <w:rsid w:val="00172AFF"/>
    <w:rsid w:val="00195147"/>
    <w:rsid w:val="00282C9C"/>
    <w:rsid w:val="002F6E6E"/>
    <w:rsid w:val="0041226A"/>
    <w:rsid w:val="00505121"/>
    <w:rsid w:val="00666222"/>
    <w:rsid w:val="008C4409"/>
    <w:rsid w:val="009218DF"/>
    <w:rsid w:val="009661C4"/>
    <w:rsid w:val="00AA1CC6"/>
    <w:rsid w:val="00D469D1"/>
    <w:rsid w:val="00E37BB3"/>
    <w:rsid w:val="00ED6809"/>
    <w:rsid w:val="00F3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2A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0432A9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Balloon Text"/>
    <w:basedOn w:val="a"/>
    <w:link w:val="a5"/>
    <w:rsid w:val="00ED68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D68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2A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0432A9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Balloon Text"/>
    <w:basedOn w:val="a"/>
    <w:link w:val="a5"/>
    <w:rsid w:val="00ED68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D68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366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16</cp:revision>
  <cp:lastPrinted>2014-12-19T05:58:00Z</cp:lastPrinted>
  <dcterms:created xsi:type="dcterms:W3CDTF">2014-10-06T04:46:00Z</dcterms:created>
  <dcterms:modified xsi:type="dcterms:W3CDTF">2016-09-20T06:03:00Z</dcterms:modified>
</cp:coreProperties>
</file>