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438" w:rsidRPr="00F16F3B" w:rsidRDefault="00372438" w:rsidP="00372438">
      <w:pPr>
        <w:tabs>
          <w:tab w:val="left" w:pos="1485"/>
        </w:tabs>
        <w:jc w:val="center"/>
        <w:rPr>
          <w:b/>
          <w:sz w:val="24"/>
          <w:szCs w:val="24"/>
        </w:rPr>
      </w:pPr>
      <w:r w:rsidRPr="00F16F3B">
        <w:rPr>
          <w:sz w:val="24"/>
          <w:szCs w:val="24"/>
        </w:rPr>
        <w:t>Аннотация дисциплины</w:t>
      </w:r>
    </w:p>
    <w:p w:rsidR="00372438" w:rsidRPr="00F16F3B" w:rsidRDefault="00F16F3B" w:rsidP="00372438">
      <w:pPr>
        <w:ind w:hanging="2"/>
        <w:jc w:val="center"/>
        <w:rPr>
          <w:b/>
          <w:sz w:val="24"/>
          <w:szCs w:val="24"/>
        </w:rPr>
      </w:pPr>
      <w:r w:rsidRPr="00F16F3B">
        <w:rPr>
          <w:b/>
          <w:sz w:val="24"/>
          <w:szCs w:val="24"/>
        </w:rPr>
        <w:t>ФОРМИРОВАНИЕ ОБОРОТА ЗЕМЛИ В ГОРОДАХ</w:t>
      </w:r>
    </w:p>
    <w:p w:rsidR="00F16F3B" w:rsidRPr="00F16F3B" w:rsidRDefault="00F16F3B" w:rsidP="00372438">
      <w:pPr>
        <w:ind w:hanging="2"/>
        <w:jc w:val="center"/>
        <w:rPr>
          <w:b/>
          <w:sz w:val="24"/>
          <w:szCs w:val="24"/>
        </w:rPr>
      </w:pPr>
    </w:p>
    <w:p w:rsidR="00372438" w:rsidRDefault="00372438" w:rsidP="00372438">
      <w:pPr>
        <w:ind w:firstLine="540"/>
        <w:jc w:val="both"/>
        <w:rPr>
          <w:sz w:val="24"/>
          <w:szCs w:val="24"/>
        </w:rPr>
      </w:pPr>
      <w:r w:rsidRPr="00F16F3B">
        <w:rPr>
          <w:b/>
          <w:sz w:val="24"/>
          <w:szCs w:val="24"/>
        </w:rPr>
        <w:t>Цель дисциплины:</w:t>
      </w:r>
      <w:r>
        <w:rPr>
          <w:sz w:val="24"/>
          <w:szCs w:val="24"/>
        </w:rPr>
        <w:t xml:space="preserve"> Обеспечение студентов необходимыми теоретическими знаниями и практическими навыками, связанными с оборотом земель в городах в современных социально-экономических условиях в Российской Федерации.</w:t>
      </w:r>
    </w:p>
    <w:p w:rsidR="00372438" w:rsidRDefault="00372438" w:rsidP="00372438">
      <w:pPr>
        <w:ind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390" w:type="dxa"/>
        <w:jc w:val="center"/>
        <w:tblInd w:w="641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20"/>
        <w:gridCol w:w="8670"/>
      </w:tblGrid>
      <w:tr w:rsidR="00372438" w:rsidTr="00F16F3B">
        <w:trPr>
          <w:trHeight w:val="545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2438" w:rsidRDefault="00372438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2438" w:rsidRDefault="00372438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72438" w:rsidTr="00F16F3B">
        <w:trPr>
          <w:trHeight w:val="197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72438" w:rsidRDefault="00F16F3B">
            <w:pPr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ОК-3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438" w:rsidRDefault="00F16F3B">
            <w:pPr>
              <w:tabs>
                <w:tab w:val="left" w:pos="426"/>
              </w:tabs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NewRomanPSMT"/>
              </w:rPr>
              <w:t>Способностью использовать основы экономических знаний в различных сферах жизнедеятельности;</w:t>
            </w:r>
          </w:p>
        </w:tc>
      </w:tr>
      <w:tr w:rsidR="00372438" w:rsidTr="00F16F3B">
        <w:trPr>
          <w:trHeight w:val="188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72438" w:rsidRDefault="00F16F3B">
            <w:pPr>
              <w:jc w:val="center"/>
            </w:pPr>
            <w:r>
              <w:t>ПК-1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438" w:rsidRDefault="00F16F3B">
            <w:pPr>
              <w:jc w:val="both"/>
              <w:rPr>
                <w:sz w:val="24"/>
                <w:szCs w:val="24"/>
              </w:rPr>
            </w:pPr>
            <w:r>
              <w:rPr>
                <w:rFonts w:eastAsia="TimesNewRomanPSMT"/>
              </w:rPr>
              <w:t xml:space="preserve">Способностью применять знание законов страны для правового регулирования земельно-имущественных отношений, </w:t>
            </w:r>
            <w:proofErr w:type="gramStart"/>
            <w:r>
              <w:rPr>
                <w:rFonts w:eastAsia="TimesNewRomanPSMT"/>
              </w:rPr>
              <w:t>контроль за</w:t>
            </w:r>
            <w:proofErr w:type="gramEnd"/>
            <w:r>
              <w:rPr>
                <w:rFonts w:eastAsia="TimesNewRomanPSMT"/>
              </w:rPr>
              <w:t xml:space="preserve"> использованием земель и недвижимости;</w:t>
            </w:r>
          </w:p>
        </w:tc>
      </w:tr>
      <w:tr w:rsidR="00372438" w:rsidTr="00F16F3B">
        <w:trPr>
          <w:trHeight w:val="27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72438" w:rsidRDefault="00F16F3B">
            <w:pPr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ПК-3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438" w:rsidRDefault="00F16F3B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NewRomanPSMT"/>
              </w:rPr>
              <w:t>Способностью использовать знания нормативной базы и методик разработки проектных решений в землеустройстве и кадастрах;</w:t>
            </w:r>
          </w:p>
        </w:tc>
      </w:tr>
    </w:tbl>
    <w:p w:rsidR="00F16F3B" w:rsidRDefault="00F16F3B" w:rsidP="00F16F3B">
      <w:pPr>
        <w:jc w:val="center"/>
        <w:rPr>
          <w:sz w:val="24"/>
          <w:szCs w:val="24"/>
        </w:rPr>
      </w:pPr>
    </w:p>
    <w:p w:rsidR="00F16F3B" w:rsidRPr="00866E14" w:rsidRDefault="00F16F3B" w:rsidP="00F16F3B">
      <w:pPr>
        <w:jc w:val="center"/>
        <w:rPr>
          <w:sz w:val="24"/>
          <w:szCs w:val="24"/>
        </w:rPr>
      </w:pPr>
      <w:r w:rsidRPr="00866E14">
        <w:rPr>
          <w:sz w:val="24"/>
          <w:szCs w:val="24"/>
        </w:rPr>
        <w:t xml:space="preserve">Распределение трудоемкости дисциплины по видам занятий, </w:t>
      </w:r>
    </w:p>
    <w:p w:rsidR="00F16F3B" w:rsidRPr="00866E14" w:rsidRDefault="00F16F3B" w:rsidP="00F16F3B">
      <w:pPr>
        <w:jc w:val="center"/>
        <w:rPr>
          <w:sz w:val="24"/>
          <w:szCs w:val="24"/>
        </w:rPr>
      </w:pPr>
      <w:proofErr w:type="gramStart"/>
      <w:r w:rsidRPr="00866E14">
        <w:rPr>
          <w:sz w:val="24"/>
          <w:szCs w:val="24"/>
        </w:rPr>
        <w:t>реализуемой</w:t>
      </w:r>
      <w:proofErr w:type="gramEnd"/>
      <w:r w:rsidRPr="00866E14">
        <w:rPr>
          <w:sz w:val="24"/>
          <w:szCs w:val="24"/>
        </w:rPr>
        <w:t xml:space="preserve"> по учебному плану часов</w:t>
      </w:r>
      <w:r w:rsidR="00003704">
        <w:rPr>
          <w:sz w:val="24"/>
          <w:szCs w:val="24"/>
        </w:rPr>
        <w:t>. Профиль кадастр недвижимости</w:t>
      </w:r>
    </w:p>
    <w:tbl>
      <w:tblPr>
        <w:tblW w:w="939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36"/>
        <w:gridCol w:w="1134"/>
        <w:gridCol w:w="1134"/>
        <w:gridCol w:w="992"/>
      </w:tblGrid>
      <w:tr w:rsidR="00F16F3B" w:rsidRPr="00AE1F04" w:rsidTr="00F16F3B">
        <w:trPr>
          <w:trHeight w:hRule="exact" w:val="240"/>
        </w:trPr>
        <w:tc>
          <w:tcPr>
            <w:tcW w:w="6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bookmarkStart w:id="0" w:name="_GoBack" w:colFirst="0" w:colLast="3"/>
            <w:r w:rsidRPr="00F16F3B">
              <w:t>Вид занятий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Всего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в т. ч. по семестрам</w:t>
            </w:r>
          </w:p>
        </w:tc>
      </w:tr>
      <w:tr w:rsidR="00F16F3B" w:rsidRPr="00AE1F04" w:rsidTr="00F16F3B">
        <w:trPr>
          <w:trHeight w:hRule="exact" w:val="287"/>
        </w:trPr>
        <w:tc>
          <w:tcPr>
            <w:tcW w:w="6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6F3B" w:rsidRPr="00F16F3B" w:rsidRDefault="00F16F3B" w:rsidP="000220D6"/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6F3B" w:rsidRPr="00F16F3B" w:rsidRDefault="00F16F3B" w:rsidP="000220D6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ind w:left="-47" w:firstLine="47"/>
              <w:jc w:val="center"/>
            </w:pPr>
            <w:r w:rsidRPr="00F16F3B">
              <w:t>6 очно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заочно</w:t>
            </w:r>
          </w:p>
        </w:tc>
      </w:tr>
      <w:tr w:rsidR="00F16F3B" w:rsidRPr="00AE1F04" w:rsidTr="00F16F3B">
        <w:trPr>
          <w:trHeight w:hRule="exact" w:val="290"/>
        </w:trPr>
        <w:tc>
          <w:tcPr>
            <w:tcW w:w="6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6F3B" w:rsidRPr="00F16F3B" w:rsidRDefault="00F16F3B" w:rsidP="000220D6">
            <w:r w:rsidRPr="00F16F3B">
              <w:t>1. Аудиторные занятия, часов, всего,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6</w:t>
            </w:r>
          </w:p>
        </w:tc>
      </w:tr>
      <w:tr w:rsidR="00F16F3B" w:rsidRPr="00AE1F04" w:rsidTr="00F16F3B">
        <w:trPr>
          <w:trHeight w:hRule="exact" w:val="267"/>
        </w:trPr>
        <w:tc>
          <w:tcPr>
            <w:tcW w:w="6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6F3B" w:rsidRPr="00F16F3B" w:rsidRDefault="00F16F3B" w:rsidP="000220D6">
            <w:r w:rsidRPr="00F16F3B">
              <w:t>в том числе: 1.1. Лекции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A47A41" w:rsidP="000220D6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2</w:t>
            </w:r>
          </w:p>
        </w:tc>
      </w:tr>
      <w:tr w:rsidR="00F16F3B" w:rsidRPr="00AE1F04" w:rsidTr="00F16F3B">
        <w:trPr>
          <w:trHeight w:hRule="exact" w:val="284"/>
        </w:trPr>
        <w:tc>
          <w:tcPr>
            <w:tcW w:w="6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6F3B" w:rsidRPr="00F16F3B" w:rsidRDefault="00F16F3B" w:rsidP="000220D6">
            <w:r w:rsidRPr="00F16F3B">
              <w:t>1 1.2. Лабораторные работы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</w:p>
        </w:tc>
      </w:tr>
      <w:tr w:rsidR="00F16F3B" w:rsidRPr="00AE1F04" w:rsidTr="00F16F3B">
        <w:trPr>
          <w:trHeight w:hRule="exact" w:val="289"/>
        </w:trPr>
        <w:tc>
          <w:tcPr>
            <w:tcW w:w="6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6F3B" w:rsidRPr="00F16F3B" w:rsidRDefault="00F16F3B" w:rsidP="000220D6">
            <w:r w:rsidRPr="00F16F3B">
              <w:t>1.3. Практические (семинарские) занятия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A47A41" w:rsidP="000220D6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4</w:t>
            </w:r>
          </w:p>
        </w:tc>
      </w:tr>
      <w:tr w:rsidR="00F16F3B" w:rsidRPr="00AE1F04" w:rsidTr="00F16F3B">
        <w:trPr>
          <w:trHeight w:hRule="exact" w:val="278"/>
        </w:trPr>
        <w:tc>
          <w:tcPr>
            <w:tcW w:w="6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6F3B" w:rsidRPr="00F16F3B" w:rsidRDefault="00F16F3B" w:rsidP="000220D6">
            <w:r w:rsidRPr="00F16F3B">
              <w:t>2. Самостоятельная работа, часов,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66</w:t>
            </w:r>
          </w:p>
        </w:tc>
      </w:tr>
      <w:tr w:rsidR="00F16F3B" w:rsidRPr="00AE1F04" w:rsidTr="00F16F3B">
        <w:trPr>
          <w:trHeight w:hRule="exact" w:val="566"/>
        </w:trPr>
        <w:tc>
          <w:tcPr>
            <w:tcW w:w="6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6F3B" w:rsidRPr="00F16F3B" w:rsidRDefault="00F16F3B" w:rsidP="000220D6">
            <w:r w:rsidRPr="00F16F3B">
              <w:t xml:space="preserve">в том числе: </w:t>
            </w:r>
          </w:p>
          <w:p w:rsidR="00F16F3B" w:rsidRPr="00F16F3B" w:rsidRDefault="00F16F3B" w:rsidP="000220D6">
            <w:r w:rsidRPr="00F16F3B">
              <w:t>2.1. Курсовой проект (КП), курсовая работа (</w:t>
            </w:r>
            <w:proofErr w:type="gramStart"/>
            <w:r w:rsidRPr="00F16F3B">
              <w:t>КР</w:t>
            </w:r>
            <w:proofErr w:type="gramEnd"/>
            <w:r w:rsidRPr="00F16F3B"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</w:p>
        </w:tc>
      </w:tr>
      <w:tr w:rsidR="00F16F3B" w:rsidRPr="00AE1F04" w:rsidTr="00F16F3B">
        <w:trPr>
          <w:trHeight w:hRule="exact" w:val="291"/>
        </w:trPr>
        <w:tc>
          <w:tcPr>
            <w:tcW w:w="6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r w:rsidRPr="00F16F3B">
              <w:t>2.2. Расчетно-графическое задание (РГР)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</w:p>
        </w:tc>
      </w:tr>
      <w:tr w:rsidR="00F16F3B" w:rsidRPr="00AE1F04" w:rsidTr="00F16F3B">
        <w:trPr>
          <w:trHeight w:hRule="exact" w:val="294"/>
        </w:trPr>
        <w:tc>
          <w:tcPr>
            <w:tcW w:w="6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6F3B" w:rsidRPr="00F16F3B" w:rsidRDefault="00F16F3B" w:rsidP="000220D6">
            <w:r w:rsidRPr="00F16F3B">
              <w:t>2.3. Самостоятельное изучение разделов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A47A41" w:rsidP="000220D6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30</w:t>
            </w:r>
          </w:p>
        </w:tc>
      </w:tr>
      <w:tr w:rsidR="00F16F3B" w:rsidRPr="00AE1F04" w:rsidTr="00F16F3B">
        <w:trPr>
          <w:trHeight w:hRule="exact" w:val="271"/>
        </w:trPr>
        <w:tc>
          <w:tcPr>
            <w:tcW w:w="6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6F3B" w:rsidRPr="00F16F3B" w:rsidRDefault="00F16F3B" w:rsidP="000220D6">
            <w:r w:rsidRPr="00F16F3B">
              <w:t>2.4. Текущая самоподготовка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A47A41" w:rsidP="000220D6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3</w:t>
            </w:r>
            <w:r w:rsidR="00003704">
              <w:t>2</w:t>
            </w:r>
          </w:p>
        </w:tc>
      </w:tr>
      <w:tr w:rsidR="00F16F3B" w:rsidRPr="00AE1F04" w:rsidTr="00F16F3B">
        <w:trPr>
          <w:trHeight w:hRule="exact" w:val="274"/>
        </w:trPr>
        <w:tc>
          <w:tcPr>
            <w:tcW w:w="6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6F3B" w:rsidRPr="00F16F3B" w:rsidRDefault="00F16F3B" w:rsidP="000220D6">
            <w:r w:rsidRPr="00F16F3B">
              <w:t>2.5. Подготовка и сдача зачета (экзамена)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A47A41" w:rsidP="000220D6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003704" w:rsidP="000220D6">
            <w:pPr>
              <w:jc w:val="center"/>
            </w:pPr>
            <w:r>
              <w:t>4</w:t>
            </w:r>
          </w:p>
        </w:tc>
      </w:tr>
      <w:tr w:rsidR="00F16F3B" w:rsidRPr="00AE1F04" w:rsidTr="00F16F3B">
        <w:trPr>
          <w:trHeight w:hRule="exact" w:val="293"/>
        </w:trPr>
        <w:tc>
          <w:tcPr>
            <w:tcW w:w="6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6F3B" w:rsidRPr="00F16F3B" w:rsidRDefault="00F16F3B" w:rsidP="000220D6">
            <w:r w:rsidRPr="00F16F3B">
              <w:t>2.6. Контрольная работа (К) 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  <w:r w:rsidRPr="00F16F3B"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</w:pPr>
          </w:p>
        </w:tc>
      </w:tr>
      <w:tr w:rsidR="00F16F3B" w:rsidRPr="00AE1F04" w:rsidTr="00F16F3B">
        <w:trPr>
          <w:trHeight w:hRule="exact" w:val="268"/>
        </w:trPr>
        <w:tc>
          <w:tcPr>
            <w:tcW w:w="6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6F3B" w:rsidRPr="00F16F3B" w:rsidRDefault="00F16F3B" w:rsidP="000220D6">
            <w:pPr>
              <w:rPr>
                <w:b/>
              </w:rPr>
            </w:pPr>
            <w:r w:rsidRPr="00F16F3B">
              <w:rPr>
                <w:b/>
              </w:rPr>
              <w:t>Итого часов (стр. 1+ стр.2)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  <w:rPr>
                <w:b/>
              </w:rPr>
            </w:pPr>
            <w:r w:rsidRPr="00F16F3B">
              <w:rPr>
                <w:b/>
              </w:rPr>
              <w:t>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  <w:rPr>
                <w:b/>
              </w:rPr>
            </w:pPr>
            <w:r w:rsidRPr="00F16F3B">
              <w:rPr>
                <w:b/>
              </w:rPr>
              <w:t>72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  <w:rPr>
                <w:b/>
              </w:rPr>
            </w:pPr>
            <w:r w:rsidRPr="00F16F3B">
              <w:rPr>
                <w:b/>
              </w:rPr>
              <w:t>72</w:t>
            </w:r>
          </w:p>
        </w:tc>
      </w:tr>
      <w:tr w:rsidR="00F16F3B" w:rsidRPr="00AE1F04" w:rsidTr="00F16F3B">
        <w:trPr>
          <w:trHeight w:hRule="exact" w:val="287"/>
        </w:trPr>
        <w:tc>
          <w:tcPr>
            <w:tcW w:w="6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6F3B" w:rsidRPr="00F16F3B" w:rsidRDefault="00F16F3B" w:rsidP="000220D6">
            <w:pPr>
              <w:rPr>
                <w:b/>
              </w:rPr>
            </w:pPr>
            <w:r w:rsidRPr="00F16F3B">
              <w:rPr>
                <w:b/>
              </w:rPr>
              <w:t>Форма промежуточной аттестации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  <w:rPr>
                <w:b/>
              </w:rPr>
            </w:pPr>
            <w:proofErr w:type="gramStart"/>
            <w:r w:rsidRPr="00F16F3B">
              <w:rPr>
                <w:b/>
              </w:rPr>
              <w:t>З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  <w:rPr>
                <w:b/>
              </w:rPr>
            </w:pPr>
            <w:proofErr w:type="gramStart"/>
            <w:r w:rsidRPr="00F16F3B">
              <w:rPr>
                <w:b/>
              </w:rPr>
              <w:t>З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  <w:rPr>
                <w:b/>
              </w:rPr>
            </w:pPr>
            <w:proofErr w:type="gramStart"/>
            <w:r w:rsidRPr="00F16F3B">
              <w:rPr>
                <w:b/>
              </w:rPr>
              <w:t>З</w:t>
            </w:r>
            <w:proofErr w:type="gramEnd"/>
          </w:p>
        </w:tc>
      </w:tr>
      <w:tr w:rsidR="00F16F3B" w:rsidRPr="00AE1F04" w:rsidTr="00F16F3B">
        <w:trPr>
          <w:trHeight w:hRule="exact" w:val="290"/>
        </w:trPr>
        <w:tc>
          <w:tcPr>
            <w:tcW w:w="6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6F3B" w:rsidRPr="00F16F3B" w:rsidRDefault="00F16F3B" w:rsidP="000220D6">
            <w:pPr>
              <w:rPr>
                <w:b/>
              </w:rPr>
            </w:pPr>
            <w:r w:rsidRPr="00F16F3B">
              <w:rPr>
                <w:b/>
              </w:rPr>
              <w:t>Общая трудоемкость, зачетных единиц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  <w:rPr>
                <w:b/>
              </w:rPr>
            </w:pPr>
            <w:r w:rsidRPr="00F16F3B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  <w:rPr>
                <w:b/>
              </w:rPr>
            </w:pPr>
            <w:r w:rsidRPr="00F16F3B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6F3B" w:rsidRPr="00F16F3B" w:rsidRDefault="00F16F3B" w:rsidP="000220D6">
            <w:pPr>
              <w:jc w:val="center"/>
              <w:rPr>
                <w:b/>
              </w:rPr>
            </w:pPr>
            <w:r w:rsidRPr="00F16F3B">
              <w:rPr>
                <w:b/>
              </w:rPr>
              <w:t>2</w:t>
            </w:r>
          </w:p>
        </w:tc>
      </w:tr>
      <w:bookmarkEnd w:id="0"/>
    </w:tbl>
    <w:p w:rsidR="00F16F3B" w:rsidRDefault="00F16F3B" w:rsidP="00372438">
      <w:pPr>
        <w:pStyle w:val="a4"/>
        <w:tabs>
          <w:tab w:val="clear" w:pos="720"/>
          <w:tab w:val="left" w:pos="708"/>
        </w:tabs>
        <w:spacing w:line="240" w:lineRule="auto"/>
        <w:ind w:left="0" w:firstLine="709"/>
      </w:pPr>
    </w:p>
    <w:p w:rsidR="00372438" w:rsidRDefault="00372438" w:rsidP="00372438">
      <w:pPr>
        <w:tabs>
          <w:tab w:val="left" w:pos="1134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Форма промежуточной аттестации: </w:t>
      </w:r>
      <w:r w:rsidRPr="00F16F3B">
        <w:rPr>
          <w:b/>
          <w:sz w:val="24"/>
          <w:szCs w:val="24"/>
        </w:rPr>
        <w:t>зачет</w:t>
      </w:r>
    </w:p>
    <w:p w:rsidR="00372438" w:rsidRDefault="00372438" w:rsidP="00372438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Перечень изучаемых тем:</w:t>
      </w:r>
    </w:p>
    <w:p w:rsidR="00372438" w:rsidRDefault="00372438" w:rsidP="00372438">
      <w:pPr>
        <w:pStyle w:val="a3"/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Понятие и особенности земельных отношений в современной России.</w:t>
      </w:r>
    </w:p>
    <w:p w:rsidR="00372438" w:rsidRDefault="00372438" w:rsidP="00372438">
      <w:pPr>
        <w:pStyle w:val="a3"/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Роль и место сделок с землей в системе правового регулирования имущественного оборота.</w:t>
      </w:r>
    </w:p>
    <w:p w:rsidR="00372438" w:rsidRDefault="00372438" w:rsidP="00372438">
      <w:pPr>
        <w:pStyle w:val="a3"/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Правовой режим земель (правовой режим городских земель).</w:t>
      </w:r>
    </w:p>
    <w:p w:rsidR="00372438" w:rsidRDefault="00372438" w:rsidP="00372438">
      <w:pPr>
        <w:pStyle w:val="a3"/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Городские земли как объект исследований и управления.</w:t>
      </w:r>
    </w:p>
    <w:p w:rsidR="00372438" w:rsidRDefault="00372438" w:rsidP="00372438">
      <w:pPr>
        <w:pStyle w:val="a3"/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rStyle w:val="submenu-table"/>
          <w:bCs/>
          <w:sz w:val="24"/>
          <w:szCs w:val="24"/>
        </w:rPr>
        <w:t xml:space="preserve">Правовое регулирование отношений в сфере формирования рынка земли в современных условиях: </w:t>
      </w:r>
      <w:r>
        <w:rPr>
          <w:bCs/>
          <w:sz w:val="24"/>
          <w:szCs w:val="24"/>
        </w:rPr>
        <w:t>- учет прав на землю при осуществлении сделок с землей; - правовое регулирование оборота земельных участков.</w:t>
      </w:r>
    </w:p>
    <w:p w:rsidR="00372438" w:rsidRDefault="00372438" w:rsidP="00372438">
      <w:pPr>
        <w:pStyle w:val="a3"/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rStyle w:val="submenu-table"/>
        </w:rPr>
      </w:pPr>
      <w:r>
        <w:rPr>
          <w:rStyle w:val="submenu-table"/>
          <w:bCs/>
          <w:sz w:val="24"/>
          <w:szCs w:val="24"/>
        </w:rPr>
        <w:t xml:space="preserve">Первичный оборот городских земель. </w:t>
      </w:r>
    </w:p>
    <w:p w:rsidR="00372438" w:rsidRDefault="00372438" w:rsidP="00372438">
      <w:pPr>
        <w:pStyle w:val="a3"/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</w:pPr>
      <w:r>
        <w:rPr>
          <w:rStyle w:val="submenu-table"/>
          <w:bCs/>
          <w:sz w:val="24"/>
          <w:szCs w:val="24"/>
        </w:rPr>
        <w:t xml:space="preserve">Правовое регулирование купли-продажи земельного участка. </w:t>
      </w:r>
      <w:r>
        <w:rPr>
          <w:bCs/>
          <w:sz w:val="24"/>
          <w:szCs w:val="24"/>
        </w:rPr>
        <w:t>Правовое р</w:t>
      </w:r>
      <w:r w:rsidR="00F16F3B">
        <w:rPr>
          <w:bCs/>
          <w:sz w:val="24"/>
          <w:szCs w:val="24"/>
        </w:rPr>
        <w:t xml:space="preserve">егулирование дарения, </w:t>
      </w:r>
      <w:r>
        <w:rPr>
          <w:bCs/>
          <w:sz w:val="24"/>
          <w:szCs w:val="24"/>
        </w:rPr>
        <w:t>ме</w:t>
      </w:r>
      <w:r w:rsidR="00F16F3B">
        <w:rPr>
          <w:bCs/>
          <w:sz w:val="24"/>
          <w:szCs w:val="24"/>
        </w:rPr>
        <w:t xml:space="preserve">ны, аренды, </w:t>
      </w:r>
      <w:r>
        <w:rPr>
          <w:bCs/>
          <w:sz w:val="24"/>
          <w:szCs w:val="24"/>
        </w:rPr>
        <w:t xml:space="preserve">доверительного управления земельным участком. Правовое регулирование договора ренты в области земельных отношений. </w:t>
      </w:r>
    </w:p>
    <w:p w:rsidR="00E37BB3" w:rsidRDefault="00372438" w:rsidP="00372438">
      <w:pPr>
        <w:pStyle w:val="a3"/>
        <w:numPr>
          <w:ilvl w:val="0"/>
          <w:numId w:val="1"/>
        </w:numPr>
        <w:tabs>
          <w:tab w:val="left" w:pos="0"/>
          <w:tab w:val="left" w:pos="1134"/>
        </w:tabs>
        <w:jc w:val="both"/>
      </w:pPr>
      <w:r>
        <w:rPr>
          <w:rStyle w:val="submenu-table"/>
          <w:bCs/>
          <w:sz w:val="24"/>
          <w:szCs w:val="24"/>
        </w:rPr>
        <w:t>Недействительность сделок с землей.</w:t>
      </w:r>
    </w:p>
    <w:sectPr w:rsidR="00E37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04FEB"/>
    <w:multiLevelType w:val="hybridMultilevel"/>
    <w:tmpl w:val="9AC270E8"/>
    <w:lvl w:ilvl="0" w:tplc="266C4B0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09F"/>
    <w:rsid w:val="00003704"/>
    <w:rsid w:val="000D7166"/>
    <w:rsid w:val="000F2FF5"/>
    <w:rsid w:val="00112E66"/>
    <w:rsid w:val="00195147"/>
    <w:rsid w:val="00282C9C"/>
    <w:rsid w:val="00372438"/>
    <w:rsid w:val="00505121"/>
    <w:rsid w:val="009661C4"/>
    <w:rsid w:val="00A47A41"/>
    <w:rsid w:val="00AA1CC6"/>
    <w:rsid w:val="00D9709F"/>
    <w:rsid w:val="00E37BB3"/>
    <w:rsid w:val="00F1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243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438"/>
    <w:pPr>
      <w:ind w:left="720"/>
      <w:contextualSpacing/>
    </w:pPr>
  </w:style>
  <w:style w:type="paragraph" w:customStyle="1" w:styleId="a4">
    <w:name w:val="список с точками"/>
    <w:basedOn w:val="a"/>
    <w:rsid w:val="00372438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character" w:customStyle="1" w:styleId="submenu-table">
    <w:name w:val="submenu-table"/>
    <w:basedOn w:val="a0"/>
    <w:rsid w:val="00372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243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438"/>
    <w:pPr>
      <w:ind w:left="720"/>
      <w:contextualSpacing/>
    </w:pPr>
  </w:style>
  <w:style w:type="paragraph" w:customStyle="1" w:styleId="a4">
    <w:name w:val="список с точками"/>
    <w:basedOn w:val="a"/>
    <w:rsid w:val="00372438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character" w:customStyle="1" w:styleId="submenu-table">
    <w:name w:val="submenu-table"/>
    <w:basedOn w:val="a0"/>
    <w:rsid w:val="00372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6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7</cp:revision>
  <dcterms:created xsi:type="dcterms:W3CDTF">2014-09-30T09:17:00Z</dcterms:created>
  <dcterms:modified xsi:type="dcterms:W3CDTF">2015-12-07T05:44:00Z</dcterms:modified>
</cp:coreProperties>
</file>