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5B" w:rsidRPr="00F52EF6" w:rsidRDefault="00C53D5B" w:rsidP="00C53D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1695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  <w:r w:rsidRPr="00E71695">
        <w:rPr>
          <w:rStyle w:val="10"/>
          <w:rFonts w:eastAsiaTheme="minorEastAsia"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Э</w:t>
      </w:r>
      <w:r w:rsidRPr="00E71695">
        <w:rPr>
          <w:rFonts w:ascii="Times New Roman" w:hAnsi="Times New Roman" w:cs="Times New Roman"/>
          <w:sz w:val="24"/>
          <w:szCs w:val="24"/>
        </w:rPr>
        <w:t xml:space="preserve">кологическое право», направление </w:t>
      </w:r>
      <w:r w:rsidR="00D55386">
        <w:rPr>
          <w:rFonts w:ascii="Times New Roman" w:hAnsi="Times New Roman" w:cs="Times New Roman"/>
          <w:sz w:val="24"/>
          <w:szCs w:val="24"/>
        </w:rPr>
        <w:t>подготовки 21.03.02</w:t>
      </w:r>
      <w:r w:rsidRPr="00F52EF6">
        <w:rPr>
          <w:rFonts w:ascii="Times New Roman" w:hAnsi="Times New Roman" w:cs="Times New Roman"/>
          <w:sz w:val="24"/>
          <w:szCs w:val="24"/>
        </w:rPr>
        <w:t xml:space="preserve"> «Землеустройство и кадастры»</w:t>
      </w:r>
      <w:r w:rsidR="00727E61" w:rsidRPr="00727E61">
        <w:rPr>
          <w:rFonts w:ascii="Times New Roman" w:hAnsi="Times New Roman" w:cs="Times New Roman"/>
          <w:sz w:val="24"/>
          <w:szCs w:val="24"/>
        </w:rPr>
        <w:t xml:space="preserve"> </w:t>
      </w:r>
      <w:r w:rsidR="00727E61">
        <w:rPr>
          <w:rFonts w:ascii="Times New Roman" w:hAnsi="Times New Roman" w:cs="Times New Roman"/>
          <w:sz w:val="24"/>
          <w:szCs w:val="24"/>
        </w:rPr>
        <w:t>по профилю</w:t>
      </w:r>
      <w:r w:rsidR="00727E61" w:rsidRPr="005A6819">
        <w:rPr>
          <w:rFonts w:ascii="Times New Roman" w:hAnsi="Times New Roman" w:cs="Times New Roman"/>
          <w:sz w:val="24"/>
          <w:szCs w:val="24"/>
        </w:rPr>
        <w:t>: «Землеустройство».</w:t>
      </w:r>
    </w:p>
    <w:p w:rsidR="00C53D5B" w:rsidRPr="00F52EF6" w:rsidRDefault="00C53D5B" w:rsidP="00C53D5B">
      <w:pPr>
        <w:pStyle w:val="a3"/>
        <w:spacing w:after="0"/>
        <w:ind w:left="0" w:firstLine="720"/>
        <w:jc w:val="both"/>
        <w:rPr>
          <w:rStyle w:val="10"/>
          <w:rFonts w:eastAsiaTheme="minorEastAsia"/>
          <w:sz w:val="24"/>
        </w:rPr>
      </w:pPr>
    </w:p>
    <w:p w:rsidR="00C53D5B" w:rsidRPr="00E71695" w:rsidRDefault="00C53D5B" w:rsidP="00C53D5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1695">
        <w:rPr>
          <w:rFonts w:ascii="Times New Roman" w:hAnsi="Times New Roman" w:cs="Times New Roman"/>
          <w:sz w:val="24"/>
          <w:szCs w:val="24"/>
        </w:rPr>
        <w:t>Цель дисциплины - приобретение знаний по правовому регулированию общественных отношений в области охраны природы.</w:t>
      </w:r>
    </w:p>
    <w:p w:rsidR="00C53D5B" w:rsidRPr="00E71695" w:rsidRDefault="00C53D5B" w:rsidP="00C53D5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53D5B" w:rsidRPr="00E71695" w:rsidRDefault="00C53D5B" w:rsidP="00C53D5B">
      <w:pPr>
        <w:tabs>
          <w:tab w:val="left" w:pos="7740"/>
          <w:tab w:val="left" w:pos="8100"/>
          <w:tab w:val="left" w:pos="935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1695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p w:rsidR="00C53D5B" w:rsidRPr="00E71695" w:rsidRDefault="00C53D5B" w:rsidP="00C53D5B">
      <w:pPr>
        <w:tabs>
          <w:tab w:val="left" w:pos="7740"/>
          <w:tab w:val="left" w:pos="8100"/>
          <w:tab w:val="left" w:pos="935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959"/>
        <w:gridCol w:w="8505"/>
      </w:tblGrid>
      <w:tr w:rsidR="00C53D5B" w:rsidRPr="00E71695" w:rsidTr="007B1E9B">
        <w:tc>
          <w:tcPr>
            <w:tcW w:w="959" w:type="dxa"/>
          </w:tcPr>
          <w:p w:rsidR="00C53D5B" w:rsidRPr="00E71695" w:rsidRDefault="00C53D5B" w:rsidP="007B1E9B">
            <w:pPr>
              <w:tabs>
                <w:tab w:val="left" w:pos="7740"/>
                <w:tab w:val="left" w:pos="8100"/>
                <w:tab w:val="lef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6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53D5B" w:rsidRPr="00E71695" w:rsidRDefault="00C53D5B" w:rsidP="007B1E9B">
            <w:pPr>
              <w:tabs>
                <w:tab w:val="left" w:pos="7740"/>
                <w:tab w:val="left" w:pos="8100"/>
                <w:tab w:val="lef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C53D5B" w:rsidRPr="00E71695" w:rsidRDefault="00C53D5B" w:rsidP="007B1E9B">
            <w:pPr>
              <w:tabs>
                <w:tab w:val="left" w:pos="7740"/>
                <w:tab w:val="left" w:pos="8100"/>
                <w:tab w:val="lef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695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53D5B" w:rsidRPr="00E71695" w:rsidTr="007B1E9B">
        <w:tc>
          <w:tcPr>
            <w:tcW w:w="959" w:type="dxa"/>
          </w:tcPr>
          <w:p w:rsidR="00C53D5B" w:rsidRPr="00546103" w:rsidRDefault="00DE43B9" w:rsidP="007B1E9B">
            <w:pPr>
              <w:tabs>
                <w:tab w:val="left" w:pos="7740"/>
                <w:tab w:val="left" w:pos="8100"/>
                <w:tab w:val="left" w:pos="9355"/>
              </w:tabs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103">
              <w:rPr>
                <w:rFonts w:ascii="Times New Roman" w:hAnsi="Times New Roman" w:cs="Times New Roman"/>
                <w:sz w:val="24"/>
                <w:szCs w:val="24"/>
              </w:rPr>
              <w:t>ОК-4</w:t>
            </w:r>
          </w:p>
        </w:tc>
        <w:tc>
          <w:tcPr>
            <w:tcW w:w="8505" w:type="dxa"/>
          </w:tcPr>
          <w:p w:rsidR="00C53D5B" w:rsidRPr="00546103" w:rsidRDefault="00DE43B9" w:rsidP="007B1E9B">
            <w:pPr>
              <w:tabs>
                <w:tab w:val="left" w:pos="7740"/>
                <w:tab w:val="left" w:pos="8100"/>
                <w:tab w:val="left" w:pos="9355"/>
              </w:tabs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E43B9">
              <w:rPr>
                <w:rFonts w:ascii="Times New Roman" w:hAnsi="Times New Roman" w:cs="Times New Roman"/>
                <w:sz w:val="24"/>
                <w:szCs w:val="24"/>
              </w:rPr>
              <w:t>пособностью использовать основы правовых знаний в различных сферах деятельности</w:t>
            </w:r>
          </w:p>
        </w:tc>
      </w:tr>
      <w:tr w:rsidR="00C53D5B" w:rsidRPr="00E71695" w:rsidTr="007B1E9B">
        <w:tc>
          <w:tcPr>
            <w:tcW w:w="959" w:type="dxa"/>
          </w:tcPr>
          <w:p w:rsidR="00C53D5B" w:rsidRPr="00546103" w:rsidRDefault="00C53D5B" w:rsidP="007B1E9B">
            <w:pPr>
              <w:tabs>
                <w:tab w:val="left" w:pos="7740"/>
                <w:tab w:val="left" w:pos="8100"/>
                <w:tab w:val="left" w:pos="9355"/>
              </w:tabs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10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43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46103">
              <w:rPr>
                <w:rFonts w:ascii="Times New Roman" w:hAnsi="Times New Roman" w:cs="Times New Roman"/>
                <w:sz w:val="24"/>
                <w:szCs w:val="24"/>
              </w:rPr>
              <w:t>К-2</w:t>
            </w:r>
          </w:p>
        </w:tc>
        <w:tc>
          <w:tcPr>
            <w:tcW w:w="8505" w:type="dxa"/>
          </w:tcPr>
          <w:p w:rsidR="00C53D5B" w:rsidRPr="00546103" w:rsidRDefault="00727E61" w:rsidP="007B1E9B">
            <w:pPr>
              <w:tabs>
                <w:tab w:val="left" w:pos="7740"/>
                <w:tab w:val="left" w:pos="8100"/>
                <w:tab w:val="left" w:pos="9355"/>
              </w:tabs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E43B9" w:rsidRPr="00DE43B9">
              <w:rPr>
                <w:rFonts w:ascii="Times New Roman" w:hAnsi="Times New Roman" w:cs="Times New Roman"/>
                <w:sz w:val="24"/>
                <w:szCs w:val="24"/>
              </w:rPr>
              <w:t>пособностью использовать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</w:t>
            </w:r>
          </w:p>
        </w:tc>
      </w:tr>
      <w:tr w:rsidR="00C53D5B" w:rsidRPr="00E71695" w:rsidTr="007B1E9B">
        <w:tc>
          <w:tcPr>
            <w:tcW w:w="959" w:type="dxa"/>
          </w:tcPr>
          <w:p w:rsidR="00C53D5B" w:rsidRPr="00546103" w:rsidRDefault="00C53D5B" w:rsidP="007B1E9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46103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  <w:tc>
          <w:tcPr>
            <w:tcW w:w="8505" w:type="dxa"/>
            <w:vAlign w:val="center"/>
          </w:tcPr>
          <w:p w:rsidR="00C53D5B" w:rsidRPr="00546103" w:rsidRDefault="00727E61" w:rsidP="007B1E9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E43B9" w:rsidRPr="00DE43B9">
              <w:rPr>
                <w:rFonts w:ascii="Times New Roman" w:hAnsi="Times New Roman" w:cs="Times New Roman"/>
                <w:sz w:val="24"/>
                <w:szCs w:val="24"/>
              </w:rPr>
              <w:t xml:space="preserve">пособностью применять знание законов страны для правового регулирования земельно-имущественных отношений, </w:t>
            </w:r>
            <w:proofErr w:type="gramStart"/>
            <w:r w:rsidR="00DE43B9" w:rsidRPr="00DE43B9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="00DE43B9" w:rsidRPr="00DE43B9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земель и</w:t>
            </w:r>
            <w:r w:rsidR="00DE4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3B9" w:rsidRPr="00DE43B9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</w:p>
        </w:tc>
      </w:tr>
    </w:tbl>
    <w:p w:rsidR="00C53D5B" w:rsidRDefault="00C53D5B" w:rsidP="00C53D5B">
      <w:pPr>
        <w:pStyle w:val="a3"/>
        <w:spacing w:after="0"/>
        <w:ind w:left="0" w:firstLine="720"/>
        <w:jc w:val="both"/>
        <w:rPr>
          <w:rStyle w:val="10"/>
          <w:rFonts w:eastAsiaTheme="minorEastAsia"/>
        </w:rPr>
      </w:pPr>
    </w:p>
    <w:p w:rsidR="00C53D5B" w:rsidRDefault="00C53D5B" w:rsidP="00C53D5B">
      <w:pPr>
        <w:pStyle w:val="a3"/>
        <w:spacing w:after="0"/>
        <w:ind w:left="0" w:firstLine="720"/>
        <w:jc w:val="both"/>
        <w:rPr>
          <w:rStyle w:val="10"/>
          <w:rFonts w:eastAsiaTheme="minorEastAsia"/>
        </w:rPr>
      </w:pPr>
    </w:p>
    <w:p w:rsidR="00C53D5B" w:rsidRPr="00546103" w:rsidRDefault="00C53D5B" w:rsidP="00C53D5B">
      <w:pPr>
        <w:spacing w:after="0"/>
        <w:jc w:val="both"/>
        <w:rPr>
          <w:rStyle w:val="10"/>
          <w:rFonts w:eastAsiaTheme="minorEastAsia"/>
        </w:rPr>
      </w:pPr>
    </w:p>
    <w:p w:rsidR="00C53D5B" w:rsidRPr="005A6819" w:rsidRDefault="00C53D5B" w:rsidP="00C53D5B">
      <w:pPr>
        <w:pStyle w:val="a3"/>
        <w:spacing w:after="0"/>
        <w:ind w:left="0" w:firstLine="720"/>
        <w:jc w:val="both"/>
        <w:rPr>
          <w:rStyle w:val="10"/>
          <w:rFonts w:eastAsiaTheme="minorEastAsia"/>
          <w:sz w:val="24"/>
        </w:rPr>
      </w:pPr>
      <w:r w:rsidRPr="005A6819">
        <w:rPr>
          <w:rFonts w:ascii="Times New Roman" w:hAnsi="Times New Roman" w:cs="Times New Roman"/>
          <w:sz w:val="24"/>
          <w:szCs w:val="24"/>
        </w:rPr>
        <w:t>Трудоемкость дисциплины, реализуемой по учебному плану направления подготовки</w:t>
      </w:r>
      <w:r w:rsidR="00D55386">
        <w:rPr>
          <w:rFonts w:ascii="Times New Roman" w:hAnsi="Times New Roman" w:cs="Times New Roman"/>
          <w:sz w:val="24"/>
          <w:szCs w:val="24"/>
        </w:rPr>
        <w:t xml:space="preserve"> 21.03.02</w:t>
      </w:r>
      <w:r w:rsidR="00D55386" w:rsidRPr="00F52EF6">
        <w:rPr>
          <w:rFonts w:ascii="Times New Roman" w:hAnsi="Times New Roman" w:cs="Times New Roman"/>
          <w:sz w:val="24"/>
          <w:szCs w:val="24"/>
        </w:rPr>
        <w:t xml:space="preserve"> </w:t>
      </w:r>
      <w:r w:rsidRPr="005A6819">
        <w:rPr>
          <w:rFonts w:ascii="Times New Roman" w:hAnsi="Times New Roman" w:cs="Times New Roman"/>
          <w:sz w:val="24"/>
          <w:szCs w:val="24"/>
        </w:rPr>
        <w:t xml:space="preserve"> «Землеус</w:t>
      </w:r>
      <w:r w:rsidR="00727E61">
        <w:rPr>
          <w:rFonts w:ascii="Times New Roman" w:hAnsi="Times New Roman" w:cs="Times New Roman"/>
          <w:sz w:val="24"/>
          <w:szCs w:val="24"/>
        </w:rPr>
        <w:t>тройство и кадастры» по профилю</w:t>
      </w:r>
      <w:r w:rsidRPr="005A6819">
        <w:rPr>
          <w:rFonts w:ascii="Times New Roman" w:hAnsi="Times New Roman" w:cs="Times New Roman"/>
          <w:sz w:val="24"/>
          <w:szCs w:val="24"/>
        </w:rPr>
        <w:t>: «Землеустройство».</w:t>
      </w:r>
    </w:p>
    <w:p w:rsidR="00C53D5B" w:rsidRPr="005A6819" w:rsidRDefault="00C53D5B" w:rsidP="00C53D5B">
      <w:pPr>
        <w:pStyle w:val="a3"/>
        <w:spacing w:after="0"/>
        <w:ind w:left="0" w:firstLine="720"/>
        <w:jc w:val="both"/>
        <w:rPr>
          <w:rStyle w:val="10"/>
          <w:rFonts w:eastAsiaTheme="minorEastAsia"/>
          <w:sz w:val="24"/>
        </w:rPr>
      </w:pP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484"/>
        <w:gridCol w:w="2767"/>
      </w:tblGrid>
      <w:tr w:rsidR="00C53D5B" w:rsidRPr="005A6819" w:rsidTr="007B1E9B">
        <w:trPr>
          <w:cantSplit/>
          <w:trHeight w:val="509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Очное</w:t>
            </w:r>
          </w:p>
          <w:p w:rsidR="00C53D5B" w:rsidRPr="005A6819" w:rsidRDefault="00D55386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53D5B" w:rsidRPr="005A6819"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Заочное (</w:t>
            </w:r>
            <w:proofErr w:type="spellStart"/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уск</w:t>
            </w:r>
            <w:proofErr w:type="spellEnd"/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53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53D5B" w:rsidRPr="005A6819" w:rsidRDefault="00C53D5B" w:rsidP="007B1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53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53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D55386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53D5B" w:rsidRPr="005A6819" w:rsidRDefault="00C53D5B" w:rsidP="007B1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2.1. Курсовой проект (КП)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2.2. Самостоятельное изучение разделов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D55386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2.3. Текущая самоподготовка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D55386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2.4. Подготовка и сдача зачета (экзамена)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D55386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 xml:space="preserve">2.5. Контрольная работа (К) 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C53D5B" w:rsidRPr="005A6819" w:rsidTr="007B1E9B">
        <w:trPr>
          <w:trHeight w:val="225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C53D5B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D5B" w:rsidRPr="005A6819" w:rsidRDefault="00A666C4" w:rsidP="007B1E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bookmarkStart w:id="0" w:name="_GoBack"/>
            <w:bookmarkEnd w:id="0"/>
          </w:p>
        </w:tc>
      </w:tr>
    </w:tbl>
    <w:p w:rsidR="00C53D5B" w:rsidRPr="005A6819" w:rsidRDefault="00C53D5B" w:rsidP="00C53D5B">
      <w:pPr>
        <w:pStyle w:val="a3"/>
        <w:spacing w:after="0"/>
        <w:ind w:left="0" w:firstLine="720"/>
        <w:jc w:val="both"/>
        <w:rPr>
          <w:rStyle w:val="10"/>
          <w:rFonts w:eastAsiaTheme="minorEastAsia"/>
          <w:sz w:val="24"/>
        </w:rPr>
      </w:pPr>
    </w:p>
    <w:p w:rsidR="00C53D5B" w:rsidRPr="005A6819" w:rsidRDefault="00C53D5B" w:rsidP="00DE43B9">
      <w:pPr>
        <w:shd w:val="clear" w:color="auto" w:fill="FFFFFF"/>
        <w:tabs>
          <w:tab w:val="left" w:leader="underscore" w:pos="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819">
        <w:rPr>
          <w:rFonts w:ascii="Times New Roman" w:eastAsia="Times New Roman" w:hAnsi="Times New Roman" w:cs="Times New Roman"/>
          <w:sz w:val="24"/>
          <w:szCs w:val="24"/>
        </w:rPr>
        <w:t>Форма промежуточной аттестации: зачет.</w:t>
      </w:r>
    </w:p>
    <w:p w:rsidR="00DE43B9" w:rsidRDefault="00DE43B9" w:rsidP="00C53D5B">
      <w:pPr>
        <w:shd w:val="clear" w:color="auto" w:fill="FFFFFF"/>
        <w:tabs>
          <w:tab w:val="left" w:leader="underscore" w:pos="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3D5B" w:rsidRPr="005A6819" w:rsidRDefault="00C53D5B" w:rsidP="00C53D5B">
      <w:pPr>
        <w:shd w:val="clear" w:color="auto" w:fill="FFFFFF"/>
        <w:tabs>
          <w:tab w:val="left" w:leader="underscore" w:pos="0"/>
        </w:tabs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819">
        <w:rPr>
          <w:rFonts w:ascii="Times New Roman" w:eastAsia="Times New Roman" w:hAnsi="Times New Roman" w:cs="Times New Roman"/>
          <w:sz w:val="24"/>
          <w:szCs w:val="24"/>
        </w:rPr>
        <w:lastRenderedPageBreak/>
        <w:t>Перечень изучаемых тем (основных):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"/>
        <w:gridCol w:w="8505"/>
      </w:tblGrid>
      <w:tr w:rsidR="00C53D5B" w:rsidRPr="005A6819" w:rsidTr="007B1E9B">
        <w:trPr>
          <w:trHeight w:val="34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Предмет и система экологического права</w:t>
            </w:r>
          </w:p>
        </w:tc>
      </w:tr>
      <w:tr w:rsidR="00C53D5B" w:rsidRPr="005A6819" w:rsidTr="007B1E9B">
        <w:trPr>
          <w:trHeight w:val="34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Источники экологического права</w:t>
            </w:r>
          </w:p>
        </w:tc>
      </w:tr>
      <w:tr w:rsidR="00C53D5B" w:rsidRPr="005A6819" w:rsidTr="007B1E9B">
        <w:trPr>
          <w:trHeight w:val="34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Экологическое законодательство</w:t>
            </w:r>
          </w:p>
        </w:tc>
      </w:tr>
      <w:tr w:rsidR="00C53D5B" w:rsidRPr="005A6819" w:rsidTr="007B1E9B">
        <w:trPr>
          <w:trHeight w:val="34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Объекты экологического права</w:t>
            </w:r>
          </w:p>
        </w:tc>
      </w:tr>
      <w:tr w:rsidR="00C53D5B" w:rsidRPr="005A6819" w:rsidTr="007B1E9B">
        <w:trPr>
          <w:trHeight w:val="34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Право природопользования</w:t>
            </w:r>
          </w:p>
        </w:tc>
      </w:tr>
      <w:tr w:rsidR="00C53D5B" w:rsidRPr="005A6819" w:rsidTr="007B1E9B">
        <w:trPr>
          <w:trHeight w:val="34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Механизм охраны окружающей природной среды</w:t>
            </w:r>
          </w:p>
        </w:tc>
      </w:tr>
      <w:tr w:rsidR="00C53D5B" w:rsidRPr="005A6819" w:rsidTr="007B1E9B">
        <w:trPr>
          <w:trHeight w:val="34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Экологическая ответственность</w:t>
            </w:r>
          </w:p>
        </w:tc>
      </w:tr>
      <w:tr w:rsidR="00C53D5B" w:rsidRPr="005A6819" w:rsidTr="007B1E9B">
        <w:trPr>
          <w:trHeight w:val="34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Правовые формы возмещения вреда природной среде</w:t>
            </w:r>
          </w:p>
        </w:tc>
      </w:tr>
      <w:tr w:rsidR="00C53D5B" w:rsidRPr="005A6819" w:rsidTr="007B1E9B">
        <w:trPr>
          <w:trHeight w:val="34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D5B" w:rsidRPr="005A6819" w:rsidRDefault="00C53D5B" w:rsidP="007B1E9B">
            <w:pPr>
              <w:spacing w:after="0" w:line="240" w:lineRule="auto"/>
              <w:ind w:left="147" w:righ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19">
              <w:rPr>
                <w:rFonts w:ascii="Times New Roman" w:hAnsi="Times New Roman" w:cs="Times New Roman"/>
                <w:sz w:val="24"/>
                <w:szCs w:val="24"/>
              </w:rPr>
              <w:t>Экологические функции правоохранительных органов</w:t>
            </w:r>
          </w:p>
        </w:tc>
      </w:tr>
    </w:tbl>
    <w:p w:rsidR="00A84959" w:rsidRDefault="00A84959"/>
    <w:sectPr w:rsidR="00A84959" w:rsidSect="00A84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3D5B"/>
    <w:rsid w:val="00727E61"/>
    <w:rsid w:val="00A666C4"/>
    <w:rsid w:val="00A84959"/>
    <w:rsid w:val="00C53D5B"/>
    <w:rsid w:val="00D55386"/>
    <w:rsid w:val="00DE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959"/>
  </w:style>
  <w:style w:type="paragraph" w:styleId="1">
    <w:name w:val="heading 1"/>
    <w:basedOn w:val="a"/>
    <w:next w:val="a"/>
    <w:link w:val="10"/>
    <w:qFormat/>
    <w:rsid w:val="00C53D5B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3D5B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C53D5B"/>
    <w:pPr>
      <w:ind w:left="720"/>
      <w:contextualSpacing/>
    </w:pPr>
  </w:style>
  <w:style w:type="table" w:styleId="a4">
    <w:name w:val="Table Grid"/>
    <w:basedOn w:val="a1"/>
    <w:uiPriority w:val="59"/>
    <w:rsid w:val="00C53D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Экология</dc:creator>
  <cp:keywords/>
  <dc:description/>
  <cp:lastModifiedBy>comp7-107</cp:lastModifiedBy>
  <cp:revision>5</cp:revision>
  <dcterms:created xsi:type="dcterms:W3CDTF">2015-10-01T08:07:00Z</dcterms:created>
  <dcterms:modified xsi:type="dcterms:W3CDTF">2016-09-20T03:32:00Z</dcterms:modified>
</cp:coreProperties>
</file>