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774" w:rsidRDefault="00794774" w:rsidP="00794774">
      <w:pPr>
        <w:tabs>
          <w:tab w:val="left" w:pos="1485"/>
        </w:tabs>
        <w:jc w:val="center"/>
        <w:rPr>
          <w:b/>
          <w:sz w:val="28"/>
          <w:szCs w:val="28"/>
          <w:lang w:val="ru-RU"/>
        </w:rPr>
      </w:pPr>
      <w:r w:rsidRPr="00BE1114">
        <w:rPr>
          <w:b/>
          <w:sz w:val="28"/>
          <w:szCs w:val="28"/>
          <w:lang w:val="ru-RU"/>
        </w:rPr>
        <w:t>Аннотация дисциплины</w:t>
      </w:r>
    </w:p>
    <w:p w:rsidR="00794774" w:rsidRDefault="00794774" w:rsidP="00794774">
      <w:pPr>
        <w:tabs>
          <w:tab w:val="left" w:pos="1485"/>
        </w:tabs>
        <w:jc w:val="center"/>
        <w:rPr>
          <w:b/>
          <w:sz w:val="28"/>
          <w:szCs w:val="28"/>
          <w:lang w:val="ru-RU"/>
        </w:rPr>
      </w:pPr>
    </w:p>
    <w:p w:rsidR="00794774" w:rsidRPr="00BE1114" w:rsidRDefault="00794774" w:rsidP="00794774">
      <w:pPr>
        <w:tabs>
          <w:tab w:val="left" w:pos="1485"/>
        </w:tabs>
        <w:jc w:val="center"/>
        <w:rPr>
          <w:b/>
          <w:sz w:val="28"/>
          <w:szCs w:val="28"/>
          <w:lang w:val="ru-RU"/>
        </w:rPr>
      </w:pPr>
    </w:p>
    <w:p w:rsidR="00794774" w:rsidRPr="00BE1114" w:rsidRDefault="00794774" w:rsidP="00794774">
      <w:pPr>
        <w:tabs>
          <w:tab w:val="left" w:pos="1485"/>
        </w:tabs>
        <w:jc w:val="center"/>
        <w:rPr>
          <w:b/>
          <w:sz w:val="28"/>
          <w:szCs w:val="28"/>
          <w:lang w:val="ru-RU"/>
        </w:rPr>
      </w:pPr>
      <w:r w:rsidRPr="00BE1114">
        <w:rPr>
          <w:b/>
          <w:sz w:val="28"/>
          <w:szCs w:val="28"/>
          <w:lang w:val="ru-RU"/>
        </w:rPr>
        <w:t>"</w:t>
      </w:r>
      <w:r>
        <w:rPr>
          <w:b/>
          <w:sz w:val="28"/>
          <w:szCs w:val="28"/>
          <w:lang w:val="ru-RU"/>
        </w:rPr>
        <w:t>Климатология и метеорология</w:t>
      </w:r>
      <w:r w:rsidRPr="00BE1114">
        <w:rPr>
          <w:b/>
          <w:sz w:val="28"/>
          <w:szCs w:val="28"/>
          <w:lang w:val="ru-RU"/>
        </w:rPr>
        <w:t>"</w:t>
      </w:r>
    </w:p>
    <w:p w:rsidR="00794774" w:rsidRDefault="00794774" w:rsidP="00794774">
      <w:pPr>
        <w:tabs>
          <w:tab w:val="left" w:pos="1485"/>
        </w:tabs>
        <w:jc w:val="center"/>
        <w:rPr>
          <w:sz w:val="28"/>
          <w:szCs w:val="28"/>
          <w:lang w:val="ru-RU"/>
        </w:rPr>
      </w:pPr>
    </w:p>
    <w:p w:rsidR="00794774" w:rsidRPr="00BE1114" w:rsidRDefault="00794774" w:rsidP="00794774">
      <w:pPr>
        <w:tabs>
          <w:tab w:val="left" w:pos="1485"/>
        </w:tabs>
        <w:jc w:val="center"/>
        <w:rPr>
          <w:sz w:val="28"/>
          <w:szCs w:val="28"/>
          <w:lang w:val="ru-RU"/>
        </w:rPr>
      </w:pPr>
    </w:p>
    <w:p w:rsidR="00794774" w:rsidRPr="008F0BCE" w:rsidRDefault="00794774" w:rsidP="00794774">
      <w:pPr>
        <w:ind w:firstLine="567"/>
        <w:jc w:val="both"/>
        <w:rPr>
          <w:sz w:val="28"/>
          <w:szCs w:val="28"/>
          <w:lang w:val="ru-RU"/>
        </w:rPr>
      </w:pPr>
      <w:r w:rsidRPr="008F0BCE">
        <w:rPr>
          <w:b/>
          <w:sz w:val="28"/>
          <w:szCs w:val="28"/>
          <w:lang w:val="ru-RU"/>
        </w:rPr>
        <w:t>Цель дисциплины</w:t>
      </w:r>
      <w:r w:rsidRPr="008F0BCE">
        <w:rPr>
          <w:sz w:val="28"/>
          <w:szCs w:val="28"/>
          <w:lang w:val="ru-RU"/>
        </w:rPr>
        <w:t xml:space="preserve"> состоит в формировании у студентов теоретических знаний и представлений о процессах и явлениях, происходящих в атмосфере,  их взаимодействии с земной поверхностью, радиационном, тепловом и водном балансе Земли, основных компонентах погоды и ее прогнозе, закономерностях формирования климатов, оценки и рациональном использовании ресурсов климата, метеорологических явлениях, опасных для народного хозяйства и мерах защиты от них.  </w:t>
      </w:r>
    </w:p>
    <w:p w:rsidR="00794774" w:rsidRPr="008F0BCE" w:rsidRDefault="00794774" w:rsidP="00794774">
      <w:pPr>
        <w:tabs>
          <w:tab w:val="left" w:pos="1485"/>
        </w:tabs>
        <w:ind w:firstLine="709"/>
        <w:rPr>
          <w:sz w:val="28"/>
          <w:szCs w:val="28"/>
          <w:lang w:val="ru-RU"/>
        </w:rPr>
      </w:pPr>
    </w:p>
    <w:p w:rsidR="00794774" w:rsidRDefault="00794774" w:rsidP="00794774">
      <w:pPr>
        <w:tabs>
          <w:tab w:val="left" w:pos="1485"/>
        </w:tabs>
        <w:ind w:firstLine="709"/>
        <w:jc w:val="both"/>
        <w:rPr>
          <w:sz w:val="28"/>
          <w:szCs w:val="28"/>
          <w:lang w:val="ru-RU"/>
        </w:rPr>
      </w:pPr>
      <w:r w:rsidRPr="008F0BCE">
        <w:rPr>
          <w:sz w:val="28"/>
          <w:szCs w:val="28"/>
          <w:lang w:val="ru-RU"/>
        </w:rPr>
        <w:t>Освоение данной дисциплины направлено на формирование у обучающихся следующих ко</w:t>
      </w:r>
      <w:r w:rsidRPr="008F0BCE">
        <w:rPr>
          <w:sz w:val="28"/>
          <w:szCs w:val="28"/>
          <w:lang w:val="ru-RU"/>
        </w:rPr>
        <w:t>м</w:t>
      </w:r>
      <w:r w:rsidRPr="008F0BCE">
        <w:rPr>
          <w:sz w:val="28"/>
          <w:szCs w:val="28"/>
          <w:lang w:val="ru-RU"/>
        </w:rPr>
        <w:t>петенций:</w:t>
      </w:r>
    </w:p>
    <w:p w:rsidR="00794774" w:rsidRPr="00E34A1F" w:rsidRDefault="00794774" w:rsidP="00794774">
      <w:pPr>
        <w:tabs>
          <w:tab w:val="left" w:pos="1485"/>
        </w:tabs>
        <w:ind w:firstLine="709"/>
        <w:jc w:val="both"/>
        <w:rPr>
          <w:rFonts w:eastAsia="Times New Roman" w:cs="Times New Roman"/>
          <w:sz w:val="28"/>
          <w:szCs w:val="28"/>
          <w:lang w:val="ru-RU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361"/>
        <w:gridCol w:w="8647"/>
      </w:tblGrid>
      <w:tr w:rsidR="00794774" w:rsidRPr="00701B84" w:rsidTr="00F76D71">
        <w:trPr>
          <w:trHeight w:val="565"/>
        </w:trPr>
        <w:tc>
          <w:tcPr>
            <w:tcW w:w="1361" w:type="dxa"/>
            <w:vAlign w:val="center"/>
          </w:tcPr>
          <w:p w:rsidR="00794774" w:rsidRPr="001C77E7" w:rsidRDefault="00794774" w:rsidP="00F76D71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8"/>
                <w:szCs w:val="28"/>
              </w:rPr>
            </w:pPr>
            <w:r w:rsidRPr="001C77E7">
              <w:rPr>
                <w:rFonts w:eastAsia="Times New Roman" w:cs="Times New Roman"/>
                <w:bCs/>
                <w:iCs/>
                <w:sz w:val="28"/>
                <w:szCs w:val="28"/>
              </w:rPr>
              <w:t>№ п/п</w:t>
            </w:r>
          </w:p>
        </w:tc>
        <w:tc>
          <w:tcPr>
            <w:tcW w:w="8647" w:type="dxa"/>
            <w:vAlign w:val="center"/>
          </w:tcPr>
          <w:p w:rsidR="00794774" w:rsidRPr="00701B84" w:rsidRDefault="00794774" w:rsidP="00F76D71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8"/>
                <w:szCs w:val="28"/>
                <w:lang w:val="ru-RU"/>
              </w:rPr>
            </w:pPr>
            <w:r w:rsidRPr="00701B84">
              <w:rPr>
                <w:rFonts w:eastAsia="Times New Roman" w:cs="Times New Roman"/>
                <w:bCs/>
                <w:iCs/>
                <w:sz w:val="28"/>
                <w:szCs w:val="28"/>
                <w:lang w:val="ru-RU"/>
              </w:rPr>
              <w:t>Содержание компетенций, формируемых полностью</w:t>
            </w:r>
          </w:p>
          <w:p w:rsidR="00794774" w:rsidRPr="00701B84" w:rsidRDefault="00794774" w:rsidP="00F76D71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8"/>
                <w:szCs w:val="28"/>
                <w:lang w:val="ru-RU"/>
              </w:rPr>
            </w:pPr>
            <w:r w:rsidRPr="00701B84">
              <w:rPr>
                <w:rFonts w:eastAsia="Times New Roman" w:cs="Times New Roman"/>
                <w:bCs/>
                <w:iCs/>
                <w:sz w:val="28"/>
                <w:szCs w:val="28"/>
                <w:lang w:val="ru-RU"/>
              </w:rPr>
              <w:t>или частично данной дисциплиной</w:t>
            </w:r>
          </w:p>
        </w:tc>
      </w:tr>
      <w:tr w:rsidR="00794774" w:rsidRPr="00701B84" w:rsidTr="00F76D71">
        <w:trPr>
          <w:trHeight w:val="270"/>
        </w:trPr>
        <w:tc>
          <w:tcPr>
            <w:tcW w:w="1361" w:type="dxa"/>
            <w:vAlign w:val="center"/>
          </w:tcPr>
          <w:p w:rsidR="00794774" w:rsidRPr="001C77E7" w:rsidRDefault="00794774" w:rsidP="00F76D71">
            <w:pPr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1C77E7">
              <w:rPr>
                <w:rFonts w:eastAsia="Times New Roman" w:cs="Times New Roman"/>
                <w:sz w:val="28"/>
                <w:szCs w:val="28"/>
              </w:rPr>
              <w:t>ПК–1</w:t>
            </w:r>
            <w:r>
              <w:rPr>
                <w:rFonts w:eastAsia="Times New Roman" w:cs="Times New Roman"/>
                <w:sz w:val="28"/>
                <w:szCs w:val="28"/>
              </w:rPr>
              <w:t>0</w:t>
            </w:r>
          </w:p>
        </w:tc>
        <w:tc>
          <w:tcPr>
            <w:tcW w:w="8647" w:type="dxa"/>
          </w:tcPr>
          <w:p w:rsidR="00794774" w:rsidRPr="00701B84" w:rsidRDefault="00794774" w:rsidP="00F76D71">
            <w:pPr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701B84">
              <w:rPr>
                <w:rFonts w:cs="Times New Roman"/>
                <w:sz w:val="28"/>
                <w:szCs w:val="28"/>
                <w:lang w:val="ru-RU"/>
              </w:rPr>
              <w:t>способностью проводить изыскания по оценке состояния природных и природно-техногенных объектов для обоснования принимаемых решений при проектировании объектов природообустройства и водопользования</w:t>
            </w:r>
          </w:p>
        </w:tc>
      </w:tr>
      <w:tr w:rsidR="00794774" w:rsidRPr="00701B84" w:rsidTr="00F76D71">
        <w:trPr>
          <w:trHeight w:val="270"/>
        </w:trPr>
        <w:tc>
          <w:tcPr>
            <w:tcW w:w="1361" w:type="dxa"/>
            <w:vAlign w:val="center"/>
          </w:tcPr>
          <w:p w:rsidR="00794774" w:rsidRPr="001C77E7" w:rsidRDefault="00794774" w:rsidP="00F76D71">
            <w:pPr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1C77E7">
              <w:rPr>
                <w:rFonts w:eastAsia="Times New Roman" w:cs="Times New Roman"/>
                <w:sz w:val="28"/>
                <w:szCs w:val="28"/>
              </w:rPr>
              <w:t>ПК–</w:t>
            </w:r>
            <w:r>
              <w:rPr>
                <w:rFonts w:eastAsia="Times New Roman" w:cs="Times New Roman"/>
                <w:sz w:val="28"/>
                <w:szCs w:val="28"/>
              </w:rPr>
              <w:t>11</w:t>
            </w:r>
          </w:p>
        </w:tc>
        <w:tc>
          <w:tcPr>
            <w:tcW w:w="8647" w:type="dxa"/>
          </w:tcPr>
          <w:p w:rsidR="00794774" w:rsidRPr="00701B84" w:rsidRDefault="00794774" w:rsidP="00F76D71">
            <w:pPr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701B84">
              <w:rPr>
                <w:rFonts w:cs="Times New Roman"/>
                <w:sz w:val="28"/>
                <w:szCs w:val="28"/>
                <w:lang w:val="ru-RU"/>
              </w:rPr>
              <w:t>способностью оперировать техническими средствами при измерении основных параметров природных процессов с учетом метрологических принципов</w:t>
            </w:r>
          </w:p>
        </w:tc>
      </w:tr>
      <w:tr w:rsidR="00794774" w:rsidRPr="00701B84" w:rsidTr="00F76D71">
        <w:trPr>
          <w:trHeight w:val="270"/>
        </w:trPr>
        <w:tc>
          <w:tcPr>
            <w:tcW w:w="1361" w:type="dxa"/>
            <w:vAlign w:val="center"/>
          </w:tcPr>
          <w:p w:rsidR="00794774" w:rsidRPr="001C77E7" w:rsidRDefault="00794774" w:rsidP="00F76D71">
            <w:pPr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1C77E7">
              <w:rPr>
                <w:rFonts w:eastAsia="Times New Roman" w:cs="Times New Roman"/>
                <w:sz w:val="28"/>
                <w:szCs w:val="28"/>
              </w:rPr>
              <w:t>ПК–</w:t>
            </w:r>
            <w:r>
              <w:rPr>
                <w:rFonts w:eastAsia="Times New Roman" w:cs="Times New Roman"/>
                <w:sz w:val="28"/>
                <w:szCs w:val="28"/>
              </w:rPr>
              <w:t>16</w:t>
            </w:r>
          </w:p>
        </w:tc>
        <w:tc>
          <w:tcPr>
            <w:tcW w:w="8647" w:type="dxa"/>
          </w:tcPr>
          <w:p w:rsidR="00794774" w:rsidRPr="00701B84" w:rsidRDefault="00794774" w:rsidP="00F76D71">
            <w:pPr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701B84">
              <w:rPr>
                <w:rFonts w:cs="Times New Roman"/>
                <w:sz w:val="28"/>
                <w:szCs w:val="28"/>
                <w:lang w:val="ru-RU"/>
              </w:rPr>
              <w:t>способностью использовать основные законы естественно 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</w:t>
            </w:r>
          </w:p>
        </w:tc>
      </w:tr>
    </w:tbl>
    <w:p w:rsidR="00794774" w:rsidRPr="00701B84" w:rsidRDefault="00794774" w:rsidP="00794774">
      <w:pPr>
        <w:jc w:val="both"/>
        <w:rPr>
          <w:rFonts w:cs="Times New Roman"/>
          <w:sz w:val="28"/>
          <w:szCs w:val="28"/>
          <w:lang w:val="ru-RU"/>
        </w:rPr>
      </w:pPr>
    </w:p>
    <w:p w:rsidR="00794774" w:rsidRDefault="00794774" w:rsidP="0079477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</w:p>
    <w:p w:rsidR="00794774" w:rsidRDefault="00794774" w:rsidP="00794774">
      <w:pPr>
        <w:jc w:val="both"/>
        <w:rPr>
          <w:sz w:val="28"/>
          <w:szCs w:val="28"/>
          <w:lang w:val="ru-RU"/>
        </w:rPr>
      </w:pPr>
    </w:p>
    <w:p w:rsidR="00794774" w:rsidRDefault="00794774" w:rsidP="00794774">
      <w:pPr>
        <w:jc w:val="both"/>
        <w:rPr>
          <w:sz w:val="28"/>
          <w:szCs w:val="28"/>
          <w:lang w:val="ru-RU"/>
        </w:rPr>
      </w:pPr>
    </w:p>
    <w:p w:rsidR="00794774" w:rsidRDefault="00794774" w:rsidP="00794774">
      <w:pPr>
        <w:jc w:val="both"/>
        <w:rPr>
          <w:sz w:val="28"/>
          <w:szCs w:val="28"/>
          <w:lang w:val="ru-RU"/>
        </w:rPr>
      </w:pPr>
    </w:p>
    <w:p w:rsidR="00794774" w:rsidRDefault="00794774" w:rsidP="00794774">
      <w:pPr>
        <w:jc w:val="both"/>
        <w:rPr>
          <w:sz w:val="28"/>
          <w:szCs w:val="28"/>
          <w:lang w:val="ru-RU"/>
        </w:rPr>
      </w:pPr>
    </w:p>
    <w:p w:rsidR="00794774" w:rsidRDefault="00794774" w:rsidP="00794774">
      <w:pPr>
        <w:jc w:val="both"/>
        <w:rPr>
          <w:sz w:val="28"/>
          <w:szCs w:val="28"/>
          <w:lang w:val="ru-RU"/>
        </w:rPr>
      </w:pPr>
    </w:p>
    <w:p w:rsidR="00794774" w:rsidRDefault="00794774" w:rsidP="00794774">
      <w:pPr>
        <w:jc w:val="both"/>
        <w:rPr>
          <w:sz w:val="28"/>
          <w:szCs w:val="28"/>
          <w:lang w:val="ru-RU"/>
        </w:rPr>
      </w:pPr>
    </w:p>
    <w:p w:rsidR="00794774" w:rsidRDefault="00794774" w:rsidP="00794774">
      <w:pPr>
        <w:jc w:val="both"/>
        <w:rPr>
          <w:sz w:val="28"/>
          <w:szCs w:val="28"/>
          <w:lang w:val="ru-RU"/>
        </w:rPr>
      </w:pPr>
    </w:p>
    <w:p w:rsidR="00794774" w:rsidRDefault="00794774" w:rsidP="00794774">
      <w:pPr>
        <w:jc w:val="both"/>
        <w:rPr>
          <w:sz w:val="28"/>
          <w:szCs w:val="28"/>
          <w:lang w:val="ru-RU"/>
        </w:rPr>
      </w:pPr>
    </w:p>
    <w:p w:rsidR="00794774" w:rsidRDefault="00794774" w:rsidP="00794774">
      <w:pPr>
        <w:jc w:val="both"/>
        <w:rPr>
          <w:sz w:val="28"/>
          <w:szCs w:val="28"/>
          <w:lang w:val="ru-RU"/>
        </w:rPr>
      </w:pPr>
    </w:p>
    <w:p w:rsidR="00794774" w:rsidRDefault="00794774" w:rsidP="00794774">
      <w:pPr>
        <w:jc w:val="both"/>
        <w:rPr>
          <w:sz w:val="28"/>
          <w:szCs w:val="28"/>
          <w:lang w:val="ru-RU"/>
        </w:rPr>
      </w:pPr>
    </w:p>
    <w:p w:rsidR="00794774" w:rsidRDefault="00794774" w:rsidP="00794774">
      <w:pPr>
        <w:jc w:val="both"/>
        <w:rPr>
          <w:sz w:val="28"/>
          <w:szCs w:val="28"/>
          <w:lang w:val="ru-RU"/>
        </w:rPr>
      </w:pPr>
    </w:p>
    <w:p w:rsidR="00794774" w:rsidRDefault="00794774" w:rsidP="00794774">
      <w:pPr>
        <w:jc w:val="both"/>
        <w:rPr>
          <w:sz w:val="28"/>
          <w:szCs w:val="28"/>
          <w:lang w:val="ru-RU"/>
        </w:rPr>
      </w:pPr>
    </w:p>
    <w:p w:rsidR="00794774" w:rsidRDefault="00794774" w:rsidP="00794774">
      <w:pPr>
        <w:jc w:val="both"/>
        <w:rPr>
          <w:sz w:val="28"/>
          <w:szCs w:val="28"/>
          <w:lang w:val="ru-RU"/>
        </w:rPr>
      </w:pPr>
    </w:p>
    <w:p w:rsidR="00794774" w:rsidRDefault="00794774" w:rsidP="0079477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ab/>
      </w:r>
      <w:r w:rsidRPr="008F0BCE">
        <w:rPr>
          <w:sz w:val="28"/>
          <w:szCs w:val="28"/>
          <w:lang w:val="ru-RU"/>
        </w:rPr>
        <w:t xml:space="preserve">Распределение трудоемкости дисциплины по видам занятий, реализуемой по учебному плану направление подготовки </w:t>
      </w:r>
      <w:r>
        <w:rPr>
          <w:sz w:val="28"/>
          <w:szCs w:val="28"/>
          <w:lang w:val="ru-RU"/>
        </w:rPr>
        <w:t>20.03.02</w:t>
      </w:r>
      <w:r w:rsidRPr="008F0BCE">
        <w:rPr>
          <w:sz w:val="28"/>
          <w:szCs w:val="28"/>
          <w:lang w:val="ru-RU"/>
        </w:rPr>
        <w:t xml:space="preserve"> – "Природообустро</w:t>
      </w:r>
      <w:r w:rsidRPr="008F0BCE">
        <w:rPr>
          <w:sz w:val="28"/>
          <w:szCs w:val="28"/>
          <w:lang w:val="ru-RU"/>
        </w:rPr>
        <w:t>й</w:t>
      </w:r>
      <w:r w:rsidRPr="008F0BCE">
        <w:rPr>
          <w:sz w:val="28"/>
          <w:szCs w:val="28"/>
          <w:lang w:val="ru-RU"/>
        </w:rPr>
        <w:t>ство и водопользование", по профилям "Мелиорация, рекультивация и охрана з</w:t>
      </w:r>
      <w:r w:rsidRPr="008F0BCE">
        <w:rPr>
          <w:sz w:val="28"/>
          <w:szCs w:val="28"/>
          <w:lang w:val="ru-RU"/>
        </w:rPr>
        <w:t>е</w:t>
      </w:r>
      <w:r w:rsidRPr="008F0BCE">
        <w:rPr>
          <w:sz w:val="28"/>
          <w:szCs w:val="28"/>
          <w:lang w:val="ru-RU"/>
        </w:rPr>
        <w:t>мель", "Инженерные системы с/х водоснабжения, обводнения и водоотведения", "Ко</w:t>
      </w:r>
      <w:r w:rsidRPr="008F0BCE">
        <w:rPr>
          <w:sz w:val="28"/>
          <w:szCs w:val="28"/>
          <w:lang w:val="ru-RU"/>
        </w:rPr>
        <w:t>м</w:t>
      </w:r>
      <w:r w:rsidRPr="008F0BCE">
        <w:rPr>
          <w:sz w:val="28"/>
          <w:szCs w:val="28"/>
          <w:lang w:val="ru-RU"/>
        </w:rPr>
        <w:t>плексное использо</w:t>
      </w:r>
      <w:r>
        <w:rPr>
          <w:sz w:val="28"/>
          <w:szCs w:val="28"/>
          <w:lang w:val="ru-RU"/>
        </w:rPr>
        <w:t>вание и охрана водных ресурсов"</w:t>
      </w:r>
      <w:r w:rsidRPr="008F0BCE">
        <w:rPr>
          <w:sz w:val="28"/>
          <w:szCs w:val="28"/>
          <w:lang w:val="ru-RU"/>
        </w:rPr>
        <w:t>.</w:t>
      </w:r>
    </w:p>
    <w:p w:rsidR="00794774" w:rsidRPr="00A51890" w:rsidRDefault="00794774" w:rsidP="00794774">
      <w:pPr>
        <w:jc w:val="both"/>
        <w:rPr>
          <w:sz w:val="28"/>
          <w:szCs w:val="28"/>
          <w:lang w:val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7"/>
        <w:gridCol w:w="2225"/>
        <w:gridCol w:w="1560"/>
        <w:gridCol w:w="1559"/>
      </w:tblGrid>
      <w:tr w:rsidR="00794774" w:rsidRPr="00AB7C1F" w:rsidTr="00F76D71">
        <w:tc>
          <w:tcPr>
            <w:tcW w:w="4687" w:type="dxa"/>
            <w:vMerge w:val="restart"/>
          </w:tcPr>
          <w:p w:rsidR="00794774" w:rsidRPr="00AB7C1F" w:rsidRDefault="00794774" w:rsidP="00F76D71">
            <w:pPr>
              <w:tabs>
                <w:tab w:val="left" w:pos="1485"/>
              </w:tabs>
              <w:jc w:val="center"/>
            </w:pPr>
            <w:r w:rsidRPr="00AB7C1F">
              <w:t>Вид занятий</w:t>
            </w:r>
          </w:p>
        </w:tc>
        <w:tc>
          <w:tcPr>
            <w:tcW w:w="5344" w:type="dxa"/>
            <w:gridSpan w:val="3"/>
          </w:tcPr>
          <w:p w:rsidR="00794774" w:rsidRPr="00AB7C1F" w:rsidRDefault="00794774" w:rsidP="00F76D71">
            <w:pPr>
              <w:tabs>
                <w:tab w:val="left" w:pos="1485"/>
              </w:tabs>
              <w:jc w:val="center"/>
            </w:pPr>
            <w:r w:rsidRPr="00AB7C1F">
              <w:t>Форма обучения</w:t>
            </w:r>
          </w:p>
        </w:tc>
      </w:tr>
      <w:tr w:rsidR="00794774" w:rsidRPr="00AB7C1F" w:rsidTr="00F76D71">
        <w:tc>
          <w:tcPr>
            <w:tcW w:w="4687" w:type="dxa"/>
            <w:vMerge/>
          </w:tcPr>
          <w:p w:rsidR="00794774" w:rsidRPr="00AB7C1F" w:rsidRDefault="00794774" w:rsidP="00F76D71">
            <w:pPr>
              <w:tabs>
                <w:tab w:val="left" w:pos="1485"/>
              </w:tabs>
            </w:pPr>
          </w:p>
        </w:tc>
        <w:tc>
          <w:tcPr>
            <w:tcW w:w="2225" w:type="dxa"/>
          </w:tcPr>
          <w:p w:rsidR="00794774" w:rsidRPr="00AB7C1F" w:rsidRDefault="00794774" w:rsidP="00F76D71">
            <w:pPr>
              <w:tabs>
                <w:tab w:val="left" w:pos="1485"/>
              </w:tabs>
              <w:jc w:val="center"/>
            </w:pPr>
            <w:r w:rsidRPr="00AB7C1F">
              <w:t>очная</w:t>
            </w:r>
          </w:p>
        </w:tc>
        <w:tc>
          <w:tcPr>
            <w:tcW w:w="3119" w:type="dxa"/>
            <w:gridSpan w:val="2"/>
          </w:tcPr>
          <w:p w:rsidR="00794774" w:rsidRPr="00AB7C1F" w:rsidRDefault="00794774" w:rsidP="00F76D71">
            <w:pPr>
              <w:tabs>
                <w:tab w:val="left" w:pos="1485"/>
              </w:tabs>
              <w:jc w:val="center"/>
            </w:pPr>
            <w:r w:rsidRPr="00AB7C1F">
              <w:t>заочная</w:t>
            </w:r>
          </w:p>
        </w:tc>
      </w:tr>
      <w:tr w:rsidR="00794774" w:rsidRPr="00AB7C1F" w:rsidTr="00F76D71">
        <w:tc>
          <w:tcPr>
            <w:tcW w:w="4687" w:type="dxa"/>
            <w:vMerge/>
          </w:tcPr>
          <w:p w:rsidR="00794774" w:rsidRPr="00AB7C1F" w:rsidRDefault="00794774" w:rsidP="00F76D71">
            <w:pPr>
              <w:tabs>
                <w:tab w:val="left" w:pos="1485"/>
              </w:tabs>
            </w:pPr>
          </w:p>
        </w:tc>
        <w:tc>
          <w:tcPr>
            <w:tcW w:w="5344" w:type="dxa"/>
            <w:gridSpan w:val="3"/>
          </w:tcPr>
          <w:p w:rsidR="00794774" w:rsidRPr="00AB7C1F" w:rsidRDefault="00794774" w:rsidP="00F76D71">
            <w:pPr>
              <w:tabs>
                <w:tab w:val="left" w:pos="1485"/>
              </w:tabs>
              <w:jc w:val="center"/>
            </w:pPr>
            <w:r w:rsidRPr="00AB7C1F">
              <w:t>программа подготовки</w:t>
            </w:r>
          </w:p>
        </w:tc>
      </w:tr>
      <w:tr w:rsidR="00794774" w:rsidRPr="001F1AE5" w:rsidTr="00F76D71">
        <w:tc>
          <w:tcPr>
            <w:tcW w:w="4687" w:type="dxa"/>
            <w:vMerge/>
          </w:tcPr>
          <w:p w:rsidR="00794774" w:rsidRPr="00AB7C1F" w:rsidRDefault="00794774" w:rsidP="00F76D71"/>
        </w:tc>
        <w:tc>
          <w:tcPr>
            <w:tcW w:w="2225" w:type="dxa"/>
          </w:tcPr>
          <w:p w:rsidR="00794774" w:rsidRPr="00AB7C1F" w:rsidRDefault="00794774" w:rsidP="00F76D71">
            <w:pPr>
              <w:tabs>
                <w:tab w:val="left" w:pos="1485"/>
              </w:tabs>
              <w:jc w:val="center"/>
            </w:pPr>
            <w:r w:rsidRPr="00AB7C1F">
              <w:t>полная</w:t>
            </w:r>
          </w:p>
        </w:tc>
        <w:tc>
          <w:tcPr>
            <w:tcW w:w="1560" w:type="dxa"/>
          </w:tcPr>
          <w:p w:rsidR="00794774" w:rsidRPr="00AB7C1F" w:rsidRDefault="00794774" w:rsidP="00F76D71">
            <w:pPr>
              <w:tabs>
                <w:tab w:val="left" w:pos="1485"/>
              </w:tabs>
              <w:jc w:val="center"/>
            </w:pPr>
            <w:r w:rsidRPr="00AB7C1F">
              <w:t>полная</w:t>
            </w:r>
          </w:p>
        </w:tc>
        <w:tc>
          <w:tcPr>
            <w:tcW w:w="1559" w:type="dxa"/>
          </w:tcPr>
          <w:p w:rsidR="00794774" w:rsidRPr="00AB7C1F" w:rsidRDefault="00794774" w:rsidP="00F76D71">
            <w:pPr>
              <w:tabs>
                <w:tab w:val="left" w:pos="1485"/>
              </w:tabs>
              <w:jc w:val="center"/>
            </w:pPr>
            <w:r>
              <w:t>ускоренная</w:t>
            </w:r>
          </w:p>
        </w:tc>
      </w:tr>
      <w:tr w:rsidR="00794774" w:rsidRPr="001F1AE5" w:rsidTr="00F76D71">
        <w:tc>
          <w:tcPr>
            <w:tcW w:w="4687" w:type="dxa"/>
          </w:tcPr>
          <w:p w:rsidR="00794774" w:rsidRPr="00AB7C1F" w:rsidRDefault="00794774" w:rsidP="00F76D71">
            <w:r w:rsidRPr="00AB7C1F">
              <w:t>1. Аудиторные з</w:t>
            </w:r>
            <w:r w:rsidRPr="00AB7C1F">
              <w:t>а</w:t>
            </w:r>
            <w:r w:rsidRPr="00AB7C1F">
              <w:t>нятия, всего, часов</w:t>
            </w:r>
          </w:p>
        </w:tc>
        <w:tc>
          <w:tcPr>
            <w:tcW w:w="2225" w:type="dxa"/>
          </w:tcPr>
          <w:p w:rsidR="00794774" w:rsidRPr="00A51890" w:rsidRDefault="00794774" w:rsidP="00F76D71">
            <w:pPr>
              <w:tabs>
                <w:tab w:val="left" w:pos="148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48</w:t>
            </w:r>
          </w:p>
        </w:tc>
        <w:tc>
          <w:tcPr>
            <w:tcW w:w="1560" w:type="dxa"/>
          </w:tcPr>
          <w:p w:rsidR="00794774" w:rsidRPr="00E34A1F" w:rsidRDefault="00794774" w:rsidP="00F76D71">
            <w:pPr>
              <w:tabs>
                <w:tab w:val="left" w:pos="1485"/>
              </w:tabs>
              <w:jc w:val="center"/>
              <w:rPr>
                <w:rFonts w:eastAsia="Times New Roman" w:cs="Times New Roman"/>
                <w:lang w:val="ru-RU"/>
              </w:rPr>
            </w:pPr>
          </w:p>
        </w:tc>
        <w:tc>
          <w:tcPr>
            <w:tcW w:w="1559" w:type="dxa"/>
          </w:tcPr>
          <w:p w:rsidR="00794774" w:rsidRPr="00E34A1F" w:rsidRDefault="00794774" w:rsidP="00F76D71">
            <w:pPr>
              <w:tabs>
                <w:tab w:val="left" w:pos="1485"/>
              </w:tabs>
              <w:jc w:val="center"/>
              <w:rPr>
                <w:rFonts w:eastAsia="Times New Roman" w:cs="Times New Roman"/>
                <w:lang w:val="ru-RU"/>
              </w:rPr>
            </w:pPr>
          </w:p>
        </w:tc>
      </w:tr>
      <w:tr w:rsidR="00794774" w:rsidRPr="001F1AE5" w:rsidTr="00F76D71">
        <w:tc>
          <w:tcPr>
            <w:tcW w:w="4687" w:type="dxa"/>
          </w:tcPr>
          <w:p w:rsidR="00794774" w:rsidRPr="00AB7C1F" w:rsidRDefault="00794774" w:rsidP="00F76D71">
            <w:pPr>
              <w:jc w:val="center"/>
            </w:pPr>
            <w:r w:rsidRPr="00AB7C1F">
              <w:t>в том числе:</w:t>
            </w:r>
          </w:p>
          <w:p w:rsidR="00794774" w:rsidRPr="00AB7C1F" w:rsidRDefault="00794774" w:rsidP="00F76D71">
            <w:r w:rsidRPr="00AB7C1F">
              <w:t>1.1. Лекции</w:t>
            </w:r>
          </w:p>
        </w:tc>
        <w:tc>
          <w:tcPr>
            <w:tcW w:w="2225" w:type="dxa"/>
          </w:tcPr>
          <w:p w:rsidR="00794774" w:rsidRDefault="00794774" w:rsidP="00F76D71">
            <w:pPr>
              <w:tabs>
                <w:tab w:val="left" w:pos="1485"/>
              </w:tabs>
              <w:jc w:val="center"/>
              <w:rPr>
                <w:lang w:val="ru-RU"/>
              </w:rPr>
            </w:pPr>
          </w:p>
          <w:p w:rsidR="00794774" w:rsidRPr="00E34A1F" w:rsidRDefault="00794774" w:rsidP="00F76D71">
            <w:pPr>
              <w:tabs>
                <w:tab w:val="left" w:pos="1485"/>
              </w:tabs>
              <w:jc w:val="center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6</w:t>
            </w:r>
          </w:p>
        </w:tc>
        <w:tc>
          <w:tcPr>
            <w:tcW w:w="1560" w:type="dxa"/>
          </w:tcPr>
          <w:p w:rsidR="00794774" w:rsidRDefault="00794774" w:rsidP="00F76D71">
            <w:pPr>
              <w:tabs>
                <w:tab w:val="left" w:pos="1485"/>
              </w:tabs>
              <w:jc w:val="center"/>
              <w:rPr>
                <w:rFonts w:eastAsia="Times New Roman" w:cs="Times New Roman"/>
                <w:lang w:val="ru-RU"/>
              </w:rPr>
            </w:pPr>
          </w:p>
          <w:p w:rsidR="00794774" w:rsidRPr="00E34A1F" w:rsidRDefault="00794774" w:rsidP="00F76D71">
            <w:pPr>
              <w:tabs>
                <w:tab w:val="left" w:pos="1485"/>
              </w:tabs>
              <w:jc w:val="center"/>
              <w:rPr>
                <w:rFonts w:eastAsia="Times New Roman" w:cs="Times New Roman"/>
                <w:lang w:val="ru-RU"/>
              </w:rPr>
            </w:pPr>
          </w:p>
        </w:tc>
        <w:tc>
          <w:tcPr>
            <w:tcW w:w="1559" w:type="dxa"/>
          </w:tcPr>
          <w:p w:rsidR="00794774" w:rsidRDefault="00794774" w:rsidP="00F76D71">
            <w:pPr>
              <w:tabs>
                <w:tab w:val="left" w:pos="1485"/>
              </w:tabs>
              <w:jc w:val="center"/>
              <w:rPr>
                <w:rFonts w:eastAsia="Times New Roman" w:cs="Times New Roman"/>
                <w:lang w:val="ru-RU"/>
              </w:rPr>
            </w:pPr>
          </w:p>
          <w:p w:rsidR="00794774" w:rsidRPr="00E34A1F" w:rsidRDefault="00794774" w:rsidP="00F76D71">
            <w:pPr>
              <w:tabs>
                <w:tab w:val="left" w:pos="1485"/>
              </w:tabs>
              <w:jc w:val="center"/>
              <w:rPr>
                <w:rFonts w:eastAsia="Times New Roman" w:cs="Times New Roman"/>
                <w:lang w:val="ru-RU"/>
              </w:rPr>
            </w:pPr>
          </w:p>
        </w:tc>
      </w:tr>
      <w:tr w:rsidR="00794774" w:rsidRPr="001F1AE5" w:rsidTr="00F76D71">
        <w:tc>
          <w:tcPr>
            <w:tcW w:w="4687" w:type="dxa"/>
          </w:tcPr>
          <w:p w:rsidR="00794774" w:rsidRPr="00AB7C1F" w:rsidRDefault="00794774" w:rsidP="00F76D71">
            <w:r w:rsidRPr="00AB7C1F">
              <w:t>1.2. Лабораторные раб</w:t>
            </w:r>
            <w:r w:rsidRPr="00AB7C1F">
              <w:t>о</w:t>
            </w:r>
            <w:r w:rsidRPr="00AB7C1F">
              <w:t>ты</w:t>
            </w:r>
          </w:p>
        </w:tc>
        <w:tc>
          <w:tcPr>
            <w:tcW w:w="2225" w:type="dxa"/>
          </w:tcPr>
          <w:p w:rsidR="00794774" w:rsidRPr="00A51890" w:rsidRDefault="00794774" w:rsidP="00F76D71">
            <w:pPr>
              <w:tabs>
                <w:tab w:val="left" w:pos="148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1560" w:type="dxa"/>
          </w:tcPr>
          <w:p w:rsidR="00794774" w:rsidRPr="00E34A1F" w:rsidRDefault="00794774" w:rsidP="00F76D71">
            <w:pPr>
              <w:tabs>
                <w:tab w:val="left" w:pos="1485"/>
              </w:tabs>
              <w:jc w:val="center"/>
              <w:rPr>
                <w:rFonts w:eastAsia="Times New Roman" w:cs="Times New Roman"/>
                <w:lang w:val="ru-RU"/>
              </w:rPr>
            </w:pPr>
          </w:p>
        </w:tc>
        <w:tc>
          <w:tcPr>
            <w:tcW w:w="1559" w:type="dxa"/>
          </w:tcPr>
          <w:p w:rsidR="00794774" w:rsidRPr="00E34A1F" w:rsidRDefault="00794774" w:rsidP="00F76D71">
            <w:pPr>
              <w:tabs>
                <w:tab w:val="left" w:pos="1485"/>
              </w:tabs>
              <w:jc w:val="center"/>
              <w:rPr>
                <w:rFonts w:eastAsia="Times New Roman" w:cs="Times New Roman"/>
                <w:lang w:val="ru-RU"/>
              </w:rPr>
            </w:pPr>
          </w:p>
        </w:tc>
      </w:tr>
      <w:tr w:rsidR="00794774" w:rsidRPr="001F1AE5" w:rsidTr="00F76D71">
        <w:tc>
          <w:tcPr>
            <w:tcW w:w="4687" w:type="dxa"/>
          </w:tcPr>
          <w:p w:rsidR="00794774" w:rsidRPr="00AB7C1F" w:rsidRDefault="00794774" w:rsidP="00F76D71">
            <w:r w:rsidRPr="00AB7C1F">
              <w:t>1.3. Практические (семинарские) з</w:t>
            </w:r>
            <w:r w:rsidRPr="00AB7C1F">
              <w:t>а</w:t>
            </w:r>
            <w:r w:rsidRPr="00AB7C1F">
              <w:t>нятия</w:t>
            </w:r>
          </w:p>
        </w:tc>
        <w:tc>
          <w:tcPr>
            <w:tcW w:w="2225" w:type="dxa"/>
          </w:tcPr>
          <w:p w:rsidR="00794774" w:rsidRPr="00A51890" w:rsidRDefault="00794774" w:rsidP="00F76D71">
            <w:pPr>
              <w:tabs>
                <w:tab w:val="left" w:pos="148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1560" w:type="dxa"/>
          </w:tcPr>
          <w:p w:rsidR="00794774" w:rsidRPr="00701B84" w:rsidRDefault="00794774" w:rsidP="00F76D71">
            <w:pPr>
              <w:tabs>
                <w:tab w:val="left" w:pos="1485"/>
              </w:tabs>
              <w:jc w:val="center"/>
              <w:rPr>
                <w:rFonts w:eastAsia="Times New Roman" w:cs="Times New Roman"/>
              </w:rPr>
            </w:pPr>
          </w:p>
        </w:tc>
        <w:tc>
          <w:tcPr>
            <w:tcW w:w="1559" w:type="dxa"/>
          </w:tcPr>
          <w:p w:rsidR="00794774" w:rsidRPr="00701B84" w:rsidRDefault="00794774" w:rsidP="00F76D71">
            <w:pPr>
              <w:tabs>
                <w:tab w:val="left" w:pos="1485"/>
              </w:tabs>
              <w:jc w:val="center"/>
              <w:rPr>
                <w:rFonts w:eastAsia="Times New Roman" w:cs="Times New Roman"/>
              </w:rPr>
            </w:pPr>
          </w:p>
        </w:tc>
      </w:tr>
      <w:tr w:rsidR="00794774" w:rsidRPr="001F1AE5" w:rsidTr="00F76D71">
        <w:tc>
          <w:tcPr>
            <w:tcW w:w="4687" w:type="dxa"/>
          </w:tcPr>
          <w:p w:rsidR="00794774" w:rsidRPr="00AB7C1F" w:rsidRDefault="00794774" w:rsidP="00F76D71">
            <w:r w:rsidRPr="00AB7C1F">
              <w:t>2. Самостоятельная р</w:t>
            </w:r>
            <w:r w:rsidRPr="00AB7C1F">
              <w:t>а</w:t>
            </w:r>
            <w:r w:rsidRPr="00AB7C1F">
              <w:t>бота, часов</w:t>
            </w:r>
          </w:p>
        </w:tc>
        <w:tc>
          <w:tcPr>
            <w:tcW w:w="2225" w:type="dxa"/>
          </w:tcPr>
          <w:p w:rsidR="00794774" w:rsidRPr="00A51890" w:rsidRDefault="00794774" w:rsidP="00F76D71">
            <w:pPr>
              <w:tabs>
                <w:tab w:val="left" w:pos="148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60</w:t>
            </w:r>
          </w:p>
        </w:tc>
        <w:tc>
          <w:tcPr>
            <w:tcW w:w="1560" w:type="dxa"/>
          </w:tcPr>
          <w:p w:rsidR="00794774" w:rsidRPr="00E34A1F" w:rsidRDefault="00794774" w:rsidP="00F76D71">
            <w:pPr>
              <w:tabs>
                <w:tab w:val="left" w:pos="1485"/>
              </w:tabs>
              <w:jc w:val="center"/>
              <w:rPr>
                <w:rFonts w:eastAsia="Times New Roman" w:cs="Times New Roman"/>
                <w:lang w:val="ru-RU"/>
              </w:rPr>
            </w:pPr>
          </w:p>
        </w:tc>
        <w:tc>
          <w:tcPr>
            <w:tcW w:w="1559" w:type="dxa"/>
          </w:tcPr>
          <w:p w:rsidR="00794774" w:rsidRPr="00E34A1F" w:rsidRDefault="00794774" w:rsidP="00F76D71">
            <w:pPr>
              <w:tabs>
                <w:tab w:val="left" w:pos="1485"/>
              </w:tabs>
              <w:jc w:val="center"/>
              <w:rPr>
                <w:rFonts w:eastAsia="Times New Roman" w:cs="Times New Roman"/>
                <w:lang w:val="ru-RU"/>
              </w:rPr>
            </w:pPr>
          </w:p>
        </w:tc>
      </w:tr>
      <w:tr w:rsidR="00794774" w:rsidRPr="001F1AE5" w:rsidTr="00F76D71">
        <w:tc>
          <w:tcPr>
            <w:tcW w:w="4687" w:type="dxa"/>
          </w:tcPr>
          <w:p w:rsidR="00794774" w:rsidRPr="00AB7C1F" w:rsidRDefault="00794774" w:rsidP="00F76D71">
            <w:r w:rsidRPr="00AB7C1F">
              <w:t>Всего часов (стр. 1 + стр. 2)</w:t>
            </w:r>
          </w:p>
        </w:tc>
        <w:tc>
          <w:tcPr>
            <w:tcW w:w="2225" w:type="dxa"/>
          </w:tcPr>
          <w:p w:rsidR="00794774" w:rsidRPr="00A51890" w:rsidRDefault="00794774" w:rsidP="00F76D71">
            <w:pPr>
              <w:tabs>
                <w:tab w:val="left" w:pos="148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108</w:t>
            </w:r>
          </w:p>
        </w:tc>
        <w:tc>
          <w:tcPr>
            <w:tcW w:w="1560" w:type="dxa"/>
          </w:tcPr>
          <w:p w:rsidR="00794774" w:rsidRPr="00E34A1F" w:rsidRDefault="00794774" w:rsidP="00F76D71">
            <w:pPr>
              <w:tabs>
                <w:tab w:val="left" w:pos="1485"/>
              </w:tabs>
              <w:jc w:val="center"/>
              <w:rPr>
                <w:rFonts w:eastAsia="Times New Roman" w:cs="Times New Roman"/>
                <w:lang w:val="ru-RU"/>
              </w:rPr>
            </w:pPr>
          </w:p>
        </w:tc>
        <w:tc>
          <w:tcPr>
            <w:tcW w:w="1559" w:type="dxa"/>
          </w:tcPr>
          <w:p w:rsidR="00794774" w:rsidRPr="00E34A1F" w:rsidRDefault="00794774" w:rsidP="00F76D71">
            <w:pPr>
              <w:tabs>
                <w:tab w:val="left" w:pos="1485"/>
              </w:tabs>
              <w:jc w:val="center"/>
              <w:rPr>
                <w:rFonts w:eastAsia="Times New Roman" w:cs="Times New Roman"/>
                <w:lang w:val="ru-RU"/>
              </w:rPr>
            </w:pPr>
          </w:p>
        </w:tc>
      </w:tr>
      <w:tr w:rsidR="00794774" w:rsidRPr="001F1AE5" w:rsidTr="00F76D71">
        <w:tc>
          <w:tcPr>
            <w:tcW w:w="4687" w:type="dxa"/>
          </w:tcPr>
          <w:p w:rsidR="00794774" w:rsidRPr="00AB7C1F" w:rsidRDefault="00794774" w:rsidP="00F76D71">
            <w:r w:rsidRPr="00AB7C1F">
              <w:t>Общая трудоемкость, зачетных единиц</w:t>
            </w:r>
          </w:p>
        </w:tc>
        <w:tc>
          <w:tcPr>
            <w:tcW w:w="2225" w:type="dxa"/>
          </w:tcPr>
          <w:p w:rsidR="00794774" w:rsidRPr="00A51890" w:rsidRDefault="00794774" w:rsidP="00F76D71">
            <w:pPr>
              <w:tabs>
                <w:tab w:val="left" w:pos="148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560" w:type="dxa"/>
          </w:tcPr>
          <w:p w:rsidR="00794774" w:rsidRPr="00E34A1F" w:rsidRDefault="00794774" w:rsidP="00F76D71">
            <w:pPr>
              <w:tabs>
                <w:tab w:val="left" w:pos="1485"/>
              </w:tabs>
              <w:jc w:val="center"/>
              <w:rPr>
                <w:rFonts w:eastAsia="Times New Roman" w:cs="Times New Roman"/>
                <w:lang w:val="ru-RU"/>
              </w:rPr>
            </w:pPr>
          </w:p>
        </w:tc>
        <w:tc>
          <w:tcPr>
            <w:tcW w:w="1559" w:type="dxa"/>
          </w:tcPr>
          <w:p w:rsidR="00794774" w:rsidRPr="00E34A1F" w:rsidRDefault="00794774" w:rsidP="00F76D71">
            <w:pPr>
              <w:tabs>
                <w:tab w:val="left" w:pos="1485"/>
              </w:tabs>
              <w:jc w:val="center"/>
              <w:rPr>
                <w:rFonts w:eastAsia="Times New Roman" w:cs="Times New Roman"/>
                <w:lang w:val="ru-RU"/>
              </w:rPr>
            </w:pPr>
          </w:p>
        </w:tc>
      </w:tr>
    </w:tbl>
    <w:p w:rsidR="00794774" w:rsidRDefault="00794774" w:rsidP="00794774">
      <w:pPr>
        <w:tabs>
          <w:tab w:val="left" w:pos="1485"/>
        </w:tabs>
        <w:ind w:firstLine="709"/>
        <w:rPr>
          <w:sz w:val="28"/>
          <w:szCs w:val="28"/>
          <w:lang w:val="ru-RU"/>
        </w:rPr>
      </w:pPr>
    </w:p>
    <w:p w:rsidR="00794774" w:rsidRPr="008F0BCE" w:rsidRDefault="00794774" w:rsidP="00794774">
      <w:pPr>
        <w:tabs>
          <w:tab w:val="left" w:pos="1485"/>
        </w:tabs>
        <w:ind w:firstLine="709"/>
        <w:rPr>
          <w:sz w:val="28"/>
          <w:szCs w:val="28"/>
          <w:lang w:val="ru-RU"/>
        </w:rPr>
      </w:pPr>
      <w:r w:rsidRPr="008F0BCE">
        <w:rPr>
          <w:sz w:val="28"/>
          <w:szCs w:val="28"/>
          <w:lang w:val="ru-RU"/>
        </w:rPr>
        <w:t xml:space="preserve">Формы промежуточной аттестации – </w:t>
      </w:r>
      <w:r>
        <w:rPr>
          <w:sz w:val="28"/>
          <w:szCs w:val="28"/>
          <w:lang w:val="ru-RU"/>
        </w:rPr>
        <w:t>зачет</w:t>
      </w:r>
    </w:p>
    <w:p w:rsidR="00794774" w:rsidRPr="00A51890" w:rsidRDefault="00794774" w:rsidP="00794774">
      <w:pPr>
        <w:tabs>
          <w:tab w:val="left" w:pos="1485"/>
        </w:tabs>
        <w:ind w:firstLine="709"/>
        <w:rPr>
          <w:sz w:val="20"/>
          <w:szCs w:val="20"/>
          <w:lang w:val="ru-RU"/>
        </w:rPr>
      </w:pPr>
      <w:r w:rsidRPr="008F0BCE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Pr="00A51890">
        <w:rPr>
          <w:sz w:val="20"/>
          <w:szCs w:val="20"/>
          <w:lang w:val="ru-RU"/>
        </w:rPr>
        <w:t>(зачет, экзамен, дифференцированный зачет)</w:t>
      </w:r>
    </w:p>
    <w:p w:rsidR="00794774" w:rsidRPr="008F0BCE" w:rsidRDefault="00794774" w:rsidP="00794774">
      <w:pPr>
        <w:tabs>
          <w:tab w:val="left" w:pos="1485"/>
        </w:tabs>
        <w:ind w:firstLine="709"/>
        <w:rPr>
          <w:sz w:val="28"/>
          <w:szCs w:val="28"/>
          <w:lang w:val="ru-RU"/>
        </w:rPr>
      </w:pPr>
    </w:p>
    <w:p w:rsidR="00794774" w:rsidRPr="008F0BCE" w:rsidRDefault="00794774" w:rsidP="00794774">
      <w:pPr>
        <w:tabs>
          <w:tab w:val="left" w:pos="1485"/>
        </w:tabs>
        <w:ind w:firstLine="709"/>
        <w:jc w:val="both"/>
        <w:rPr>
          <w:sz w:val="28"/>
          <w:szCs w:val="28"/>
          <w:lang w:val="ru-RU"/>
        </w:rPr>
      </w:pPr>
      <w:r w:rsidRPr="008F0BCE">
        <w:rPr>
          <w:sz w:val="28"/>
          <w:szCs w:val="28"/>
          <w:lang w:val="ru-RU"/>
        </w:rPr>
        <w:t>Перечень изучаемых тем (приводится в соответствии с тематическим планом изучения дисципл</w:t>
      </w:r>
      <w:r w:rsidRPr="008F0BCE">
        <w:rPr>
          <w:sz w:val="28"/>
          <w:szCs w:val="28"/>
          <w:lang w:val="ru-RU"/>
        </w:rPr>
        <w:t>и</w:t>
      </w:r>
      <w:r w:rsidRPr="008F0BCE">
        <w:rPr>
          <w:sz w:val="28"/>
          <w:szCs w:val="28"/>
          <w:lang w:val="ru-RU"/>
        </w:rPr>
        <w:t>ны):</w:t>
      </w:r>
    </w:p>
    <w:p w:rsidR="00794774" w:rsidRPr="008F0BCE" w:rsidRDefault="00794774" w:rsidP="00794774">
      <w:pPr>
        <w:tabs>
          <w:tab w:val="left" w:pos="1485"/>
        </w:tabs>
        <w:ind w:firstLine="709"/>
        <w:jc w:val="both"/>
        <w:rPr>
          <w:sz w:val="28"/>
          <w:szCs w:val="28"/>
          <w:lang w:val="ru-RU"/>
        </w:rPr>
      </w:pPr>
    </w:p>
    <w:tbl>
      <w:tblPr>
        <w:tblW w:w="998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82"/>
      </w:tblGrid>
      <w:tr w:rsidR="00794774" w:rsidRPr="008F0BCE" w:rsidTr="00F76D71">
        <w:trPr>
          <w:trHeight w:val="294"/>
        </w:trPr>
        <w:tc>
          <w:tcPr>
            <w:tcW w:w="9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4774" w:rsidRPr="008F0BCE" w:rsidRDefault="00794774" w:rsidP="00F76D71">
            <w:pPr>
              <w:snapToGrid w:val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1. </w:t>
            </w:r>
            <w:r w:rsidRPr="008F0BCE">
              <w:rPr>
                <w:sz w:val="28"/>
                <w:szCs w:val="28"/>
                <w:lang w:val="ru-RU"/>
              </w:rPr>
              <w:t>Введение. Атмосфера Земли</w:t>
            </w:r>
          </w:p>
        </w:tc>
      </w:tr>
      <w:tr w:rsidR="00794774" w:rsidRPr="008F0BCE" w:rsidTr="00F76D71">
        <w:trPr>
          <w:trHeight w:val="345"/>
        </w:trPr>
        <w:tc>
          <w:tcPr>
            <w:tcW w:w="9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774" w:rsidRPr="008F0BCE" w:rsidRDefault="00794774" w:rsidP="00F76D71">
            <w:pPr>
              <w:snapToGrid w:val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2. </w:t>
            </w:r>
            <w:r w:rsidRPr="008F0BCE">
              <w:rPr>
                <w:sz w:val="28"/>
                <w:szCs w:val="28"/>
                <w:lang w:val="ru-RU"/>
              </w:rPr>
              <w:t>Солнечная радиация</w:t>
            </w:r>
          </w:p>
        </w:tc>
      </w:tr>
      <w:tr w:rsidR="00794774" w:rsidRPr="008F0BCE" w:rsidTr="00F76D71">
        <w:trPr>
          <w:trHeight w:val="345"/>
        </w:trPr>
        <w:tc>
          <w:tcPr>
            <w:tcW w:w="9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774" w:rsidRPr="008F0BCE" w:rsidRDefault="00794774" w:rsidP="00F76D71">
            <w:pPr>
              <w:snapToGrid w:val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3. </w:t>
            </w:r>
            <w:r w:rsidRPr="008F0BCE">
              <w:rPr>
                <w:sz w:val="28"/>
                <w:szCs w:val="28"/>
                <w:lang w:val="ru-RU"/>
              </w:rPr>
              <w:t>Тепловой  режим земной поверхности</w:t>
            </w:r>
          </w:p>
        </w:tc>
      </w:tr>
      <w:tr w:rsidR="00794774" w:rsidRPr="008F0BCE" w:rsidTr="00F76D71">
        <w:trPr>
          <w:trHeight w:val="345"/>
        </w:trPr>
        <w:tc>
          <w:tcPr>
            <w:tcW w:w="9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774" w:rsidRPr="008F0BCE" w:rsidRDefault="00794774" w:rsidP="00F76D71">
            <w:pPr>
              <w:snapToGrid w:val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4. </w:t>
            </w:r>
            <w:r w:rsidRPr="008F0BCE">
              <w:rPr>
                <w:sz w:val="28"/>
                <w:szCs w:val="28"/>
                <w:lang w:val="ru-RU"/>
              </w:rPr>
              <w:t>Тепловой  режим атмосферы</w:t>
            </w:r>
          </w:p>
        </w:tc>
      </w:tr>
      <w:tr w:rsidR="00794774" w:rsidRPr="008F0BCE" w:rsidTr="00F76D71">
        <w:trPr>
          <w:trHeight w:val="345"/>
        </w:trPr>
        <w:tc>
          <w:tcPr>
            <w:tcW w:w="9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774" w:rsidRPr="008F0BCE" w:rsidRDefault="00794774" w:rsidP="00F76D71">
            <w:pPr>
              <w:snapToGrid w:val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5. </w:t>
            </w:r>
            <w:r w:rsidRPr="008F0BCE">
              <w:rPr>
                <w:sz w:val="28"/>
                <w:szCs w:val="28"/>
                <w:lang w:val="ru-RU"/>
              </w:rPr>
              <w:t xml:space="preserve">Водяной пар в атмосфере </w:t>
            </w:r>
          </w:p>
        </w:tc>
      </w:tr>
      <w:tr w:rsidR="00794774" w:rsidRPr="008F0BCE" w:rsidTr="00F76D71">
        <w:trPr>
          <w:trHeight w:val="345"/>
        </w:trPr>
        <w:tc>
          <w:tcPr>
            <w:tcW w:w="9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774" w:rsidRPr="008F0BCE" w:rsidRDefault="00794774" w:rsidP="00F76D71">
            <w:pPr>
              <w:snapToGrid w:val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6. </w:t>
            </w:r>
            <w:r w:rsidRPr="008F0BCE">
              <w:rPr>
                <w:sz w:val="28"/>
                <w:szCs w:val="28"/>
                <w:lang w:val="ru-RU"/>
              </w:rPr>
              <w:t>Облачность. Осадки. Испарение</w:t>
            </w:r>
          </w:p>
        </w:tc>
      </w:tr>
      <w:tr w:rsidR="00794774" w:rsidRPr="008F0BCE" w:rsidTr="00F76D71">
        <w:trPr>
          <w:trHeight w:val="345"/>
        </w:trPr>
        <w:tc>
          <w:tcPr>
            <w:tcW w:w="9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774" w:rsidRPr="008F0BCE" w:rsidRDefault="00794774" w:rsidP="00F76D71">
            <w:pPr>
              <w:snapToGrid w:val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7. </w:t>
            </w:r>
            <w:r w:rsidRPr="008F0BCE">
              <w:rPr>
                <w:sz w:val="28"/>
                <w:szCs w:val="28"/>
                <w:lang w:val="ru-RU"/>
              </w:rPr>
              <w:t>Общая циркуляция атмосферы. Погода</w:t>
            </w:r>
          </w:p>
        </w:tc>
      </w:tr>
      <w:tr w:rsidR="00794774" w:rsidRPr="008F0BCE" w:rsidTr="00F76D71">
        <w:trPr>
          <w:trHeight w:val="345"/>
        </w:trPr>
        <w:tc>
          <w:tcPr>
            <w:tcW w:w="9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774" w:rsidRPr="008F0BCE" w:rsidRDefault="00794774" w:rsidP="00F76D71">
            <w:pPr>
              <w:snapToGrid w:val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8. </w:t>
            </w:r>
            <w:r w:rsidRPr="008F0BCE">
              <w:rPr>
                <w:sz w:val="28"/>
                <w:szCs w:val="28"/>
                <w:lang w:val="ru-RU"/>
              </w:rPr>
              <w:t xml:space="preserve">Климат и факторы его формирования </w:t>
            </w:r>
          </w:p>
        </w:tc>
      </w:tr>
    </w:tbl>
    <w:p w:rsidR="00794774" w:rsidRDefault="00794774" w:rsidP="00794774">
      <w:pPr>
        <w:rPr>
          <w:sz w:val="18"/>
          <w:szCs w:val="18"/>
          <w:lang w:val="ru-RU"/>
        </w:rPr>
      </w:pPr>
    </w:p>
    <w:p w:rsidR="00794774" w:rsidRDefault="00794774" w:rsidP="00794774">
      <w:pPr>
        <w:rPr>
          <w:sz w:val="18"/>
          <w:szCs w:val="18"/>
          <w:lang w:val="ru-RU"/>
        </w:rPr>
      </w:pPr>
    </w:p>
    <w:p w:rsidR="00794774" w:rsidRDefault="00794774" w:rsidP="00794774">
      <w:pPr>
        <w:rPr>
          <w:sz w:val="18"/>
          <w:szCs w:val="18"/>
          <w:lang w:val="ru-RU"/>
        </w:rPr>
      </w:pPr>
    </w:p>
    <w:p w:rsidR="00794774" w:rsidRDefault="00794774" w:rsidP="00794774">
      <w:pPr>
        <w:rPr>
          <w:sz w:val="18"/>
          <w:szCs w:val="18"/>
          <w:lang w:val="ru-RU"/>
        </w:rPr>
      </w:pPr>
    </w:p>
    <w:p w:rsidR="001B4CAF" w:rsidRDefault="001B4CAF">
      <w:pPr>
        <w:rPr>
          <w:lang w:val="ru-RU"/>
        </w:rPr>
      </w:pPr>
    </w:p>
    <w:p w:rsidR="00794774" w:rsidRDefault="00794774">
      <w:pPr>
        <w:rPr>
          <w:lang w:val="ru-RU"/>
        </w:rPr>
      </w:pPr>
    </w:p>
    <w:p w:rsidR="00794774" w:rsidRDefault="00794774">
      <w:pPr>
        <w:rPr>
          <w:lang w:val="ru-RU"/>
        </w:rPr>
      </w:pPr>
    </w:p>
    <w:p w:rsidR="00794774" w:rsidRDefault="00794774">
      <w:pPr>
        <w:rPr>
          <w:lang w:val="ru-RU"/>
        </w:rPr>
      </w:pPr>
    </w:p>
    <w:p w:rsidR="00794774" w:rsidRDefault="00794774">
      <w:pPr>
        <w:rPr>
          <w:lang w:val="ru-RU"/>
        </w:rPr>
      </w:pPr>
    </w:p>
    <w:p w:rsidR="00794774" w:rsidRDefault="00794774">
      <w:pPr>
        <w:rPr>
          <w:lang w:val="ru-RU"/>
        </w:rPr>
      </w:pPr>
    </w:p>
    <w:p w:rsidR="00794774" w:rsidRDefault="00794774">
      <w:pPr>
        <w:rPr>
          <w:lang w:val="ru-RU"/>
        </w:rPr>
      </w:pPr>
    </w:p>
    <w:p w:rsidR="00794774" w:rsidRDefault="00794774">
      <w:pPr>
        <w:rPr>
          <w:lang w:val="ru-RU"/>
        </w:rPr>
      </w:pPr>
    </w:p>
    <w:p w:rsidR="00794774" w:rsidRDefault="00794774">
      <w:pPr>
        <w:rPr>
          <w:lang w:val="ru-RU"/>
        </w:rPr>
      </w:pPr>
    </w:p>
    <w:p w:rsidR="00794774" w:rsidRDefault="00794774">
      <w:pPr>
        <w:rPr>
          <w:lang w:val="ru-RU"/>
        </w:rPr>
      </w:pPr>
    </w:p>
    <w:p w:rsidR="00794774" w:rsidRPr="00794774" w:rsidRDefault="00794774">
      <w:pPr>
        <w:rPr>
          <w:lang w:val="ru-RU"/>
        </w:rPr>
      </w:pPr>
      <w:bookmarkStart w:id="0" w:name="_GoBack"/>
      <w:bookmarkEnd w:id="0"/>
    </w:p>
    <w:sectPr w:rsidR="00794774" w:rsidRPr="00794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B38"/>
    <w:rsid w:val="001B4CAF"/>
    <w:rsid w:val="00273B38"/>
    <w:rsid w:val="0079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774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774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2062</Characters>
  <Application>Microsoft Office Word</Application>
  <DocSecurity>0</DocSecurity>
  <Lines>17</Lines>
  <Paragraphs>4</Paragraphs>
  <ScaleCrop>false</ScaleCrop>
  <Company>ASAU</Company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2</cp:revision>
  <dcterms:created xsi:type="dcterms:W3CDTF">2016-09-19T08:31:00Z</dcterms:created>
  <dcterms:modified xsi:type="dcterms:W3CDTF">2016-09-19T08:32:00Z</dcterms:modified>
</cp:coreProperties>
</file>