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6FF" w:rsidRPr="001566FF" w:rsidRDefault="001566FF" w:rsidP="001566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66FF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1566FF" w:rsidRPr="001566FF" w:rsidRDefault="001566FF" w:rsidP="00156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6FF">
        <w:rPr>
          <w:rFonts w:ascii="Times New Roman" w:hAnsi="Times New Roman" w:cs="Times New Roman"/>
          <w:b/>
          <w:sz w:val="28"/>
          <w:szCs w:val="28"/>
        </w:rPr>
        <w:t>Рекультивация земель</w:t>
      </w:r>
    </w:p>
    <w:p w:rsidR="001566FF" w:rsidRPr="001566FF" w:rsidRDefault="001566FF" w:rsidP="00156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66FF" w:rsidRPr="001566FF" w:rsidRDefault="001566FF" w:rsidP="001566FF">
      <w:pPr>
        <w:pStyle w:val="a3"/>
        <w:spacing w:line="240" w:lineRule="auto"/>
        <w:rPr>
          <w:szCs w:val="28"/>
        </w:rPr>
      </w:pPr>
      <w:r w:rsidRPr="001566FF">
        <w:rPr>
          <w:b/>
          <w:szCs w:val="28"/>
        </w:rPr>
        <w:t xml:space="preserve">Цель дисциплины </w:t>
      </w:r>
      <w:r w:rsidRPr="001566FF">
        <w:rPr>
          <w:szCs w:val="28"/>
        </w:rPr>
        <w:t>состоит в получении студентами основных научно-практических знаний в области рекультивации земель, необходимых для  формирования профессиональных  и практических навыков по  проектированию  рекультивационных работ на нарушенных зе</w:t>
      </w:r>
      <w:r w:rsidRPr="001566FF">
        <w:rPr>
          <w:szCs w:val="28"/>
        </w:rPr>
        <w:t>м</w:t>
      </w:r>
      <w:r w:rsidRPr="001566FF">
        <w:rPr>
          <w:szCs w:val="28"/>
        </w:rPr>
        <w:t>лях.</w:t>
      </w:r>
    </w:p>
    <w:p w:rsidR="001566FF" w:rsidRPr="001566FF" w:rsidRDefault="001566FF" w:rsidP="001566FF">
      <w:pPr>
        <w:pStyle w:val="a3"/>
        <w:spacing w:line="240" w:lineRule="auto"/>
        <w:rPr>
          <w:szCs w:val="28"/>
        </w:rPr>
      </w:pPr>
    </w:p>
    <w:p w:rsidR="001566FF" w:rsidRPr="001566FF" w:rsidRDefault="001566FF" w:rsidP="001566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66FF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</w:t>
      </w:r>
      <w:r w:rsidRPr="001566FF">
        <w:rPr>
          <w:rFonts w:ascii="Times New Roman" w:hAnsi="Times New Roman" w:cs="Times New Roman"/>
          <w:sz w:val="28"/>
          <w:szCs w:val="28"/>
        </w:rPr>
        <w:t>ю</w:t>
      </w:r>
      <w:r w:rsidRPr="001566FF">
        <w:rPr>
          <w:rFonts w:ascii="Times New Roman" w:hAnsi="Times New Roman" w:cs="Times New Roman"/>
          <w:sz w:val="28"/>
          <w:szCs w:val="28"/>
        </w:rPr>
        <w:t>щих компетенций:</w:t>
      </w:r>
    </w:p>
    <w:p w:rsidR="001566FF" w:rsidRPr="001566FF" w:rsidRDefault="001566FF" w:rsidP="001566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8329"/>
      </w:tblGrid>
      <w:tr w:rsidR="001566FF" w:rsidRPr="001566FF" w:rsidTr="001566FF">
        <w:tc>
          <w:tcPr>
            <w:tcW w:w="1242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329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линой</w:t>
            </w:r>
          </w:p>
        </w:tc>
      </w:tr>
      <w:tr w:rsidR="001566FF" w:rsidRPr="001566FF" w:rsidTr="001566F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ОПК-1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Способностью предусмотреть меры по сохранению и защите экос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стемы в ходе своей общественной и профессиональной деятельности.</w:t>
            </w:r>
          </w:p>
        </w:tc>
      </w:tr>
      <w:tr w:rsidR="001566FF" w:rsidRPr="001566FF" w:rsidTr="001566F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ПК-2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Способность использовать положения водного и земельного законод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тельства и правил охраны природных ресурсов при землепользовании и обустройстве природной ср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ды.</w:t>
            </w:r>
          </w:p>
        </w:tc>
      </w:tr>
      <w:tr w:rsidR="001566FF" w:rsidRPr="001566FF" w:rsidTr="001566F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Способностью использовать методы проектирования инженерных сооружений, их конструктивных элементов.</w:t>
            </w:r>
          </w:p>
        </w:tc>
      </w:tr>
    </w:tbl>
    <w:p w:rsidR="001566FF" w:rsidRPr="001566FF" w:rsidRDefault="001566FF" w:rsidP="001566FF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</w:p>
    <w:p w:rsidR="001566FF" w:rsidRPr="001566FF" w:rsidRDefault="001566FF" w:rsidP="001566FF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  <w:r w:rsidRPr="001566FF">
        <w:rPr>
          <w:sz w:val="28"/>
          <w:szCs w:val="28"/>
        </w:rPr>
        <w:t>Распределение трудоемкости дисциплины по видам занятий, реализуемой по учебному плану  направление подготовки 20.03.02 – «</w:t>
      </w:r>
      <w:proofErr w:type="spellStart"/>
      <w:r w:rsidRPr="001566FF">
        <w:rPr>
          <w:sz w:val="28"/>
          <w:szCs w:val="28"/>
        </w:rPr>
        <w:t>Природообустройство</w:t>
      </w:r>
      <w:proofErr w:type="spellEnd"/>
      <w:r w:rsidRPr="001566FF">
        <w:rPr>
          <w:sz w:val="28"/>
          <w:szCs w:val="28"/>
        </w:rPr>
        <w:t xml:space="preserve"> и водопользование», по профилю «Мелиорация, рекультивация и охрана з</w:t>
      </w:r>
      <w:r w:rsidRPr="001566FF">
        <w:rPr>
          <w:sz w:val="28"/>
          <w:szCs w:val="28"/>
        </w:rPr>
        <w:t>е</w:t>
      </w:r>
      <w:r w:rsidRPr="001566FF">
        <w:rPr>
          <w:sz w:val="28"/>
          <w:szCs w:val="28"/>
        </w:rPr>
        <w:t>мель»</w:t>
      </w:r>
    </w:p>
    <w:p w:rsidR="001566FF" w:rsidRPr="001566FF" w:rsidRDefault="001566FF" w:rsidP="001566FF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</w:p>
    <w:p w:rsidR="001566FF" w:rsidRPr="001566FF" w:rsidRDefault="001566FF" w:rsidP="001566FF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49"/>
        <w:gridCol w:w="2065"/>
        <w:gridCol w:w="1447"/>
        <w:gridCol w:w="1704"/>
        <w:gridCol w:w="6"/>
      </w:tblGrid>
      <w:tr w:rsidR="001566FF" w:rsidRPr="001566FF" w:rsidTr="00047846">
        <w:trPr>
          <w:gridAfter w:val="1"/>
          <w:wAfter w:w="3" w:type="pct"/>
        </w:trPr>
        <w:tc>
          <w:tcPr>
            <w:tcW w:w="2272" w:type="pct"/>
            <w:vMerge w:val="restart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725" w:type="pct"/>
            <w:gridSpan w:val="3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1566FF" w:rsidRPr="001566FF" w:rsidTr="00047846">
        <w:trPr>
          <w:gridAfter w:val="1"/>
          <w:wAfter w:w="3" w:type="pct"/>
        </w:trPr>
        <w:tc>
          <w:tcPr>
            <w:tcW w:w="2272" w:type="pct"/>
            <w:vMerge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pct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646" w:type="pct"/>
            <w:gridSpan w:val="2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1566FF" w:rsidRPr="001566FF" w:rsidTr="00047846">
        <w:trPr>
          <w:gridAfter w:val="1"/>
          <w:wAfter w:w="3" w:type="pct"/>
        </w:trPr>
        <w:tc>
          <w:tcPr>
            <w:tcW w:w="2272" w:type="pct"/>
            <w:vMerge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5" w:type="pct"/>
            <w:gridSpan w:val="3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1566FF" w:rsidRPr="001566FF" w:rsidTr="00047846">
        <w:tc>
          <w:tcPr>
            <w:tcW w:w="2272" w:type="pct"/>
            <w:vMerge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pct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756" w:type="pct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893" w:type="pct"/>
            <w:gridSpan w:val="2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ускоренная</w:t>
            </w:r>
          </w:p>
        </w:tc>
      </w:tr>
      <w:tr w:rsidR="001566FF" w:rsidRPr="001566FF" w:rsidTr="00047846">
        <w:tc>
          <w:tcPr>
            <w:tcW w:w="2272" w:type="pct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1. Аудиторные з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нятия, всего, часов</w:t>
            </w:r>
          </w:p>
        </w:tc>
        <w:tc>
          <w:tcPr>
            <w:tcW w:w="1079" w:type="pct"/>
          </w:tcPr>
          <w:p w:rsidR="001566FF" w:rsidRPr="001566FF" w:rsidRDefault="001566FF" w:rsidP="001566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756" w:type="pct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6FF" w:rsidRPr="001566FF" w:rsidTr="00047846">
        <w:tc>
          <w:tcPr>
            <w:tcW w:w="2272" w:type="pct"/>
          </w:tcPr>
          <w:p w:rsidR="001566FF" w:rsidRPr="001566FF" w:rsidRDefault="001566FF" w:rsidP="001566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079" w:type="pct"/>
          </w:tcPr>
          <w:p w:rsidR="001566FF" w:rsidRPr="001566FF" w:rsidRDefault="001566FF" w:rsidP="001566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66FF" w:rsidRPr="001566FF" w:rsidRDefault="001566FF" w:rsidP="001566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56" w:type="pct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6FF" w:rsidRPr="001566FF" w:rsidTr="00047846">
        <w:tc>
          <w:tcPr>
            <w:tcW w:w="2272" w:type="pct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1.2. Лабораторные раб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ты</w:t>
            </w:r>
          </w:p>
        </w:tc>
        <w:tc>
          <w:tcPr>
            <w:tcW w:w="1079" w:type="pct"/>
          </w:tcPr>
          <w:p w:rsidR="001566FF" w:rsidRPr="001566FF" w:rsidRDefault="001566FF" w:rsidP="001566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pct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6FF" w:rsidRPr="001566FF" w:rsidTr="00047846">
        <w:tc>
          <w:tcPr>
            <w:tcW w:w="2272" w:type="pct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нятия</w:t>
            </w:r>
          </w:p>
        </w:tc>
        <w:tc>
          <w:tcPr>
            <w:tcW w:w="1079" w:type="pct"/>
          </w:tcPr>
          <w:p w:rsidR="001566FF" w:rsidRPr="001566FF" w:rsidRDefault="001566FF" w:rsidP="001566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756" w:type="pct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6FF" w:rsidRPr="001566FF" w:rsidTr="00047846">
        <w:tc>
          <w:tcPr>
            <w:tcW w:w="2272" w:type="pct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2. Самостоятельная р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бота, часов</w:t>
            </w:r>
          </w:p>
        </w:tc>
        <w:tc>
          <w:tcPr>
            <w:tcW w:w="1079" w:type="pct"/>
          </w:tcPr>
          <w:p w:rsidR="001566FF" w:rsidRPr="001566FF" w:rsidRDefault="001566FF" w:rsidP="001566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756" w:type="pct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6FF" w:rsidRPr="001566FF" w:rsidTr="00047846">
        <w:tc>
          <w:tcPr>
            <w:tcW w:w="2272" w:type="pct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079" w:type="pct"/>
          </w:tcPr>
          <w:p w:rsidR="001566FF" w:rsidRPr="001566FF" w:rsidRDefault="001566FF" w:rsidP="001566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756" w:type="pct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6FF" w:rsidRPr="001566FF" w:rsidTr="00047846">
        <w:tc>
          <w:tcPr>
            <w:tcW w:w="2272" w:type="pct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079" w:type="pct"/>
          </w:tcPr>
          <w:p w:rsidR="001566FF" w:rsidRPr="001566FF" w:rsidRDefault="001566FF" w:rsidP="001566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756" w:type="pct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566FF" w:rsidRPr="001566FF" w:rsidRDefault="001566FF" w:rsidP="001566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66FF" w:rsidRPr="001566FF" w:rsidRDefault="001566FF" w:rsidP="001566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66FF" w:rsidRPr="001566FF" w:rsidRDefault="001566FF" w:rsidP="001566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66FF">
        <w:rPr>
          <w:rFonts w:ascii="Times New Roman" w:hAnsi="Times New Roman" w:cs="Times New Roman"/>
          <w:sz w:val="28"/>
          <w:szCs w:val="28"/>
        </w:rPr>
        <w:lastRenderedPageBreak/>
        <w:t xml:space="preserve">Формы промежуточной аттестации: экзамен. </w:t>
      </w:r>
    </w:p>
    <w:p w:rsidR="001566FF" w:rsidRPr="001566FF" w:rsidRDefault="001566FF" w:rsidP="001566F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66F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1566FF">
        <w:rPr>
          <w:rFonts w:ascii="Times New Roman" w:hAnsi="Times New Roman" w:cs="Times New Roman"/>
          <w:sz w:val="28"/>
          <w:szCs w:val="28"/>
        </w:rPr>
        <w:t xml:space="preserve">    </w:t>
      </w:r>
      <w:r w:rsidRPr="001566FF">
        <w:rPr>
          <w:rFonts w:ascii="Times New Roman" w:hAnsi="Times New Roman" w:cs="Times New Roman"/>
          <w:sz w:val="20"/>
          <w:szCs w:val="20"/>
        </w:rPr>
        <w:t>(зачет, экзамен, дифференцированный зачет)</w:t>
      </w:r>
    </w:p>
    <w:p w:rsidR="001566FF" w:rsidRPr="001566FF" w:rsidRDefault="001566FF" w:rsidP="001566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66FF" w:rsidRPr="001566FF" w:rsidRDefault="001566FF" w:rsidP="001566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66FF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1566FF" w:rsidRPr="001566FF" w:rsidRDefault="001566FF" w:rsidP="001566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 xml:space="preserve">1. Нарушенные  </w:t>
            </w:r>
            <w:proofErr w:type="spellStart"/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геоси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  <w:proofErr w:type="spellEnd"/>
          </w:p>
        </w:tc>
      </w:tr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2. Основы земельного законодательс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</w:tc>
      </w:tr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3. Подготовительный этап рекул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тивации</w:t>
            </w:r>
          </w:p>
        </w:tc>
      </w:tr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4. Технический этап рекультив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</w:tr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5. Биологический этап рекультив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</w:tr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6. Рекультивация земель по видам нарушений. Рекультивация карьерных в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емок и отвалов</w:t>
            </w:r>
          </w:p>
        </w:tc>
      </w:tr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7. Рекультивация выработанных торф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ников</w:t>
            </w:r>
          </w:p>
        </w:tc>
      </w:tr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8. Рекультивация земель, нарушенных при строительстве линейных сооруж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</w:tr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9. Рекультивация и обустройство свалок и п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лигонов ТБО</w:t>
            </w:r>
          </w:p>
        </w:tc>
      </w:tr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 xml:space="preserve">10. Санация загрязненных земель. Химическое загрязнение </w:t>
            </w:r>
            <w:proofErr w:type="spellStart"/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геосистем</w:t>
            </w:r>
            <w:proofErr w:type="spellEnd"/>
            <w:r w:rsidRPr="001566FF">
              <w:rPr>
                <w:rFonts w:ascii="Times New Roman" w:hAnsi="Times New Roman" w:cs="Times New Roman"/>
                <w:sz w:val="28"/>
                <w:szCs w:val="28"/>
              </w:rPr>
              <w:t xml:space="preserve"> и при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ципы санации</w:t>
            </w:r>
          </w:p>
        </w:tc>
      </w:tr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11. Санация земель, загрязненных тяжелыми металлам и пестиц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дами</w:t>
            </w:r>
          </w:p>
        </w:tc>
      </w:tr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12. Санация земель загрязненных нефтью и нефтепр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дуктам.</w:t>
            </w:r>
          </w:p>
        </w:tc>
      </w:tr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13. Эффективность рекультивации нарушенных з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мель</w:t>
            </w:r>
          </w:p>
        </w:tc>
      </w:tr>
      <w:tr w:rsidR="001566FF" w:rsidRPr="001566FF" w:rsidTr="00047846">
        <w:tc>
          <w:tcPr>
            <w:tcW w:w="9854" w:type="dxa"/>
            <w:shd w:val="clear" w:color="auto" w:fill="auto"/>
          </w:tcPr>
          <w:p w:rsidR="001566FF" w:rsidRPr="001566FF" w:rsidRDefault="001566FF" w:rsidP="001566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14. Утилизация отходов отраслей народного хозяйства как способ рекультивации нарушенных з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566FF">
              <w:rPr>
                <w:rFonts w:ascii="Times New Roman" w:hAnsi="Times New Roman" w:cs="Times New Roman"/>
                <w:sz w:val="28"/>
                <w:szCs w:val="28"/>
              </w:rPr>
              <w:t>мель</w:t>
            </w:r>
          </w:p>
        </w:tc>
      </w:tr>
    </w:tbl>
    <w:p w:rsidR="001566FF" w:rsidRPr="001566FF" w:rsidRDefault="001566FF" w:rsidP="001566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66FF" w:rsidRPr="001566FF" w:rsidRDefault="001566FF" w:rsidP="001566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66FF" w:rsidRPr="001566FF" w:rsidRDefault="001566FF" w:rsidP="001566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3DE6" w:rsidRPr="001566FF" w:rsidRDefault="007D3DE6" w:rsidP="001566FF"/>
    <w:sectPr w:rsidR="007D3DE6" w:rsidRPr="001566FF" w:rsidSect="001E2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07179"/>
    <w:rsid w:val="001566FF"/>
    <w:rsid w:val="00157B54"/>
    <w:rsid w:val="001E239D"/>
    <w:rsid w:val="00235B2F"/>
    <w:rsid w:val="00563D46"/>
    <w:rsid w:val="007D3DE6"/>
    <w:rsid w:val="00A07179"/>
    <w:rsid w:val="00A96199"/>
    <w:rsid w:val="00CE5FD4"/>
    <w:rsid w:val="00F74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0717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07179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rsid w:val="00A0717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0717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369</Words>
  <Characters>2108</Characters>
  <Application>Microsoft Office Word</Application>
  <DocSecurity>0</DocSecurity>
  <Lines>17</Lines>
  <Paragraphs>4</Paragraphs>
  <ScaleCrop>false</ScaleCrop>
  <Company>MultiDVD Team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2014-09-28T11:49:00Z</dcterms:created>
  <dcterms:modified xsi:type="dcterms:W3CDTF">2016-09-19T04:13:00Z</dcterms:modified>
</cp:coreProperties>
</file>