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0EEE" w:rsidRDefault="00190EEE" w:rsidP="00190EEE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0EEE">
        <w:rPr>
          <w:rFonts w:ascii="Times New Roman" w:hAnsi="Times New Roman" w:cs="Times New Roman"/>
          <w:b/>
          <w:sz w:val="28"/>
          <w:szCs w:val="28"/>
        </w:rPr>
        <w:t>Аннотация дисциплины</w:t>
      </w:r>
    </w:p>
    <w:p w:rsidR="00190EEE" w:rsidRPr="00190EEE" w:rsidRDefault="00190EEE" w:rsidP="00190EEE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0EEE" w:rsidRPr="00190EEE" w:rsidRDefault="00190EEE" w:rsidP="00190EEE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0EEE">
        <w:rPr>
          <w:rFonts w:ascii="Times New Roman" w:hAnsi="Times New Roman" w:cs="Times New Roman"/>
          <w:b/>
          <w:sz w:val="28"/>
          <w:szCs w:val="28"/>
        </w:rPr>
        <w:t xml:space="preserve">"Эксплуатация </w:t>
      </w:r>
      <w:r w:rsidR="005075D1">
        <w:rPr>
          <w:rFonts w:ascii="Times New Roman" w:hAnsi="Times New Roman" w:cs="Times New Roman"/>
          <w:b/>
          <w:sz w:val="28"/>
          <w:szCs w:val="28"/>
        </w:rPr>
        <w:t>мелиоративных систем</w:t>
      </w:r>
      <w:r w:rsidRPr="00190EEE">
        <w:rPr>
          <w:rFonts w:ascii="Times New Roman" w:hAnsi="Times New Roman" w:cs="Times New Roman"/>
          <w:b/>
          <w:sz w:val="28"/>
          <w:szCs w:val="28"/>
        </w:rPr>
        <w:t>"</w:t>
      </w:r>
    </w:p>
    <w:p w:rsidR="00190EEE" w:rsidRPr="00190EEE" w:rsidRDefault="00190EEE" w:rsidP="00190EEE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075D1" w:rsidRDefault="00190EEE" w:rsidP="005075D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0EEE">
        <w:rPr>
          <w:rFonts w:ascii="Times New Roman" w:hAnsi="Times New Roman" w:cs="Times New Roman"/>
          <w:b/>
          <w:sz w:val="28"/>
          <w:szCs w:val="28"/>
        </w:rPr>
        <w:t>Цель дисциплины:</w:t>
      </w:r>
      <w:r w:rsidRPr="00190EEE">
        <w:rPr>
          <w:rFonts w:ascii="Times New Roman" w:hAnsi="Times New Roman" w:cs="Times New Roman"/>
          <w:sz w:val="28"/>
          <w:szCs w:val="28"/>
        </w:rPr>
        <w:t xml:space="preserve"> формирование теоретических знаний по основам эксплуатации </w:t>
      </w:r>
      <w:r w:rsidR="005075D1">
        <w:rPr>
          <w:rFonts w:ascii="Times New Roman" w:hAnsi="Times New Roman" w:cs="Times New Roman"/>
          <w:sz w:val="28"/>
          <w:szCs w:val="28"/>
        </w:rPr>
        <w:t>мелиоративных</w:t>
      </w:r>
      <w:r w:rsidR="005075D1" w:rsidRPr="00190EEE">
        <w:rPr>
          <w:rFonts w:ascii="Times New Roman" w:hAnsi="Times New Roman" w:cs="Times New Roman"/>
          <w:sz w:val="28"/>
          <w:szCs w:val="28"/>
        </w:rPr>
        <w:t xml:space="preserve"> </w:t>
      </w:r>
      <w:r w:rsidRPr="00190EEE">
        <w:rPr>
          <w:rFonts w:ascii="Times New Roman" w:hAnsi="Times New Roman" w:cs="Times New Roman"/>
          <w:sz w:val="28"/>
          <w:szCs w:val="28"/>
        </w:rPr>
        <w:t>систем</w:t>
      </w:r>
      <w:r w:rsidR="005075D1">
        <w:rPr>
          <w:rFonts w:ascii="Times New Roman" w:hAnsi="Times New Roman" w:cs="Times New Roman"/>
          <w:sz w:val="28"/>
          <w:szCs w:val="28"/>
        </w:rPr>
        <w:t>,</w:t>
      </w:r>
      <w:r w:rsidRPr="00190EEE">
        <w:rPr>
          <w:rFonts w:ascii="Times New Roman" w:hAnsi="Times New Roman" w:cs="Times New Roman"/>
          <w:sz w:val="28"/>
          <w:szCs w:val="28"/>
        </w:rPr>
        <w:t xml:space="preserve"> </w:t>
      </w:r>
      <w:r w:rsidR="005075D1">
        <w:rPr>
          <w:rFonts w:ascii="Times New Roman" w:hAnsi="Times New Roman" w:cs="Times New Roman"/>
          <w:sz w:val="28"/>
          <w:szCs w:val="28"/>
        </w:rPr>
        <w:t>а также дать представление о практическом применении знаний по эксплуатации мелиоративных систем для решения конкретных задач в области сельскохозяйственного производства</w:t>
      </w:r>
      <w:r w:rsidR="00A0722F">
        <w:rPr>
          <w:rFonts w:ascii="Times New Roman" w:hAnsi="Times New Roman" w:cs="Times New Roman"/>
          <w:sz w:val="28"/>
          <w:szCs w:val="28"/>
        </w:rPr>
        <w:t>.</w:t>
      </w:r>
      <w:r w:rsidR="005075D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075D1" w:rsidRPr="00190EEE" w:rsidRDefault="005075D1" w:rsidP="00190EE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90EEE" w:rsidRPr="00190EEE" w:rsidRDefault="00190EEE" w:rsidP="00190EEE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0EEE">
        <w:rPr>
          <w:rFonts w:ascii="Times New Roman" w:hAnsi="Times New Roman" w:cs="Times New Roman"/>
          <w:sz w:val="28"/>
          <w:szCs w:val="28"/>
        </w:rPr>
        <w:t>Освоение данной дисциплины направлено на формирование у обучающихся следующих компетенций:</w:t>
      </w:r>
    </w:p>
    <w:p w:rsidR="00190EEE" w:rsidRPr="00190EEE" w:rsidRDefault="00190EEE" w:rsidP="00190EEE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2104"/>
        <w:gridCol w:w="7479"/>
      </w:tblGrid>
      <w:tr w:rsidR="00190EEE" w:rsidRPr="00190EEE" w:rsidTr="00E56D78">
        <w:trPr>
          <w:trHeight w:val="565"/>
        </w:trPr>
        <w:tc>
          <w:tcPr>
            <w:tcW w:w="2104" w:type="dxa"/>
          </w:tcPr>
          <w:p w:rsidR="00190EEE" w:rsidRPr="00190EEE" w:rsidRDefault="00190EEE" w:rsidP="00190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190EEE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№ </w:t>
            </w:r>
            <w:proofErr w:type="spellStart"/>
            <w:r w:rsidRPr="00190EEE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</w:t>
            </w:r>
            <w:proofErr w:type="spellEnd"/>
            <w:r w:rsidRPr="00190EEE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/</w:t>
            </w:r>
            <w:proofErr w:type="spellStart"/>
            <w:r w:rsidRPr="00190EEE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7479" w:type="dxa"/>
          </w:tcPr>
          <w:p w:rsidR="00190EEE" w:rsidRPr="00190EEE" w:rsidRDefault="00190EEE" w:rsidP="00190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190EEE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Содержание компетенций, формируемых полностью </w:t>
            </w:r>
          </w:p>
          <w:p w:rsidR="00190EEE" w:rsidRPr="00190EEE" w:rsidRDefault="00190EEE" w:rsidP="00190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190EEE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или частично данной дисциплиной</w:t>
            </w:r>
          </w:p>
        </w:tc>
      </w:tr>
      <w:tr w:rsidR="00190EEE" w:rsidRPr="00190EEE" w:rsidTr="00E56D78">
        <w:trPr>
          <w:trHeight w:val="270"/>
        </w:trPr>
        <w:tc>
          <w:tcPr>
            <w:tcW w:w="2104" w:type="dxa"/>
            <w:vAlign w:val="center"/>
          </w:tcPr>
          <w:p w:rsidR="00190EEE" w:rsidRPr="00190EEE" w:rsidRDefault="00190EEE" w:rsidP="00190E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EEE">
              <w:rPr>
                <w:rFonts w:ascii="Times New Roman" w:hAnsi="Times New Roman" w:cs="Times New Roman"/>
                <w:sz w:val="28"/>
                <w:szCs w:val="28"/>
              </w:rPr>
              <w:t>ПК–1</w:t>
            </w:r>
          </w:p>
        </w:tc>
        <w:tc>
          <w:tcPr>
            <w:tcW w:w="7479" w:type="dxa"/>
          </w:tcPr>
          <w:p w:rsidR="00190EEE" w:rsidRPr="00190EEE" w:rsidRDefault="00190EEE" w:rsidP="00190EE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90E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способностью принимать профессиональные решения при строительстве и эксплуатации объектов природообустройства и водопользования</w:t>
            </w:r>
          </w:p>
        </w:tc>
      </w:tr>
      <w:tr w:rsidR="00190EEE" w:rsidRPr="00190EEE" w:rsidTr="00E56D78">
        <w:trPr>
          <w:trHeight w:val="270"/>
        </w:trPr>
        <w:tc>
          <w:tcPr>
            <w:tcW w:w="2104" w:type="dxa"/>
            <w:vAlign w:val="center"/>
          </w:tcPr>
          <w:p w:rsidR="00190EEE" w:rsidRPr="00190EEE" w:rsidRDefault="00190EEE" w:rsidP="005075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EEE">
              <w:rPr>
                <w:rFonts w:ascii="Times New Roman" w:hAnsi="Times New Roman" w:cs="Times New Roman"/>
                <w:sz w:val="28"/>
                <w:szCs w:val="28"/>
              </w:rPr>
              <w:t>ПК–</w:t>
            </w:r>
            <w:r w:rsidR="005075D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479" w:type="dxa"/>
          </w:tcPr>
          <w:p w:rsidR="00190EEE" w:rsidRPr="005075D1" w:rsidRDefault="005075D1" w:rsidP="005075D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075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способностью соблюдать установленную технологическую дисциплину при строительстве и эксплуатации объектов природообустройства и водопользования</w:t>
            </w:r>
          </w:p>
        </w:tc>
      </w:tr>
    </w:tbl>
    <w:p w:rsidR="00190EEE" w:rsidRPr="00190EEE" w:rsidRDefault="00190EEE" w:rsidP="00190E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0EEE">
        <w:rPr>
          <w:rFonts w:ascii="Times New Roman" w:hAnsi="Times New Roman" w:cs="Times New Roman"/>
          <w:sz w:val="28"/>
          <w:szCs w:val="28"/>
        </w:rPr>
        <w:tab/>
      </w:r>
    </w:p>
    <w:p w:rsidR="00190EEE" w:rsidRPr="00190EEE" w:rsidRDefault="00190EEE" w:rsidP="00190E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0EEE">
        <w:rPr>
          <w:rFonts w:ascii="Times New Roman" w:hAnsi="Times New Roman" w:cs="Times New Roman"/>
          <w:sz w:val="28"/>
          <w:szCs w:val="28"/>
        </w:rPr>
        <w:tab/>
        <w:t>Распределение трудоемкости дисциплины по видам занятий, реализуемой по учебному плану направление подготовки 20.03.02 – "</w:t>
      </w:r>
      <w:proofErr w:type="spellStart"/>
      <w:r w:rsidRPr="00190EEE">
        <w:rPr>
          <w:rFonts w:ascii="Times New Roman" w:hAnsi="Times New Roman" w:cs="Times New Roman"/>
          <w:sz w:val="28"/>
          <w:szCs w:val="28"/>
        </w:rPr>
        <w:t>Природообустройство</w:t>
      </w:r>
      <w:proofErr w:type="spellEnd"/>
      <w:r w:rsidRPr="00190EEE">
        <w:rPr>
          <w:rFonts w:ascii="Times New Roman" w:hAnsi="Times New Roman" w:cs="Times New Roman"/>
          <w:sz w:val="28"/>
          <w:szCs w:val="28"/>
        </w:rPr>
        <w:t xml:space="preserve"> и водопользование", по профил</w:t>
      </w:r>
      <w:r w:rsidR="005075D1">
        <w:rPr>
          <w:rFonts w:ascii="Times New Roman" w:hAnsi="Times New Roman" w:cs="Times New Roman"/>
          <w:sz w:val="28"/>
          <w:szCs w:val="28"/>
        </w:rPr>
        <w:t>ю</w:t>
      </w:r>
      <w:r w:rsidRPr="00190EEE">
        <w:rPr>
          <w:rFonts w:ascii="Times New Roman" w:hAnsi="Times New Roman" w:cs="Times New Roman"/>
          <w:sz w:val="28"/>
          <w:szCs w:val="28"/>
        </w:rPr>
        <w:t xml:space="preserve"> "Мелиорация,</w:t>
      </w:r>
      <w:r w:rsidR="005075D1">
        <w:rPr>
          <w:rFonts w:ascii="Times New Roman" w:hAnsi="Times New Roman" w:cs="Times New Roman"/>
          <w:sz w:val="28"/>
          <w:szCs w:val="28"/>
        </w:rPr>
        <w:t xml:space="preserve"> рекультивация и охрана земель"</w:t>
      </w:r>
      <w:r w:rsidRPr="00190EEE">
        <w:rPr>
          <w:rFonts w:ascii="Times New Roman" w:hAnsi="Times New Roman" w:cs="Times New Roman"/>
          <w:sz w:val="28"/>
          <w:szCs w:val="28"/>
        </w:rPr>
        <w:t>.</w:t>
      </w:r>
    </w:p>
    <w:p w:rsidR="00190EEE" w:rsidRPr="00190EEE" w:rsidRDefault="00190EEE" w:rsidP="00190E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87"/>
        <w:gridCol w:w="2225"/>
        <w:gridCol w:w="1134"/>
        <w:gridCol w:w="1560"/>
      </w:tblGrid>
      <w:tr w:rsidR="00190EEE" w:rsidRPr="00190EEE" w:rsidTr="00190EEE">
        <w:tc>
          <w:tcPr>
            <w:tcW w:w="4687" w:type="dxa"/>
            <w:vMerge w:val="restart"/>
          </w:tcPr>
          <w:p w:rsidR="00190EEE" w:rsidRPr="00190EEE" w:rsidRDefault="00190EEE" w:rsidP="00190EEE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EEE">
              <w:rPr>
                <w:rFonts w:ascii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4919" w:type="dxa"/>
            <w:gridSpan w:val="3"/>
          </w:tcPr>
          <w:p w:rsidR="00190EEE" w:rsidRPr="00190EEE" w:rsidRDefault="00190EEE" w:rsidP="00190EEE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EEE">
              <w:rPr>
                <w:rFonts w:ascii="Times New Roman" w:hAnsi="Times New Roman" w:cs="Times New Roman"/>
                <w:sz w:val="24"/>
                <w:szCs w:val="24"/>
              </w:rPr>
              <w:t>Форма обучения</w:t>
            </w:r>
          </w:p>
        </w:tc>
      </w:tr>
      <w:tr w:rsidR="00190EEE" w:rsidRPr="00190EEE" w:rsidTr="00190EEE">
        <w:tc>
          <w:tcPr>
            <w:tcW w:w="4687" w:type="dxa"/>
            <w:vMerge/>
          </w:tcPr>
          <w:p w:rsidR="00190EEE" w:rsidRPr="00190EEE" w:rsidRDefault="00190EEE" w:rsidP="00190EEE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5" w:type="dxa"/>
          </w:tcPr>
          <w:p w:rsidR="00190EEE" w:rsidRPr="00190EEE" w:rsidRDefault="00190EEE" w:rsidP="00190EEE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EEE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2694" w:type="dxa"/>
            <w:gridSpan w:val="2"/>
          </w:tcPr>
          <w:p w:rsidR="00190EEE" w:rsidRPr="00190EEE" w:rsidRDefault="00190EEE" w:rsidP="00190EEE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EEE">
              <w:rPr>
                <w:rFonts w:ascii="Times New Roman" w:hAnsi="Times New Roman" w:cs="Times New Roman"/>
                <w:sz w:val="24"/>
                <w:szCs w:val="24"/>
              </w:rPr>
              <w:t>заочная</w:t>
            </w:r>
          </w:p>
        </w:tc>
      </w:tr>
      <w:tr w:rsidR="00190EEE" w:rsidRPr="00190EEE" w:rsidTr="00190EEE">
        <w:tc>
          <w:tcPr>
            <w:tcW w:w="4687" w:type="dxa"/>
            <w:vMerge/>
          </w:tcPr>
          <w:p w:rsidR="00190EEE" w:rsidRPr="00190EEE" w:rsidRDefault="00190EEE" w:rsidP="00190EEE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9" w:type="dxa"/>
            <w:gridSpan w:val="3"/>
          </w:tcPr>
          <w:p w:rsidR="00190EEE" w:rsidRPr="00190EEE" w:rsidRDefault="00190EEE" w:rsidP="00190EEE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EEE">
              <w:rPr>
                <w:rFonts w:ascii="Times New Roman" w:hAnsi="Times New Roman" w:cs="Times New Roman"/>
                <w:sz w:val="24"/>
                <w:szCs w:val="24"/>
              </w:rPr>
              <w:t>программа подготовки</w:t>
            </w:r>
          </w:p>
        </w:tc>
      </w:tr>
      <w:tr w:rsidR="00190EEE" w:rsidRPr="00190EEE" w:rsidTr="00190EEE">
        <w:tc>
          <w:tcPr>
            <w:tcW w:w="4687" w:type="dxa"/>
            <w:vMerge/>
          </w:tcPr>
          <w:p w:rsidR="00190EEE" w:rsidRPr="00190EEE" w:rsidRDefault="00190EEE" w:rsidP="00190E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5" w:type="dxa"/>
          </w:tcPr>
          <w:p w:rsidR="00190EEE" w:rsidRPr="00190EEE" w:rsidRDefault="00190EEE" w:rsidP="00190EEE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EEE">
              <w:rPr>
                <w:rFonts w:ascii="Times New Roman" w:hAnsi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1134" w:type="dxa"/>
          </w:tcPr>
          <w:p w:rsidR="00190EEE" w:rsidRPr="00190EEE" w:rsidRDefault="00190EEE" w:rsidP="00190EEE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EEE">
              <w:rPr>
                <w:rFonts w:ascii="Times New Roman" w:hAnsi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1560" w:type="dxa"/>
          </w:tcPr>
          <w:p w:rsidR="00190EEE" w:rsidRPr="00190EEE" w:rsidRDefault="00E27266" w:rsidP="00190EEE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ускоренная</w:t>
            </w:r>
          </w:p>
        </w:tc>
      </w:tr>
      <w:tr w:rsidR="005075D1" w:rsidRPr="00190EEE" w:rsidTr="00190EEE">
        <w:tc>
          <w:tcPr>
            <w:tcW w:w="4687" w:type="dxa"/>
          </w:tcPr>
          <w:p w:rsidR="005075D1" w:rsidRPr="00190EEE" w:rsidRDefault="005075D1" w:rsidP="00190E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0EEE">
              <w:rPr>
                <w:rFonts w:ascii="Times New Roman" w:hAnsi="Times New Roman" w:cs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2225" w:type="dxa"/>
            <w:vAlign w:val="bottom"/>
          </w:tcPr>
          <w:p w:rsidR="005075D1" w:rsidRPr="00190EEE" w:rsidRDefault="005075D1" w:rsidP="005075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134" w:type="dxa"/>
          </w:tcPr>
          <w:p w:rsidR="005075D1" w:rsidRPr="00190EEE" w:rsidRDefault="005075D1" w:rsidP="00190EEE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EE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60" w:type="dxa"/>
          </w:tcPr>
          <w:p w:rsidR="005075D1" w:rsidRPr="00190EEE" w:rsidRDefault="005075D1" w:rsidP="007C093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EE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5075D1" w:rsidRPr="00190EEE" w:rsidTr="00190EEE">
        <w:tc>
          <w:tcPr>
            <w:tcW w:w="4687" w:type="dxa"/>
          </w:tcPr>
          <w:p w:rsidR="005075D1" w:rsidRPr="00190EEE" w:rsidRDefault="005075D1" w:rsidP="00190E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EE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5075D1" w:rsidRPr="00190EEE" w:rsidRDefault="005075D1" w:rsidP="00190E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0EEE">
              <w:rPr>
                <w:rFonts w:ascii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2225" w:type="dxa"/>
            <w:vAlign w:val="bottom"/>
          </w:tcPr>
          <w:p w:rsidR="005075D1" w:rsidRPr="00190EEE" w:rsidRDefault="005075D1" w:rsidP="00190E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90EE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5075D1" w:rsidRPr="00190EEE" w:rsidRDefault="005075D1" w:rsidP="00190EEE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75D1" w:rsidRPr="00190EEE" w:rsidRDefault="005075D1" w:rsidP="00190EEE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EE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60" w:type="dxa"/>
          </w:tcPr>
          <w:p w:rsidR="005075D1" w:rsidRPr="00190EEE" w:rsidRDefault="005075D1" w:rsidP="007C093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75D1" w:rsidRPr="00190EEE" w:rsidRDefault="005075D1" w:rsidP="007C093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EE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5075D1" w:rsidRPr="00190EEE" w:rsidTr="00190EEE">
        <w:tc>
          <w:tcPr>
            <w:tcW w:w="4687" w:type="dxa"/>
          </w:tcPr>
          <w:p w:rsidR="005075D1" w:rsidRPr="00190EEE" w:rsidRDefault="005075D1" w:rsidP="00190E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0EEE">
              <w:rPr>
                <w:rFonts w:ascii="Times New Roman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2225" w:type="dxa"/>
            <w:vAlign w:val="bottom"/>
          </w:tcPr>
          <w:p w:rsidR="005075D1" w:rsidRPr="00190EEE" w:rsidRDefault="005075D1" w:rsidP="00190E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EE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134" w:type="dxa"/>
          </w:tcPr>
          <w:p w:rsidR="005075D1" w:rsidRPr="00190EEE" w:rsidRDefault="005075D1" w:rsidP="00190EEE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EE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60" w:type="dxa"/>
          </w:tcPr>
          <w:p w:rsidR="005075D1" w:rsidRPr="00190EEE" w:rsidRDefault="005075D1" w:rsidP="007C093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EE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5075D1" w:rsidRPr="00190EEE" w:rsidTr="00190EEE">
        <w:tc>
          <w:tcPr>
            <w:tcW w:w="4687" w:type="dxa"/>
          </w:tcPr>
          <w:p w:rsidR="005075D1" w:rsidRPr="00190EEE" w:rsidRDefault="005075D1" w:rsidP="00190E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0EEE">
              <w:rPr>
                <w:rFonts w:ascii="Times New Roman" w:hAnsi="Times New Roman" w:cs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2225" w:type="dxa"/>
            <w:vAlign w:val="bottom"/>
          </w:tcPr>
          <w:p w:rsidR="005075D1" w:rsidRPr="00190EEE" w:rsidRDefault="005075D1" w:rsidP="00190E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134" w:type="dxa"/>
          </w:tcPr>
          <w:p w:rsidR="005075D1" w:rsidRPr="00190EEE" w:rsidRDefault="005075D1" w:rsidP="00190EEE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75D1" w:rsidRPr="00190EEE" w:rsidRDefault="005075D1" w:rsidP="00190EEE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EE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60" w:type="dxa"/>
          </w:tcPr>
          <w:p w:rsidR="005075D1" w:rsidRPr="00190EEE" w:rsidRDefault="005075D1" w:rsidP="007C093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75D1" w:rsidRPr="00190EEE" w:rsidRDefault="005075D1" w:rsidP="007C093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EE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5075D1" w:rsidRPr="00190EEE" w:rsidTr="00190EEE">
        <w:tc>
          <w:tcPr>
            <w:tcW w:w="4687" w:type="dxa"/>
          </w:tcPr>
          <w:p w:rsidR="005075D1" w:rsidRPr="00190EEE" w:rsidRDefault="005075D1" w:rsidP="00190E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0EEE">
              <w:rPr>
                <w:rFonts w:ascii="Times New Roman" w:hAnsi="Times New Roman" w:cs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2225" w:type="dxa"/>
            <w:vAlign w:val="bottom"/>
          </w:tcPr>
          <w:p w:rsidR="005075D1" w:rsidRPr="00190EEE" w:rsidRDefault="005075D1" w:rsidP="005075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134" w:type="dxa"/>
          </w:tcPr>
          <w:p w:rsidR="005075D1" w:rsidRPr="00190EEE" w:rsidRDefault="005075D1" w:rsidP="00190EEE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EE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60" w:type="dxa"/>
          </w:tcPr>
          <w:p w:rsidR="005075D1" w:rsidRPr="00190EEE" w:rsidRDefault="005075D1" w:rsidP="007C093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EE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5075D1" w:rsidRPr="00190EEE" w:rsidTr="00190EEE">
        <w:tc>
          <w:tcPr>
            <w:tcW w:w="4687" w:type="dxa"/>
          </w:tcPr>
          <w:p w:rsidR="005075D1" w:rsidRPr="00190EEE" w:rsidRDefault="005075D1" w:rsidP="00190E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0EEE">
              <w:rPr>
                <w:rFonts w:ascii="Times New Roman" w:hAnsi="Times New Roman" w:cs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2225" w:type="dxa"/>
            <w:vAlign w:val="center"/>
          </w:tcPr>
          <w:p w:rsidR="005075D1" w:rsidRPr="00190EEE" w:rsidRDefault="005075D1" w:rsidP="00190EEE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EEE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1134" w:type="dxa"/>
          </w:tcPr>
          <w:p w:rsidR="005075D1" w:rsidRPr="00190EEE" w:rsidRDefault="005075D1" w:rsidP="00190EEE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EE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60" w:type="dxa"/>
          </w:tcPr>
          <w:p w:rsidR="005075D1" w:rsidRPr="00190EEE" w:rsidRDefault="005075D1" w:rsidP="007C093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EE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5075D1" w:rsidRPr="00190EEE" w:rsidTr="00190EEE">
        <w:tc>
          <w:tcPr>
            <w:tcW w:w="4687" w:type="dxa"/>
          </w:tcPr>
          <w:p w:rsidR="005075D1" w:rsidRPr="00190EEE" w:rsidRDefault="005075D1" w:rsidP="00190E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0EEE">
              <w:rPr>
                <w:rFonts w:ascii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2225" w:type="dxa"/>
            <w:vAlign w:val="center"/>
          </w:tcPr>
          <w:p w:rsidR="005075D1" w:rsidRPr="00190EEE" w:rsidRDefault="005075D1" w:rsidP="00190EEE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EE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:rsidR="005075D1" w:rsidRPr="00190EEE" w:rsidRDefault="005075D1" w:rsidP="00190EEE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EE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60" w:type="dxa"/>
            <w:vAlign w:val="center"/>
          </w:tcPr>
          <w:p w:rsidR="005075D1" w:rsidRPr="00190EEE" w:rsidRDefault="005075D1" w:rsidP="007C093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EE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</w:tbl>
    <w:p w:rsidR="00190EEE" w:rsidRPr="00190EEE" w:rsidRDefault="00190EEE" w:rsidP="00190EEE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90EEE" w:rsidRPr="00190EEE" w:rsidRDefault="00190EEE" w:rsidP="00190EEE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90EEE">
        <w:rPr>
          <w:rFonts w:ascii="Times New Roman" w:hAnsi="Times New Roman" w:cs="Times New Roman"/>
          <w:sz w:val="28"/>
          <w:szCs w:val="28"/>
        </w:rPr>
        <w:t>Формы промежуточной аттестации: зачет</w:t>
      </w:r>
    </w:p>
    <w:p w:rsidR="00190EEE" w:rsidRPr="00190EEE" w:rsidRDefault="00190EEE" w:rsidP="00190EEE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90EEE">
        <w:rPr>
          <w:rFonts w:ascii="Times New Roman" w:hAnsi="Times New Roman" w:cs="Times New Roman"/>
          <w:sz w:val="28"/>
          <w:szCs w:val="28"/>
        </w:rPr>
        <w:tab/>
      </w:r>
      <w:r w:rsidRPr="00190EEE">
        <w:rPr>
          <w:rFonts w:ascii="Times New Roman" w:hAnsi="Times New Roman" w:cs="Times New Roman"/>
          <w:sz w:val="28"/>
          <w:szCs w:val="28"/>
        </w:rPr>
        <w:tab/>
      </w:r>
      <w:r w:rsidRPr="00190EEE">
        <w:rPr>
          <w:rFonts w:ascii="Times New Roman" w:hAnsi="Times New Roman" w:cs="Times New Roman"/>
          <w:sz w:val="28"/>
          <w:szCs w:val="28"/>
        </w:rPr>
        <w:tab/>
      </w:r>
      <w:r w:rsidRPr="00190EEE">
        <w:rPr>
          <w:rFonts w:ascii="Times New Roman" w:hAnsi="Times New Roman" w:cs="Times New Roman"/>
          <w:sz w:val="24"/>
          <w:szCs w:val="24"/>
        </w:rPr>
        <w:t>(зачет, экзамен, дифференцированный зачет)</w:t>
      </w:r>
    </w:p>
    <w:p w:rsidR="00A0722F" w:rsidRDefault="00A0722F" w:rsidP="00190EEE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0722F" w:rsidRDefault="00A0722F" w:rsidP="00190EEE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0722F" w:rsidRDefault="00A0722F" w:rsidP="00190EEE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0EEE" w:rsidRPr="00190EEE" w:rsidRDefault="00190EEE" w:rsidP="00190EEE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0EEE">
        <w:rPr>
          <w:rFonts w:ascii="Times New Roman" w:hAnsi="Times New Roman" w:cs="Times New Roman"/>
          <w:sz w:val="28"/>
          <w:szCs w:val="28"/>
        </w:rPr>
        <w:lastRenderedPageBreak/>
        <w:t>Перечень изучаемых тем (приводится в соответствии с тематическим планом изучения дисциплины):</w:t>
      </w:r>
    </w:p>
    <w:p w:rsidR="00190EEE" w:rsidRPr="00190EEE" w:rsidRDefault="00190EEE" w:rsidP="00190EEE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81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781"/>
      </w:tblGrid>
      <w:tr w:rsidR="00190EEE" w:rsidRPr="00190EEE" w:rsidTr="00E56D78">
        <w:trPr>
          <w:trHeight w:val="345"/>
        </w:trPr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EEE" w:rsidRPr="00A0722F" w:rsidRDefault="00A0722F" w:rsidP="00190E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0722F">
              <w:rPr>
                <w:rFonts w:ascii="Times New Roman" w:hAnsi="Times New Roman" w:cs="Times New Roman"/>
                <w:sz w:val="28"/>
                <w:szCs w:val="28"/>
              </w:rPr>
              <w:t>Мелиоративная система как объект эксплуатации</w:t>
            </w:r>
          </w:p>
        </w:tc>
      </w:tr>
      <w:tr w:rsidR="00190EEE" w:rsidRPr="00190EEE" w:rsidTr="00E56D78">
        <w:trPr>
          <w:trHeight w:val="345"/>
        </w:trPr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EEE" w:rsidRPr="00190EEE" w:rsidRDefault="00190EEE" w:rsidP="00190E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0EEE">
              <w:rPr>
                <w:rFonts w:ascii="Times New Roman" w:hAnsi="Times New Roman" w:cs="Times New Roman"/>
                <w:sz w:val="28"/>
                <w:szCs w:val="28"/>
              </w:rPr>
              <w:t xml:space="preserve">Основы планового водопользования на системах. </w:t>
            </w:r>
          </w:p>
        </w:tc>
      </w:tr>
      <w:tr w:rsidR="00190EEE" w:rsidRPr="00190EEE" w:rsidTr="00E56D78">
        <w:trPr>
          <w:trHeight w:val="345"/>
        </w:trPr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EEE" w:rsidRPr="00190EEE" w:rsidRDefault="00190EEE" w:rsidP="00190E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0EEE">
              <w:rPr>
                <w:rFonts w:ascii="Times New Roman" w:hAnsi="Times New Roman" w:cs="Times New Roman"/>
                <w:sz w:val="28"/>
                <w:szCs w:val="28"/>
              </w:rPr>
              <w:t>Системный план водораспределения.</w:t>
            </w:r>
          </w:p>
        </w:tc>
      </w:tr>
      <w:tr w:rsidR="00190EEE" w:rsidRPr="00190EEE" w:rsidTr="00E56D78">
        <w:trPr>
          <w:trHeight w:val="345"/>
        </w:trPr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EEE" w:rsidRPr="00190EEE" w:rsidRDefault="00190EEE" w:rsidP="00A0722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90EEE">
              <w:rPr>
                <w:rFonts w:ascii="Times New Roman" w:hAnsi="Times New Roman" w:cs="Times New Roman"/>
                <w:sz w:val="28"/>
                <w:szCs w:val="28"/>
              </w:rPr>
              <w:t>Водоучёт</w:t>
            </w:r>
            <w:proofErr w:type="spellEnd"/>
            <w:r w:rsidRPr="00190EEE">
              <w:rPr>
                <w:rFonts w:ascii="Times New Roman" w:hAnsi="Times New Roman" w:cs="Times New Roman"/>
                <w:sz w:val="28"/>
                <w:szCs w:val="28"/>
              </w:rPr>
              <w:t xml:space="preserve"> на</w:t>
            </w:r>
            <w:r w:rsidR="00A0722F">
              <w:rPr>
                <w:rFonts w:ascii="Times New Roman" w:hAnsi="Times New Roman" w:cs="Times New Roman"/>
                <w:sz w:val="28"/>
                <w:szCs w:val="28"/>
              </w:rPr>
              <w:t xml:space="preserve"> оросительных </w:t>
            </w:r>
            <w:r w:rsidRPr="00190E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90EEE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системах </w:t>
            </w:r>
          </w:p>
        </w:tc>
      </w:tr>
      <w:tr w:rsidR="00A0722F" w:rsidRPr="00190EEE" w:rsidTr="00E56D78">
        <w:trPr>
          <w:trHeight w:val="345"/>
        </w:trPr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22F" w:rsidRPr="009118BB" w:rsidRDefault="00DD315D" w:rsidP="00190E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8BB">
              <w:rPr>
                <w:rFonts w:ascii="Times New Roman" w:hAnsi="Times New Roman" w:cs="Times New Roman"/>
                <w:sz w:val="28"/>
                <w:szCs w:val="28"/>
              </w:rPr>
              <w:t>Дождевальные машины</w:t>
            </w:r>
            <w:r w:rsidR="009118BB">
              <w:rPr>
                <w:rFonts w:ascii="Times New Roman" w:hAnsi="Times New Roman" w:cs="Times New Roman"/>
                <w:sz w:val="28"/>
                <w:szCs w:val="28"/>
              </w:rPr>
              <w:t>. Конструкции и устройство дождевальных машин</w:t>
            </w:r>
          </w:p>
        </w:tc>
      </w:tr>
      <w:tr w:rsidR="00190EEE" w:rsidRPr="00190EEE" w:rsidTr="00E56D78">
        <w:trPr>
          <w:trHeight w:val="345"/>
        </w:trPr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EEE" w:rsidRPr="00190EEE" w:rsidRDefault="00A0722F" w:rsidP="00A0722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190EEE" w:rsidRPr="00190EEE">
              <w:rPr>
                <w:rFonts w:ascii="Times New Roman" w:hAnsi="Times New Roman" w:cs="Times New Roman"/>
                <w:sz w:val="28"/>
                <w:szCs w:val="28"/>
              </w:rPr>
              <w:t>ехническо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190EEE" w:rsidRPr="00190EEE">
              <w:rPr>
                <w:rFonts w:ascii="Times New Roman" w:hAnsi="Times New Roman" w:cs="Times New Roman"/>
                <w:sz w:val="28"/>
                <w:szCs w:val="28"/>
              </w:rPr>
              <w:t xml:space="preserve"> обслуживани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190EEE" w:rsidRPr="00190EEE">
              <w:rPr>
                <w:rFonts w:ascii="Times New Roman" w:hAnsi="Times New Roman" w:cs="Times New Roman"/>
                <w:sz w:val="28"/>
                <w:szCs w:val="28"/>
              </w:rPr>
              <w:t xml:space="preserve"> и ремонт систем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A0722F">
              <w:rPr>
                <w:rFonts w:ascii="Times New Roman" w:hAnsi="Times New Roman" w:cs="Times New Roman"/>
                <w:sz w:val="28"/>
                <w:szCs w:val="28"/>
              </w:rPr>
              <w:t>Планирование технического обслуживания д</w:t>
            </w:r>
            <w:r w:rsidRPr="00A0722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0722F">
              <w:rPr>
                <w:rFonts w:ascii="Times New Roman" w:hAnsi="Times New Roman" w:cs="Times New Roman"/>
                <w:sz w:val="28"/>
                <w:szCs w:val="28"/>
              </w:rPr>
              <w:t xml:space="preserve">ждевальных машин.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DD315D" w:rsidRPr="00190EEE" w:rsidTr="00E56D78">
        <w:trPr>
          <w:trHeight w:val="345"/>
        </w:trPr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15D" w:rsidRDefault="00DD315D" w:rsidP="00A0722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D315D">
              <w:rPr>
                <w:rFonts w:ascii="Times New Roman" w:hAnsi="Times New Roman" w:cs="Times New Roman"/>
                <w:sz w:val="28"/>
                <w:szCs w:val="28"/>
              </w:rPr>
              <w:t>Основы диспетчеризации управления орос</w:t>
            </w:r>
            <w:r w:rsidRPr="00DD315D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DD315D">
              <w:rPr>
                <w:rFonts w:ascii="Times New Roman" w:hAnsi="Times New Roman" w:cs="Times New Roman"/>
                <w:sz w:val="28"/>
                <w:szCs w:val="28"/>
              </w:rPr>
              <w:t>тельными системами.</w:t>
            </w:r>
          </w:p>
        </w:tc>
      </w:tr>
      <w:tr w:rsidR="00A0722F" w:rsidRPr="00190EEE" w:rsidTr="00E56D78">
        <w:trPr>
          <w:trHeight w:val="345"/>
        </w:trPr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22F" w:rsidRPr="00190EEE" w:rsidRDefault="00A0722F" w:rsidP="00DD31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0EEE">
              <w:rPr>
                <w:rFonts w:ascii="Times New Roman" w:hAnsi="Times New Roman" w:cs="Times New Roman"/>
                <w:sz w:val="28"/>
                <w:szCs w:val="28"/>
              </w:rPr>
              <w:t xml:space="preserve">Основы автоматизации </w:t>
            </w:r>
            <w:r w:rsidR="00DD315D">
              <w:rPr>
                <w:rFonts w:ascii="Times New Roman" w:hAnsi="Times New Roman" w:cs="Times New Roman"/>
                <w:sz w:val="28"/>
                <w:szCs w:val="28"/>
              </w:rPr>
              <w:t xml:space="preserve">мелиоративных </w:t>
            </w:r>
            <w:r w:rsidRPr="00190EEE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систем </w:t>
            </w:r>
          </w:p>
        </w:tc>
      </w:tr>
      <w:tr w:rsidR="00DD315D" w:rsidRPr="00190EEE" w:rsidTr="00E56D78">
        <w:trPr>
          <w:trHeight w:val="345"/>
        </w:trPr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15D" w:rsidRPr="00DD315D" w:rsidRDefault="00DD315D" w:rsidP="00DD31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D315D">
              <w:rPr>
                <w:rFonts w:ascii="Times New Roman" w:hAnsi="Times New Roman" w:cs="Times New Roman"/>
                <w:sz w:val="28"/>
                <w:szCs w:val="28"/>
              </w:rPr>
              <w:t>Автоматизированные системы управления технологическими пр</w:t>
            </w:r>
            <w:r w:rsidRPr="00DD315D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DD315D">
              <w:rPr>
                <w:rFonts w:ascii="Times New Roman" w:hAnsi="Times New Roman" w:cs="Times New Roman"/>
                <w:sz w:val="28"/>
                <w:szCs w:val="28"/>
              </w:rPr>
              <w:t>цессами (АСУТП) на оросительных системах.</w:t>
            </w:r>
          </w:p>
        </w:tc>
      </w:tr>
      <w:tr w:rsidR="00A0722F" w:rsidRPr="00190EEE" w:rsidTr="00E56D78">
        <w:trPr>
          <w:trHeight w:val="345"/>
        </w:trPr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22F" w:rsidRPr="00190EEE" w:rsidRDefault="00A0722F" w:rsidP="00DD31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0EEE">
              <w:rPr>
                <w:rFonts w:ascii="Times New Roman" w:hAnsi="Times New Roman" w:cs="Times New Roman"/>
                <w:sz w:val="28"/>
                <w:szCs w:val="28"/>
              </w:rPr>
              <w:t xml:space="preserve">Совершенствование и реконструкция </w:t>
            </w:r>
            <w:r w:rsidR="00DD315D">
              <w:rPr>
                <w:rFonts w:ascii="Times New Roman" w:hAnsi="Times New Roman" w:cs="Times New Roman"/>
                <w:sz w:val="28"/>
                <w:szCs w:val="28"/>
              </w:rPr>
              <w:t xml:space="preserve">мелиоративных </w:t>
            </w:r>
            <w:r w:rsidRPr="00190EEE">
              <w:rPr>
                <w:rFonts w:ascii="Times New Roman" w:hAnsi="Times New Roman" w:cs="Times New Roman"/>
                <w:sz w:val="28"/>
                <w:szCs w:val="28"/>
              </w:rPr>
              <w:t>систем</w:t>
            </w:r>
            <w:r w:rsidRPr="00190EEE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</w:p>
        </w:tc>
      </w:tr>
    </w:tbl>
    <w:p w:rsidR="00190EEE" w:rsidRDefault="00190EEE" w:rsidP="00190EEE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0722F" w:rsidRDefault="00A0722F" w:rsidP="00190EEE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0722F" w:rsidRPr="00190EEE" w:rsidRDefault="00A0722F" w:rsidP="00190EEE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90EEE" w:rsidRPr="00190EEE" w:rsidRDefault="00190EEE" w:rsidP="00190EEE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C85EE3" w:rsidRPr="00190EEE" w:rsidRDefault="00C85EE3" w:rsidP="00190EEE"/>
    <w:sectPr w:rsidR="00C85EE3" w:rsidRPr="00190EEE" w:rsidSect="00AB02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compat>
    <w:useFELayout/>
  </w:compat>
  <w:rsids>
    <w:rsidRoot w:val="00D816BE"/>
    <w:rsid w:val="0004731C"/>
    <w:rsid w:val="000A5A8D"/>
    <w:rsid w:val="00190EEE"/>
    <w:rsid w:val="002060E5"/>
    <w:rsid w:val="005075D1"/>
    <w:rsid w:val="00607D43"/>
    <w:rsid w:val="00867A06"/>
    <w:rsid w:val="009118BB"/>
    <w:rsid w:val="009F1B59"/>
    <w:rsid w:val="00A0722F"/>
    <w:rsid w:val="00AB02F5"/>
    <w:rsid w:val="00B56E86"/>
    <w:rsid w:val="00C85EE3"/>
    <w:rsid w:val="00D77834"/>
    <w:rsid w:val="00D816BE"/>
    <w:rsid w:val="00DD315D"/>
    <w:rsid w:val="00E27266"/>
    <w:rsid w:val="00EB7B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02F5"/>
  </w:style>
  <w:style w:type="paragraph" w:styleId="8">
    <w:name w:val="heading 8"/>
    <w:basedOn w:val="a"/>
    <w:next w:val="a"/>
    <w:link w:val="80"/>
    <w:qFormat/>
    <w:rsid w:val="00A0722F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A0722F"/>
    <w:rPr>
      <w:rFonts w:ascii="Times New Roman" w:eastAsia="Times New Roman" w:hAnsi="Times New Roman" w:cs="Times New Roman"/>
      <w:b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683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0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325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2014-09-28T10:10:00Z</dcterms:created>
  <dcterms:modified xsi:type="dcterms:W3CDTF">2016-09-17T09:29:00Z</dcterms:modified>
</cp:coreProperties>
</file>