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2336" w:rsidRDefault="00BA2336" w:rsidP="00E847E5">
      <w:pPr>
        <w:tabs>
          <w:tab w:val="left" w:pos="1485"/>
        </w:tabs>
        <w:spacing w:after="0" w:line="360" w:lineRule="auto"/>
        <w:ind w:right="141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C298D">
        <w:rPr>
          <w:rFonts w:ascii="Times New Roman" w:hAnsi="Times New Roman" w:cs="Times New Roman"/>
          <w:sz w:val="28"/>
          <w:szCs w:val="28"/>
        </w:rPr>
        <w:t>Аннотация дисциплины</w:t>
      </w:r>
    </w:p>
    <w:p w:rsidR="00BA2336" w:rsidRPr="00BA2336" w:rsidRDefault="00BA2336" w:rsidP="00E847E5">
      <w:pPr>
        <w:tabs>
          <w:tab w:val="left" w:pos="1485"/>
        </w:tabs>
        <w:spacing w:after="0" w:line="360" w:lineRule="auto"/>
        <w:ind w:right="141" w:firstLine="709"/>
        <w:jc w:val="center"/>
        <w:rPr>
          <w:rFonts w:ascii="Times New Roman" w:eastAsia="TimesNewRomanPSMT" w:hAnsi="Times New Roman" w:cs="Times New Roman"/>
          <w:b/>
          <w:sz w:val="28"/>
          <w:szCs w:val="28"/>
        </w:rPr>
      </w:pPr>
      <w:r w:rsidRPr="00BA2336">
        <w:rPr>
          <w:rFonts w:ascii="Times New Roman" w:eastAsia="TimesNewRomanPSMT" w:hAnsi="Times New Roman" w:cs="Times New Roman"/>
          <w:b/>
          <w:sz w:val="28"/>
          <w:szCs w:val="28"/>
        </w:rPr>
        <w:t>«</w:t>
      </w:r>
      <w:r w:rsidR="00A37984">
        <w:rPr>
          <w:rFonts w:ascii="Times New Roman" w:eastAsia="TimesNewRomanPSMT" w:hAnsi="Times New Roman" w:cs="Times New Roman"/>
          <w:b/>
          <w:sz w:val="28"/>
          <w:szCs w:val="28"/>
        </w:rPr>
        <w:t>Буровое дело</w:t>
      </w:r>
      <w:r w:rsidRPr="00BA2336">
        <w:rPr>
          <w:rFonts w:ascii="Times New Roman" w:eastAsia="TimesNewRomanPSMT" w:hAnsi="Times New Roman" w:cs="Times New Roman"/>
          <w:b/>
          <w:sz w:val="28"/>
          <w:szCs w:val="28"/>
        </w:rPr>
        <w:t>»</w:t>
      </w:r>
    </w:p>
    <w:p w:rsidR="00BA2336" w:rsidRPr="002C298D" w:rsidRDefault="00BA2336" w:rsidP="00BA2336">
      <w:pPr>
        <w:tabs>
          <w:tab w:val="left" w:pos="1485"/>
        </w:tabs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A2336" w:rsidRDefault="00BA2336" w:rsidP="00BA2336">
      <w:pPr>
        <w:tabs>
          <w:tab w:val="left" w:pos="5812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7581">
        <w:rPr>
          <w:rFonts w:ascii="Times New Roman" w:hAnsi="Times New Roman" w:cs="Times New Roman"/>
          <w:sz w:val="28"/>
          <w:szCs w:val="28"/>
        </w:rPr>
        <w:t>Цель  дисциплины</w:t>
      </w:r>
      <w:r w:rsidRPr="00CF6A3D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6A3D">
        <w:rPr>
          <w:rFonts w:ascii="Times New Roman" w:hAnsi="Times New Roman" w:cs="Times New Roman"/>
          <w:sz w:val="28"/>
          <w:szCs w:val="28"/>
        </w:rPr>
        <w:t>формирован</w:t>
      </w:r>
      <w:r>
        <w:rPr>
          <w:rFonts w:ascii="Times New Roman" w:hAnsi="Times New Roman" w:cs="Times New Roman"/>
          <w:sz w:val="28"/>
          <w:szCs w:val="28"/>
        </w:rPr>
        <w:t>ие</w:t>
      </w:r>
      <w:r w:rsidRPr="00CF6A3D">
        <w:rPr>
          <w:rFonts w:ascii="Times New Roman" w:hAnsi="Times New Roman" w:cs="Times New Roman"/>
          <w:sz w:val="28"/>
          <w:szCs w:val="28"/>
        </w:rPr>
        <w:t xml:space="preserve"> целостн</w:t>
      </w:r>
      <w:r>
        <w:rPr>
          <w:rFonts w:ascii="Times New Roman" w:hAnsi="Times New Roman" w:cs="Times New Roman"/>
          <w:sz w:val="28"/>
          <w:szCs w:val="28"/>
        </w:rPr>
        <w:t>ой системы</w:t>
      </w:r>
      <w:r w:rsidRPr="00CF6A3D">
        <w:rPr>
          <w:rFonts w:ascii="Times New Roman" w:hAnsi="Times New Roman" w:cs="Times New Roman"/>
          <w:sz w:val="28"/>
          <w:szCs w:val="28"/>
        </w:rPr>
        <w:t xml:space="preserve"> знаний</w:t>
      </w:r>
      <w:r>
        <w:rPr>
          <w:rFonts w:ascii="Times New Roman" w:hAnsi="Times New Roman" w:cs="Times New Roman"/>
          <w:sz w:val="28"/>
          <w:szCs w:val="28"/>
        </w:rPr>
        <w:t xml:space="preserve"> в области </w:t>
      </w:r>
      <w:r w:rsidR="00A37984">
        <w:rPr>
          <w:rFonts w:ascii="Times New Roman" w:hAnsi="Times New Roman" w:cs="Times New Roman"/>
          <w:sz w:val="28"/>
          <w:szCs w:val="28"/>
        </w:rPr>
        <w:t>строительства скважин и бурового дела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A2336" w:rsidRDefault="00BA2336" w:rsidP="00BA2336">
      <w:pPr>
        <w:pStyle w:val="a3"/>
        <w:tabs>
          <w:tab w:val="left" w:pos="993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Процесс освоения  дисциплины направлен на формирование следующих компетенций: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936"/>
        <w:gridCol w:w="8505"/>
      </w:tblGrid>
      <w:tr w:rsidR="00BA2336" w:rsidRPr="00FA3577" w:rsidTr="00E847E5">
        <w:trPr>
          <w:trHeight w:val="799"/>
        </w:trPr>
        <w:tc>
          <w:tcPr>
            <w:tcW w:w="936" w:type="dxa"/>
          </w:tcPr>
          <w:p w:rsidR="00BA2336" w:rsidRPr="00FA3577" w:rsidRDefault="00BA2336" w:rsidP="00960499">
            <w:pPr>
              <w:autoSpaceDE w:val="0"/>
              <w:autoSpaceDN w:val="0"/>
              <w:adjustRightInd w:val="0"/>
              <w:spacing w:after="0" w:line="240" w:lineRule="auto"/>
              <w:ind w:right="-85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FA3577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№ </w:t>
            </w:r>
            <w:proofErr w:type="gramStart"/>
            <w:r w:rsidRPr="00FA3577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</w:t>
            </w:r>
            <w:proofErr w:type="gramEnd"/>
            <w:r w:rsidRPr="00FA3577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/п</w:t>
            </w:r>
          </w:p>
        </w:tc>
        <w:tc>
          <w:tcPr>
            <w:tcW w:w="8505" w:type="dxa"/>
          </w:tcPr>
          <w:p w:rsidR="00BA2336" w:rsidRDefault="00BA2336" w:rsidP="00960499">
            <w:pPr>
              <w:autoSpaceDE w:val="0"/>
              <w:autoSpaceDN w:val="0"/>
              <w:adjustRightInd w:val="0"/>
              <w:spacing w:after="0" w:line="240" w:lineRule="auto"/>
              <w:ind w:right="-85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FA3577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Содержание компетенций, </w:t>
            </w:r>
          </w:p>
          <w:p w:rsidR="00BA2336" w:rsidRPr="00FA3577" w:rsidRDefault="00BA2336" w:rsidP="00960499">
            <w:pPr>
              <w:autoSpaceDE w:val="0"/>
              <w:autoSpaceDN w:val="0"/>
              <w:adjustRightInd w:val="0"/>
              <w:spacing w:after="0" w:line="240" w:lineRule="auto"/>
              <w:ind w:right="-85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FA3577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формируемых</w:t>
            </w:r>
            <w:proofErr w:type="gramEnd"/>
            <w:r w:rsidRPr="00FA3577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полностью или частично данной дисциплиной</w:t>
            </w:r>
          </w:p>
        </w:tc>
      </w:tr>
      <w:tr w:rsidR="00BA2336" w:rsidRPr="00FA3577" w:rsidTr="00E847E5">
        <w:trPr>
          <w:trHeight w:val="270"/>
        </w:trPr>
        <w:tc>
          <w:tcPr>
            <w:tcW w:w="936" w:type="dxa"/>
          </w:tcPr>
          <w:p w:rsidR="00BA2336" w:rsidRPr="00FA3577" w:rsidRDefault="00BA2336" w:rsidP="00BA2336">
            <w:pPr>
              <w:pStyle w:val="a3"/>
              <w:numPr>
                <w:ilvl w:val="0"/>
                <w:numId w:val="2"/>
              </w:numPr>
              <w:tabs>
                <w:tab w:val="left" w:pos="993"/>
                <w:tab w:val="left" w:pos="1418"/>
              </w:tabs>
              <w:spacing w:after="0" w:line="240" w:lineRule="auto"/>
              <w:ind w:hanging="57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BA2336" w:rsidRPr="009E5E10" w:rsidRDefault="008A75BF" w:rsidP="001D1ECE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способность</w:t>
            </w:r>
            <w:r w:rsidR="009E5E10" w:rsidRPr="009E5E10">
              <w:rPr>
                <w:rFonts w:ascii="Times New Roman" w:hAnsi="Times New Roman" w:cs="Times New Roman"/>
                <w:sz w:val="28"/>
                <w:szCs w:val="28"/>
              </w:rPr>
              <w:t xml:space="preserve"> принимать профессиональные решения при строительстве и эксплуатации объектов природообустройства и водопользования</w:t>
            </w:r>
            <w:r w:rsidR="009E5E10">
              <w:rPr>
                <w:rFonts w:ascii="Times New Roman" w:hAnsi="Times New Roman" w:cs="Times New Roman"/>
                <w:sz w:val="28"/>
                <w:szCs w:val="28"/>
              </w:rPr>
              <w:t xml:space="preserve"> (ПК-1)</w:t>
            </w:r>
          </w:p>
        </w:tc>
      </w:tr>
      <w:tr w:rsidR="009E5E10" w:rsidRPr="00FA3577" w:rsidTr="00E847E5">
        <w:trPr>
          <w:trHeight w:val="270"/>
        </w:trPr>
        <w:tc>
          <w:tcPr>
            <w:tcW w:w="936" w:type="dxa"/>
          </w:tcPr>
          <w:p w:rsidR="009E5E10" w:rsidRPr="00FA3577" w:rsidRDefault="009E5E10" w:rsidP="00BA2336">
            <w:pPr>
              <w:pStyle w:val="a3"/>
              <w:numPr>
                <w:ilvl w:val="0"/>
                <w:numId w:val="2"/>
              </w:numPr>
              <w:tabs>
                <w:tab w:val="left" w:pos="993"/>
                <w:tab w:val="left" w:pos="1418"/>
              </w:tabs>
              <w:spacing w:after="0" w:line="240" w:lineRule="auto"/>
              <w:ind w:hanging="57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9E5E10" w:rsidRPr="009E5E10" w:rsidRDefault="009E5E10" w:rsidP="008A75BF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E10">
              <w:rPr>
                <w:rFonts w:ascii="Times New Roman" w:hAnsi="Times New Roman" w:cs="Times New Roman"/>
                <w:sz w:val="28"/>
                <w:szCs w:val="28"/>
              </w:rPr>
              <w:t>способность соблюдать установленную технологическую дисциплину при строительстве и эксплуатации объектов природообустройства и водопользования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(ПК-3)</w:t>
            </w:r>
          </w:p>
        </w:tc>
      </w:tr>
      <w:tr w:rsidR="009E5E10" w:rsidRPr="00FA3577" w:rsidTr="00E847E5">
        <w:trPr>
          <w:trHeight w:val="270"/>
        </w:trPr>
        <w:tc>
          <w:tcPr>
            <w:tcW w:w="936" w:type="dxa"/>
          </w:tcPr>
          <w:p w:rsidR="009E5E10" w:rsidRPr="00FA3577" w:rsidRDefault="009E5E10" w:rsidP="00BA2336">
            <w:pPr>
              <w:pStyle w:val="a3"/>
              <w:numPr>
                <w:ilvl w:val="0"/>
                <w:numId w:val="2"/>
              </w:numPr>
              <w:tabs>
                <w:tab w:val="left" w:pos="993"/>
                <w:tab w:val="left" w:pos="1418"/>
              </w:tabs>
              <w:spacing w:after="0" w:line="240" w:lineRule="auto"/>
              <w:ind w:hanging="57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9E5E10" w:rsidRPr="009E5E10" w:rsidRDefault="009E5E10" w:rsidP="008A75BF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E10">
              <w:rPr>
                <w:rFonts w:ascii="Times New Roman" w:hAnsi="Times New Roman" w:cs="Times New Roman"/>
                <w:sz w:val="28"/>
                <w:szCs w:val="28"/>
              </w:rPr>
              <w:t>способность оперировать техническими средствами при производстве работ по природообустройству и водопользованию, при измерении основных параметров природных и технологических процессов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(ПК-4)</w:t>
            </w:r>
          </w:p>
        </w:tc>
      </w:tr>
    </w:tbl>
    <w:p w:rsidR="00BA2336" w:rsidRPr="002C298D" w:rsidRDefault="00BA2336" w:rsidP="00BA2336">
      <w:pPr>
        <w:tabs>
          <w:tab w:val="left" w:pos="1485"/>
        </w:tabs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A2336" w:rsidRDefault="00BA2336" w:rsidP="00BA2336">
      <w:pPr>
        <w:pStyle w:val="a4"/>
        <w:tabs>
          <w:tab w:val="clear" w:pos="720"/>
          <w:tab w:val="clear" w:pos="756"/>
        </w:tabs>
        <w:spacing w:line="240" w:lineRule="auto"/>
        <w:ind w:left="0" w:right="141" w:firstLine="709"/>
      </w:pPr>
    </w:p>
    <w:p w:rsidR="00BA2336" w:rsidRPr="00B23BCA" w:rsidRDefault="00BA2336" w:rsidP="00BA2336">
      <w:pPr>
        <w:pStyle w:val="a4"/>
        <w:tabs>
          <w:tab w:val="clear" w:pos="720"/>
          <w:tab w:val="clear" w:pos="756"/>
        </w:tabs>
        <w:spacing w:line="240" w:lineRule="auto"/>
        <w:ind w:left="0" w:right="141" w:firstLine="709"/>
        <w:rPr>
          <w:sz w:val="28"/>
          <w:szCs w:val="28"/>
        </w:rPr>
      </w:pPr>
      <w:r w:rsidRPr="00B23BCA">
        <w:rPr>
          <w:sz w:val="28"/>
          <w:szCs w:val="28"/>
        </w:rPr>
        <w:t>Трудоемкость дисциплины, реализуемой по учебному плану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27"/>
        <w:gridCol w:w="2551"/>
        <w:gridCol w:w="1701"/>
        <w:gridCol w:w="1985"/>
      </w:tblGrid>
      <w:tr w:rsidR="00BA2336" w:rsidRPr="008045C6" w:rsidTr="00E847E5">
        <w:tc>
          <w:tcPr>
            <w:tcW w:w="3227" w:type="dxa"/>
            <w:vMerge w:val="restart"/>
          </w:tcPr>
          <w:p w:rsidR="00BA2336" w:rsidRPr="008045C6" w:rsidRDefault="00BA2336" w:rsidP="00960499">
            <w:pPr>
              <w:tabs>
                <w:tab w:val="left" w:pos="1485"/>
              </w:tabs>
              <w:spacing w:after="0" w:line="240" w:lineRule="auto"/>
              <w:ind w:right="14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45C6">
              <w:rPr>
                <w:rFonts w:ascii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6237" w:type="dxa"/>
            <w:gridSpan w:val="3"/>
          </w:tcPr>
          <w:p w:rsidR="00BA2336" w:rsidRPr="008045C6" w:rsidRDefault="00BA2336" w:rsidP="00960499">
            <w:pPr>
              <w:tabs>
                <w:tab w:val="left" w:pos="1485"/>
              </w:tabs>
              <w:spacing w:after="0" w:line="240" w:lineRule="auto"/>
              <w:ind w:right="141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5C6">
              <w:rPr>
                <w:rFonts w:ascii="Times New Roman" w:hAnsi="Times New Roman" w:cs="Times New Roman"/>
                <w:sz w:val="28"/>
                <w:szCs w:val="28"/>
              </w:rPr>
              <w:t>Форма обучения</w:t>
            </w:r>
          </w:p>
        </w:tc>
      </w:tr>
      <w:tr w:rsidR="00BA2336" w:rsidRPr="008045C6" w:rsidTr="00E847E5">
        <w:tc>
          <w:tcPr>
            <w:tcW w:w="3227" w:type="dxa"/>
            <w:vMerge/>
          </w:tcPr>
          <w:p w:rsidR="00BA2336" w:rsidRPr="008045C6" w:rsidRDefault="00BA2336" w:rsidP="00960499">
            <w:pPr>
              <w:tabs>
                <w:tab w:val="left" w:pos="1485"/>
              </w:tabs>
              <w:spacing w:after="0" w:line="240" w:lineRule="auto"/>
              <w:ind w:right="14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BA2336" w:rsidRPr="008045C6" w:rsidRDefault="00BA2336" w:rsidP="00960499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5C6"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3686" w:type="dxa"/>
            <w:gridSpan w:val="2"/>
          </w:tcPr>
          <w:p w:rsidR="00BA2336" w:rsidRPr="008045C6" w:rsidRDefault="00BA2336" w:rsidP="00960499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5C6">
              <w:rPr>
                <w:rFonts w:ascii="Times New Roman" w:hAnsi="Times New Roman" w:cs="Times New Roman"/>
                <w:sz w:val="28"/>
                <w:szCs w:val="28"/>
              </w:rPr>
              <w:t>заочная</w:t>
            </w:r>
          </w:p>
        </w:tc>
      </w:tr>
      <w:tr w:rsidR="00BA2336" w:rsidRPr="008045C6" w:rsidTr="00E847E5">
        <w:tc>
          <w:tcPr>
            <w:tcW w:w="3227" w:type="dxa"/>
            <w:vMerge/>
          </w:tcPr>
          <w:p w:rsidR="00BA2336" w:rsidRPr="008045C6" w:rsidRDefault="00BA2336" w:rsidP="00960499">
            <w:pPr>
              <w:tabs>
                <w:tab w:val="left" w:pos="1485"/>
              </w:tabs>
              <w:spacing w:after="0" w:line="240" w:lineRule="auto"/>
              <w:ind w:right="14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  <w:gridSpan w:val="3"/>
          </w:tcPr>
          <w:p w:rsidR="00BA2336" w:rsidRPr="008045C6" w:rsidRDefault="00BA2336" w:rsidP="00960499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5C6">
              <w:rPr>
                <w:rFonts w:ascii="Times New Roman" w:hAnsi="Times New Roman" w:cs="Times New Roman"/>
                <w:sz w:val="28"/>
                <w:szCs w:val="28"/>
              </w:rPr>
              <w:t>программа подготовки</w:t>
            </w:r>
          </w:p>
        </w:tc>
      </w:tr>
      <w:tr w:rsidR="00BA2336" w:rsidRPr="008045C6" w:rsidTr="00E847E5">
        <w:tc>
          <w:tcPr>
            <w:tcW w:w="3227" w:type="dxa"/>
            <w:vMerge/>
          </w:tcPr>
          <w:p w:rsidR="00BA2336" w:rsidRPr="008045C6" w:rsidRDefault="00BA2336" w:rsidP="00960499">
            <w:pPr>
              <w:spacing w:after="0" w:line="240" w:lineRule="auto"/>
              <w:ind w:right="14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BA2336" w:rsidRPr="008045C6" w:rsidRDefault="00BA2336" w:rsidP="00960499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5C6">
              <w:rPr>
                <w:rFonts w:ascii="Times New Roman" w:hAnsi="Times New Roman" w:cs="Times New Roman"/>
                <w:sz w:val="28"/>
                <w:szCs w:val="28"/>
              </w:rPr>
              <w:t>полная</w:t>
            </w:r>
          </w:p>
        </w:tc>
        <w:tc>
          <w:tcPr>
            <w:tcW w:w="1701" w:type="dxa"/>
          </w:tcPr>
          <w:p w:rsidR="00BA2336" w:rsidRPr="008045C6" w:rsidRDefault="00BA2336" w:rsidP="00960499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5C6">
              <w:rPr>
                <w:rFonts w:ascii="Times New Roman" w:hAnsi="Times New Roman" w:cs="Times New Roman"/>
                <w:sz w:val="28"/>
                <w:szCs w:val="28"/>
              </w:rPr>
              <w:t>полная</w:t>
            </w:r>
          </w:p>
        </w:tc>
        <w:tc>
          <w:tcPr>
            <w:tcW w:w="1985" w:type="dxa"/>
          </w:tcPr>
          <w:p w:rsidR="00BA2336" w:rsidRPr="008045C6" w:rsidRDefault="00BA2336" w:rsidP="00960499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5C6">
              <w:rPr>
                <w:rFonts w:ascii="Times New Roman" w:hAnsi="Times New Roman" w:cs="Times New Roman"/>
                <w:sz w:val="28"/>
                <w:szCs w:val="28"/>
              </w:rPr>
              <w:t>сокращенная</w:t>
            </w:r>
          </w:p>
        </w:tc>
      </w:tr>
      <w:tr w:rsidR="00BA2336" w:rsidRPr="008045C6" w:rsidTr="00E847E5">
        <w:tc>
          <w:tcPr>
            <w:tcW w:w="3227" w:type="dxa"/>
          </w:tcPr>
          <w:p w:rsidR="00BA2336" w:rsidRPr="008045C6" w:rsidRDefault="00BA2336" w:rsidP="00960499">
            <w:pPr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45C6">
              <w:rPr>
                <w:rFonts w:ascii="Times New Roman" w:hAnsi="Times New Roman" w:cs="Times New Roman"/>
                <w:sz w:val="28"/>
                <w:szCs w:val="28"/>
              </w:rPr>
              <w:t>1. Аудиторные занятия, всего, часов</w:t>
            </w:r>
          </w:p>
        </w:tc>
        <w:tc>
          <w:tcPr>
            <w:tcW w:w="2551" w:type="dxa"/>
          </w:tcPr>
          <w:p w:rsidR="00BA2336" w:rsidRPr="009E5E10" w:rsidRDefault="009E5E10" w:rsidP="001D1ECE">
            <w:pPr>
              <w:pStyle w:val="a3"/>
              <w:tabs>
                <w:tab w:val="left" w:pos="993"/>
                <w:tab w:val="left" w:pos="1418"/>
              </w:tabs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701" w:type="dxa"/>
          </w:tcPr>
          <w:p w:rsidR="00BA2336" w:rsidRPr="008045C6" w:rsidRDefault="00BA2336" w:rsidP="00960499">
            <w:pPr>
              <w:tabs>
                <w:tab w:val="left" w:pos="1485"/>
              </w:tabs>
              <w:spacing w:after="0" w:line="240" w:lineRule="auto"/>
              <w:ind w:right="14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BA2336" w:rsidRPr="008045C6" w:rsidRDefault="00BA2336" w:rsidP="00960499">
            <w:pPr>
              <w:tabs>
                <w:tab w:val="left" w:pos="1485"/>
              </w:tabs>
              <w:spacing w:after="0" w:line="240" w:lineRule="auto"/>
              <w:ind w:right="14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2336" w:rsidRPr="008045C6" w:rsidTr="00E847E5">
        <w:tc>
          <w:tcPr>
            <w:tcW w:w="3227" w:type="dxa"/>
          </w:tcPr>
          <w:p w:rsidR="00BA2336" w:rsidRPr="008045C6" w:rsidRDefault="00BA2336" w:rsidP="00960499">
            <w:pPr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45C6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BA2336" w:rsidRPr="008045C6" w:rsidRDefault="00BA2336" w:rsidP="00960499">
            <w:pPr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45C6">
              <w:rPr>
                <w:rFonts w:ascii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2551" w:type="dxa"/>
          </w:tcPr>
          <w:p w:rsidR="00BA2336" w:rsidRPr="001D1ECE" w:rsidRDefault="00BA2336" w:rsidP="001D1ECE">
            <w:pPr>
              <w:pStyle w:val="a3"/>
              <w:tabs>
                <w:tab w:val="left" w:pos="993"/>
                <w:tab w:val="left" w:pos="1418"/>
              </w:tabs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45C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D1EC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701" w:type="dxa"/>
          </w:tcPr>
          <w:p w:rsidR="00BA2336" w:rsidRPr="008045C6" w:rsidRDefault="00BA2336" w:rsidP="00960499">
            <w:pPr>
              <w:tabs>
                <w:tab w:val="left" w:pos="1485"/>
              </w:tabs>
              <w:spacing w:after="0" w:line="240" w:lineRule="auto"/>
              <w:ind w:right="14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BA2336" w:rsidRPr="008045C6" w:rsidRDefault="00BA2336" w:rsidP="00960499">
            <w:pPr>
              <w:tabs>
                <w:tab w:val="left" w:pos="1485"/>
              </w:tabs>
              <w:spacing w:after="0" w:line="240" w:lineRule="auto"/>
              <w:ind w:right="14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2336" w:rsidRPr="008045C6" w:rsidTr="00E847E5">
        <w:tc>
          <w:tcPr>
            <w:tcW w:w="3227" w:type="dxa"/>
          </w:tcPr>
          <w:p w:rsidR="00BA2336" w:rsidRPr="008045C6" w:rsidRDefault="00BA2336" w:rsidP="00960499">
            <w:pPr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45C6">
              <w:rPr>
                <w:rFonts w:ascii="Times New Roman" w:hAnsi="Times New Roman" w:cs="Times New Roman"/>
                <w:sz w:val="28"/>
                <w:szCs w:val="28"/>
              </w:rPr>
              <w:t>1.2. Лабораторные работы</w:t>
            </w:r>
          </w:p>
        </w:tc>
        <w:tc>
          <w:tcPr>
            <w:tcW w:w="2551" w:type="dxa"/>
          </w:tcPr>
          <w:p w:rsidR="00BA2336" w:rsidRPr="008045C6" w:rsidRDefault="00BA2336" w:rsidP="001D1ECE">
            <w:pPr>
              <w:pStyle w:val="a3"/>
              <w:tabs>
                <w:tab w:val="left" w:pos="993"/>
                <w:tab w:val="left" w:pos="1418"/>
              </w:tabs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5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:rsidR="00BA2336" w:rsidRPr="008045C6" w:rsidRDefault="00BA2336" w:rsidP="00960499">
            <w:pPr>
              <w:tabs>
                <w:tab w:val="left" w:pos="1485"/>
              </w:tabs>
              <w:spacing w:after="0" w:line="240" w:lineRule="auto"/>
              <w:ind w:right="14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BA2336" w:rsidRPr="008045C6" w:rsidRDefault="00BA2336" w:rsidP="00960499">
            <w:pPr>
              <w:tabs>
                <w:tab w:val="left" w:pos="1485"/>
              </w:tabs>
              <w:spacing w:after="0" w:line="240" w:lineRule="auto"/>
              <w:ind w:right="14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2336" w:rsidRPr="008045C6" w:rsidTr="00E847E5">
        <w:tc>
          <w:tcPr>
            <w:tcW w:w="3227" w:type="dxa"/>
          </w:tcPr>
          <w:p w:rsidR="00BA2336" w:rsidRPr="008045C6" w:rsidRDefault="00BA2336" w:rsidP="00960499">
            <w:pPr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45C6">
              <w:rPr>
                <w:rFonts w:ascii="Times New Roman" w:hAnsi="Times New Roman" w:cs="Times New Roman"/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2551" w:type="dxa"/>
          </w:tcPr>
          <w:p w:rsidR="00BA2336" w:rsidRPr="008045C6" w:rsidRDefault="001B4E5B" w:rsidP="001D1ECE">
            <w:pPr>
              <w:pStyle w:val="a3"/>
              <w:tabs>
                <w:tab w:val="left" w:pos="993"/>
                <w:tab w:val="left" w:pos="1418"/>
              </w:tabs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701" w:type="dxa"/>
          </w:tcPr>
          <w:p w:rsidR="00BA2336" w:rsidRPr="008045C6" w:rsidRDefault="00BA2336" w:rsidP="00960499">
            <w:pPr>
              <w:tabs>
                <w:tab w:val="left" w:pos="1485"/>
              </w:tabs>
              <w:spacing w:after="0" w:line="240" w:lineRule="auto"/>
              <w:ind w:right="14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BA2336" w:rsidRPr="008045C6" w:rsidRDefault="00BA2336" w:rsidP="00960499">
            <w:pPr>
              <w:tabs>
                <w:tab w:val="left" w:pos="1485"/>
              </w:tabs>
              <w:spacing w:after="0" w:line="240" w:lineRule="auto"/>
              <w:ind w:right="14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2336" w:rsidRPr="008045C6" w:rsidTr="00E847E5">
        <w:tc>
          <w:tcPr>
            <w:tcW w:w="3227" w:type="dxa"/>
          </w:tcPr>
          <w:p w:rsidR="00BA2336" w:rsidRPr="008045C6" w:rsidRDefault="00BA2336" w:rsidP="00960499">
            <w:pPr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45C6">
              <w:rPr>
                <w:rFonts w:ascii="Times New Roman" w:hAnsi="Times New Roman" w:cs="Times New Roman"/>
                <w:sz w:val="28"/>
                <w:szCs w:val="28"/>
              </w:rPr>
              <w:t>2. Самостоятельная работа, часов</w:t>
            </w:r>
          </w:p>
        </w:tc>
        <w:tc>
          <w:tcPr>
            <w:tcW w:w="2551" w:type="dxa"/>
          </w:tcPr>
          <w:p w:rsidR="00BA2336" w:rsidRPr="00AB271D" w:rsidRDefault="00AB271D" w:rsidP="001D1ECE">
            <w:pPr>
              <w:pStyle w:val="a3"/>
              <w:tabs>
                <w:tab w:val="left" w:pos="993"/>
                <w:tab w:val="left" w:pos="1418"/>
              </w:tabs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701" w:type="dxa"/>
          </w:tcPr>
          <w:p w:rsidR="00BA2336" w:rsidRPr="008045C6" w:rsidRDefault="00BA2336" w:rsidP="00960499">
            <w:pPr>
              <w:tabs>
                <w:tab w:val="left" w:pos="1485"/>
              </w:tabs>
              <w:spacing w:after="0" w:line="240" w:lineRule="auto"/>
              <w:ind w:right="14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BA2336" w:rsidRPr="008045C6" w:rsidRDefault="00BA2336" w:rsidP="00960499">
            <w:pPr>
              <w:tabs>
                <w:tab w:val="left" w:pos="1485"/>
              </w:tabs>
              <w:spacing w:after="0" w:line="240" w:lineRule="auto"/>
              <w:ind w:right="14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2336" w:rsidRPr="008045C6" w:rsidTr="00E847E5">
        <w:tc>
          <w:tcPr>
            <w:tcW w:w="3227" w:type="dxa"/>
          </w:tcPr>
          <w:p w:rsidR="00BA2336" w:rsidRPr="008045C6" w:rsidRDefault="00BA2336" w:rsidP="001D1ECE">
            <w:pPr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45C6">
              <w:rPr>
                <w:rFonts w:ascii="Times New Roman" w:hAnsi="Times New Roman" w:cs="Times New Roman"/>
                <w:sz w:val="28"/>
                <w:szCs w:val="28"/>
              </w:rPr>
              <w:t xml:space="preserve">Всего часов </w:t>
            </w:r>
          </w:p>
        </w:tc>
        <w:tc>
          <w:tcPr>
            <w:tcW w:w="2551" w:type="dxa"/>
          </w:tcPr>
          <w:p w:rsidR="00BA2336" w:rsidRPr="008045C6" w:rsidRDefault="00AB271D" w:rsidP="001D1ECE">
            <w:pPr>
              <w:tabs>
                <w:tab w:val="left" w:pos="1485"/>
              </w:tabs>
              <w:spacing w:after="0" w:line="240" w:lineRule="auto"/>
              <w:ind w:left="34"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1701" w:type="dxa"/>
          </w:tcPr>
          <w:p w:rsidR="00BA2336" w:rsidRPr="008045C6" w:rsidRDefault="00BA2336" w:rsidP="00960499">
            <w:pPr>
              <w:tabs>
                <w:tab w:val="left" w:pos="1485"/>
              </w:tabs>
              <w:spacing w:after="0" w:line="240" w:lineRule="auto"/>
              <w:ind w:right="14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BA2336" w:rsidRPr="008045C6" w:rsidRDefault="00BA2336" w:rsidP="00960499">
            <w:pPr>
              <w:tabs>
                <w:tab w:val="left" w:pos="1485"/>
              </w:tabs>
              <w:spacing w:after="0" w:line="240" w:lineRule="auto"/>
              <w:ind w:right="14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2336" w:rsidRPr="008045C6" w:rsidTr="00E847E5">
        <w:tc>
          <w:tcPr>
            <w:tcW w:w="3227" w:type="dxa"/>
          </w:tcPr>
          <w:p w:rsidR="00BA2336" w:rsidRPr="008045C6" w:rsidRDefault="00BA2336" w:rsidP="00960499">
            <w:pPr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45C6">
              <w:rPr>
                <w:rFonts w:ascii="Times New Roman" w:hAnsi="Times New Roman" w:cs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2551" w:type="dxa"/>
          </w:tcPr>
          <w:p w:rsidR="00BA2336" w:rsidRPr="008045C6" w:rsidRDefault="00AB271D" w:rsidP="001D1ECE">
            <w:pPr>
              <w:tabs>
                <w:tab w:val="left" w:pos="1485"/>
              </w:tabs>
              <w:spacing w:after="0" w:line="240" w:lineRule="auto"/>
              <w:ind w:left="34"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BA2336" w:rsidRPr="008045C6" w:rsidRDefault="00BA2336" w:rsidP="00960499">
            <w:pPr>
              <w:tabs>
                <w:tab w:val="left" w:pos="1485"/>
              </w:tabs>
              <w:spacing w:after="0" w:line="240" w:lineRule="auto"/>
              <w:ind w:right="14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BA2336" w:rsidRPr="008045C6" w:rsidRDefault="00BA2336" w:rsidP="00960499">
            <w:pPr>
              <w:tabs>
                <w:tab w:val="left" w:pos="1485"/>
              </w:tabs>
              <w:spacing w:after="0" w:line="240" w:lineRule="auto"/>
              <w:ind w:right="14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A2336" w:rsidRPr="002C298D" w:rsidRDefault="00BA2336" w:rsidP="00BA2336">
      <w:pPr>
        <w:tabs>
          <w:tab w:val="left" w:pos="1485"/>
        </w:tabs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A2336" w:rsidRDefault="00BA2336" w:rsidP="00BA2336">
      <w:pPr>
        <w:tabs>
          <w:tab w:val="left" w:pos="1485"/>
        </w:tabs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2336" w:rsidRPr="00E150C8" w:rsidRDefault="00BA2336" w:rsidP="00BA2336">
      <w:pPr>
        <w:tabs>
          <w:tab w:val="left" w:pos="1485"/>
        </w:tabs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0C8">
        <w:rPr>
          <w:rFonts w:ascii="Times New Roman" w:hAnsi="Times New Roman" w:cs="Times New Roman"/>
          <w:sz w:val="28"/>
          <w:szCs w:val="28"/>
        </w:rPr>
        <w:lastRenderedPageBreak/>
        <w:t>Формы промежуточной аттестации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E150C8">
        <w:rPr>
          <w:rFonts w:ascii="Times New Roman" w:hAnsi="Times New Roman" w:cs="Times New Roman"/>
          <w:sz w:val="28"/>
          <w:szCs w:val="28"/>
        </w:rPr>
        <w:t xml:space="preserve"> </w:t>
      </w:r>
      <w:r w:rsidRPr="00BA2336">
        <w:rPr>
          <w:rFonts w:ascii="Times New Roman" w:hAnsi="Times New Roman" w:cs="Times New Roman"/>
          <w:b/>
          <w:sz w:val="28"/>
          <w:szCs w:val="28"/>
        </w:rPr>
        <w:t>зачет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A2336" w:rsidRDefault="00BA2336" w:rsidP="00BA2336">
      <w:pPr>
        <w:tabs>
          <w:tab w:val="left" w:pos="1485"/>
        </w:tabs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2336" w:rsidRPr="00E150C8" w:rsidRDefault="00BA2336" w:rsidP="00BA2336">
      <w:pPr>
        <w:tabs>
          <w:tab w:val="left" w:pos="1485"/>
        </w:tabs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2336" w:rsidRPr="00E150C8" w:rsidRDefault="00BA2336" w:rsidP="00BA2336">
      <w:pPr>
        <w:tabs>
          <w:tab w:val="left" w:pos="993"/>
          <w:tab w:val="left" w:pos="1485"/>
        </w:tabs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0C8">
        <w:rPr>
          <w:rFonts w:ascii="Times New Roman" w:hAnsi="Times New Roman" w:cs="Times New Roman"/>
          <w:sz w:val="28"/>
          <w:szCs w:val="28"/>
        </w:rPr>
        <w:t>Перечень изучаемых тем (приводится в соответствии с тематическим планом изучения дисциплины):</w:t>
      </w:r>
    </w:p>
    <w:p w:rsidR="00BA2336" w:rsidRDefault="00AB271D" w:rsidP="00AB271D">
      <w:pPr>
        <w:pStyle w:val="a3"/>
        <w:numPr>
          <w:ilvl w:val="0"/>
          <w:numId w:val="3"/>
        </w:numPr>
        <w:tabs>
          <w:tab w:val="left" w:pos="993"/>
          <w:tab w:val="left" w:pos="1485"/>
        </w:tabs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Введение. Классификация способов бурения.</w:t>
      </w:r>
    </w:p>
    <w:p w:rsidR="00AB271D" w:rsidRDefault="00AB271D" w:rsidP="00AB271D">
      <w:pPr>
        <w:pStyle w:val="a3"/>
        <w:numPr>
          <w:ilvl w:val="0"/>
          <w:numId w:val="3"/>
        </w:numPr>
        <w:tabs>
          <w:tab w:val="left" w:pos="993"/>
          <w:tab w:val="left" w:pos="1485"/>
        </w:tabs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  <w:r w:rsidRPr="00AB271D">
        <w:rPr>
          <w:rFonts w:ascii="Times New Roman" w:hAnsi="Times New Roman" w:cs="Times New Roman"/>
          <w:sz w:val="28"/>
          <w:szCs w:val="28"/>
        </w:rPr>
        <w:t xml:space="preserve">Физико-механические свойства горных пород, их </w:t>
      </w:r>
      <w:proofErr w:type="spellStart"/>
      <w:r w:rsidRPr="00AB271D">
        <w:rPr>
          <w:rFonts w:ascii="Times New Roman" w:hAnsi="Times New Roman" w:cs="Times New Roman"/>
          <w:sz w:val="28"/>
          <w:szCs w:val="28"/>
        </w:rPr>
        <w:t>буримость</w:t>
      </w:r>
      <w:proofErr w:type="spellEnd"/>
      <w:r w:rsidRPr="00AB271D">
        <w:rPr>
          <w:rFonts w:ascii="Times New Roman" w:hAnsi="Times New Roman" w:cs="Times New Roman"/>
          <w:sz w:val="28"/>
          <w:szCs w:val="28"/>
        </w:rPr>
        <w:t>. Механика разрушения горных пород при различных способах бурения.</w:t>
      </w:r>
    </w:p>
    <w:p w:rsidR="00AB271D" w:rsidRDefault="00AB271D" w:rsidP="00AB271D">
      <w:pPr>
        <w:pStyle w:val="a3"/>
        <w:numPr>
          <w:ilvl w:val="0"/>
          <w:numId w:val="3"/>
        </w:numPr>
        <w:tabs>
          <w:tab w:val="left" w:pos="993"/>
          <w:tab w:val="left" w:pos="1485"/>
        </w:tabs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Конструкции скважин.</w:t>
      </w:r>
    </w:p>
    <w:p w:rsidR="00AB271D" w:rsidRDefault="00AB271D" w:rsidP="00AB271D">
      <w:pPr>
        <w:pStyle w:val="a3"/>
        <w:numPr>
          <w:ilvl w:val="0"/>
          <w:numId w:val="3"/>
        </w:numPr>
        <w:tabs>
          <w:tab w:val="left" w:pos="993"/>
          <w:tab w:val="left" w:pos="1485"/>
        </w:tabs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Вращательное бурение скважин на воду: роторное и колонковое бурение.</w:t>
      </w:r>
    </w:p>
    <w:p w:rsidR="00AB271D" w:rsidRDefault="00AB271D" w:rsidP="00AB271D">
      <w:pPr>
        <w:pStyle w:val="a3"/>
        <w:numPr>
          <w:ilvl w:val="0"/>
          <w:numId w:val="3"/>
        </w:numPr>
        <w:tabs>
          <w:tab w:val="left" w:pos="993"/>
          <w:tab w:val="left" w:pos="1485"/>
        </w:tabs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Ударно-канатное бурение.</w:t>
      </w:r>
    </w:p>
    <w:p w:rsidR="00AB271D" w:rsidRDefault="00AB271D" w:rsidP="00AB271D">
      <w:pPr>
        <w:pStyle w:val="a3"/>
        <w:numPr>
          <w:ilvl w:val="0"/>
          <w:numId w:val="3"/>
        </w:numPr>
        <w:tabs>
          <w:tab w:val="left" w:pos="993"/>
          <w:tab w:val="left" w:pos="1485"/>
        </w:tabs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Тампонирование скважин, ликвидация аварий.</w:t>
      </w:r>
      <w:r w:rsidRPr="00AB27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271D" w:rsidRDefault="00AB271D" w:rsidP="00AB271D">
      <w:pPr>
        <w:pStyle w:val="a3"/>
        <w:numPr>
          <w:ilvl w:val="0"/>
          <w:numId w:val="3"/>
        </w:numPr>
        <w:tabs>
          <w:tab w:val="left" w:pos="993"/>
          <w:tab w:val="left" w:pos="1485"/>
        </w:tabs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Бурение неглубоких скважин.</w:t>
      </w:r>
    </w:p>
    <w:p w:rsidR="00AB271D" w:rsidRPr="00AB271D" w:rsidRDefault="00AB271D" w:rsidP="00AB271D">
      <w:pPr>
        <w:pStyle w:val="a3"/>
        <w:numPr>
          <w:ilvl w:val="0"/>
          <w:numId w:val="3"/>
        </w:numPr>
        <w:tabs>
          <w:tab w:val="left" w:pos="993"/>
          <w:tab w:val="left" w:pos="1485"/>
        </w:tabs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Гидрогеологические расчеты водозаборных скважин.</w:t>
      </w:r>
    </w:p>
    <w:p w:rsidR="00261C7F" w:rsidRDefault="00261C7F"/>
    <w:sectPr w:rsidR="00261C7F" w:rsidSect="00F072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77DC6"/>
    <w:multiLevelType w:val="hybridMultilevel"/>
    <w:tmpl w:val="088A1872"/>
    <w:lvl w:ilvl="0" w:tplc="2D14CF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E132CA9"/>
    <w:multiLevelType w:val="hybridMultilevel"/>
    <w:tmpl w:val="AC0E01E4"/>
    <w:lvl w:ilvl="0" w:tplc="C966C5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309495E"/>
    <w:multiLevelType w:val="hybridMultilevel"/>
    <w:tmpl w:val="E4AADA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2336"/>
    <w:rsid w:val="001B4E5B"/>
    <w:rsid w:val="001D1ECE"/>
    <w:rsid w:val="00261C7F"/>
    <w:rsid w:val="004E771F"/>
    <w:rsid w:val="00676E4B"/>
    <w:rsid w:val="008A75BF"/>
    <w:rsid w:val="009E5E10"/>
    <w:rsid w:val="00A37984"/>
    <w:rsid w:val="00A62B5C"/>
    <w:rsid w:val="00AB271D"/>
    <w:rsid w:val="00BA2336"/>
    <w:rsid w:val="00D6391A"/>
    <w:rsid w:val="00DE703E"/>
    <w:rsid w:val="00E847E5"/>
    <w:rsid w:val="00F072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3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336"/>
    <w:pPr>
      <w:ind w:left="720"/>
      <w:contextualSpacing/>
    </w:pPr>
  </w:style>
  <w:style w:type="paragraph" w:customStyle="1" w:styleId="a4">
    <w:name w:val="список с точками"/>
    <w:basedOn w:val="a"/>
    <w:rsid w:val="00BA2336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3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336"/>
    <w:pPr>
      <w:ind w:left="720"/>
      <w:contextualSpacing/>
    </w:pPr>
  </w:style>
  <w:style w:type="paragraph" w:customStyle="1" w:styleId="a4">
    <w:name w:val="список с точками"/>
    <w:basedOn w:val="a"/>
    <w:rsid w:val="00BA2336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5</cp:revision>
  <dcterms:created xsi:type="dcterms:W3CDTF">2016-09-20T03:38:00Z</dcterms:created>
  <dcterms:modified xsi:type="dcterms:W3CDTF">2016-09-20T03:53:00Z</dcterms:modified>
</cp:coreProperties>
</file>