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9EA" w:rsidRPr="00893604" w:rsidRDefault="009759EA" w:rsidP="009759EA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3604">
        <w:rPr>
          <w:rFonts w:ascii="Times New Roman" w:eastAsia="Times New Roman" w:hAnsi="Times New Roman" w:cs="Times New Roman"/>
          <w:sz w:val="24"/>
          <w:szCs w:val="24"/>
          <w:lang w:eastAsia="ru-RU"/>
        </w:rPr>
        <w:t>Аннотация дисциплины</w:t>
      </w:r>
    </w:p>
    <w:p w:rsidR="009759EA" w:rsidRPr="00893604" w:rsidRDefault="009759EA" w:rsidP="009759E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3604">
        <w:rPr>
          <w:rFonts w:ascii="Times New Roman" w:eastAsia="Times New Roman" w:hAnsi="Times New Roman" w:cs="Times New Roman"/>
          <w:sz w:val="24"/>
          <w:szCs w:val="24"/>
          <w:lang w:eastAsia="ru-RU"/>
        </w:rPr>
        <w:t>«Культура речи и основы логического мышления»</w:t>
      </w:r>
    </w:p>
    <w:p w:rsidR="009759EA" w:rsidRPr="00893604" w:rsidRDefault="009759EA" w:rsidP="009759E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36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Направления: </w:t>
      </w:r>
      <w:r w:rsidR="00035C0A" w:rsidRPr="00893604">
        <w:rPr>
          <w:rFonts w:ascii="Times New Roman" w:eastAsia="Times New Roman" w:hAnsi="Times New Roman" w:cs="Times New Roman"/>
          <w:sz w:val="24"/>
          <w:szCs w:val="24"/>
          <w:lang w:eastAsia="ru-RU"/>
        </w:rPr>
        <w:t>35.03.07</w:t>
      </w:r>
      <w:r w:rsidRPr="008936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«Технология производства и переработки</w:t>
      </w:r>
    </w:p>
    <w:p w:rsidR="009759EA" w:rsidRPr="00893604" w:rsidRDefault="009759EA" w:rsidP="009759E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3604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8501CE" w:rsidRPr="00893604">
        <w:rPr>
          <w:rFonts w:ascii="Times New Roman" w:eastAsia="Times New Roman" w:hAnsi="Times New Roman" w:cs="Times New Roman"/>
          <w:sz w:val="24"/>
          <w:szCs w:val="24"/>
          <w:lang w:eastAsia="ru-RU"/>
        </w:rPr>
        <w:t>ельскохозяйственной продукции»</w:t>
      </w:r>
    </w:p>
    <w:p w:rsidR="009759EA" w:rsidRPr="00893604" w:rsidRDefault="009759EA" w:rsidP="009759EA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9759EA" w:rsidRPr="00893604" w:rsidRDefault="009759EA" w:rsidP="009759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3604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Целью освоения дисциплины «</w:t>
      </w:r>
      <w:r w:rsidRPr="008936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Культура речи и основы логического мышления</w:t>
      </w:r>
      <w:r w:rsidRPr="00893604">
        <w:rPr>
          <w:rFonts w:ascii="Times New Roman" w:eastAsia="Times New Roman" w:hAnsi="Times New Roman" w:cs="Times New Roman"/>
          <w:sz w:val="24"/>
          <w:szCs w:val="24"/>
          <w:lang w:eastAsia="ru-RU"/>
        </w:rPr>
        <w:t>» является развитие общекультурных компетенций, в соответствии с которыми обучающийся должен уметь логически верно, аргументированно и ясно строить устную и письменную речь, обладать способностью к языковому анализу, владеть культурой мышления.</w:t>
      </w:r>
    </w:p>
    <w:p w:rsidR="009759EA" w:rsidRPr="00893604" w:rsidRDefault="009759EA" w:rsidP="009759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936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Дисциплина «Культура речи и основы логического мышления» направлена на  формирование </w:t>
      </w:r>
      <w:r w:rsidRPr="00893604">
        <w:rPr>
          <w:rFonts w:ascii="Times New Roman" w:eastAsia="Times New Roman" w:hAnsi="Times New Roman" w:cs="Times New Roman"/>
          <w:sz w:val="24"/>
          <w:szCs w:val="24"/>
          <w:lang w:eastAsia="ru-RU"/>
        </w:rPr>
        <w:t>у студентов логической культуры работы с текстом,</w:t>
      </w:r>
      <w:r w:rsidRPr="008936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совершенствование навыков устной и письменной речи.</w:t>
      </w:r>
    </w:p>
    <w:p w:rsidR="009759EA" w:rsidRPr="00893604" w:rsidRDefault="009759EA" w:rsidP="009759EA">
      <w:pPr>
        <w:tabs>
          <w:tab w:val="left" w:pos="1485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59EA" w:rsidRPr="00893604" w:rsidRDefault="009759EA" w:rsidP="009759EA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360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данной дисциплины направлено на формирование следующих компетенций:</w:t>
      </w:r>
    </w:p>
    <w:p w:rsidR="009759EA" w:rsidRPr="00893604" w:rsidRDefault="009759EA" w:rsidP="009759EA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789"/>
      </w:tblGrid>
      <w:tr w:rsidR="009759EA" w:rsidRPr="00893604" w:rsidTr="009759EA">
        <w:trPr>
          <w:trHeight w:hRule="exact" w:val="278"/>
        </w:trPr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9EA" w:rsidRPr="00893604" w:rsidRDefault="009759EA" w:rsidP="009759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936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8936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</w:t>
            </w:r>
            <w:proofErr w:type="gramEnd"/>
            <w:r w:rsidRPr="008936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9EA" w:rsidRPr="00893604" w:rsidRDefault="009759EA" w:rsidP="008501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936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Содержание компетенций, формируемых полностью или частично данной дисциплиной </w:t>
            </w:r>
          </w:p>
        </w:tc>
      </w:tr>
      <w:tr w:rsidR="009759EA" w:rsidRPr="00893604" w:rsidTr="009759EA">
        <w:trPr>
          <w:trHeight w:val="5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59EA" w:rsidRPr="00893604" w:rsidRDefault="009759EA" w:rsidP="009759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59EA" w:rsidRPr="00893604" w:rsidRDefault="009759EA" w:rsidP="009759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9759EA" w:rsidRPr="00893604" w:rsidTr="009759EA">
        <w:trPr>
          <w:trHeight w:val="3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59EA" w:rsidRPr="00893604" w:rsidRDefault="009759EA" w:rsidP="009759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59EA" w:rsidRPr="00893604" w:rsidRDefault="009759EA" w:rsidP="009759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9759EA" w:rsidRPr="00893604" w:rsidTr="00035C0A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9EA" w:rsidRPr="00893604" w:rsidRDefault="009759EA" w:rsidP="009759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936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9EA" w:rsidRPr="00893604" w:rsidRDefault="00035C0A" w:rsidP="009759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936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способностью к коммуникации в устной и письменной </w:t>
            </w:r>
            <w:proofErr w:type="gramStart"/>
            <w:r w:rsidRPr="008936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формах</w:t>
            </w:r>
            <w:proofErr w:type="gramEnd"/>
            <w:r w:rsidRPr="008936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на русском и иностранном языках для решения задач межличностного и межкультурного взаимодействия  (ОК5)</w:t>
            </w:r>
          </w:p>
        </w:tc>
      </w:tr>
    </w:tbl>
    <w:p w:rsidR="009759EA" w:rsidRPr="00893604" w:rsidRDefault="009759EA" w:rsidP="009759EA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59EA" w:rsidRPr="00893604" w:rsidRDefault="009759EA" w:rsidP="009759EA">
      <w:pPr>
        <w:tabs>
          <w:tab w:val="left" w:pos="1485"/>
        </w:tabs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59EA" w:rsidRPr="00893604" w:rsidRDefault="009759EA" w:rsidP="009759EA">
      <w:pPr>
        <w:tabs>
          <w:tab w:val="left" w:pos="1485"/>
        </w:tabs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36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Трудоемкость дисциплины, реализуемой по учебному плану </w:t>
      </w:r>
    </w:p>
    <w:p w:rsidR="009759EA" w:rsidRPr="00893604" w:rsidRDefault="009759EA" w:rsidP="009759EA">
      <w:pPr>
        <w:tabs>
          <w:tab w:val="left" w:pos="1485"/>
        </w:tabs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8"/>
        <w:gridCol w:w="4777"/>
      </w:tblGrid>
      <w:tr w:rsidR="009759EA" w:rsidRPr="00893604" w:rsidTr="00035C0A">
        <w:tc>
          <w:tcPr>
            <w:tcW w:w="4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9EA" w:rsidRPr="00893604" w:rsidRDefault="009759EA" w:rsidP="009759EA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занятий</w:t>
            </w:r>
          </w:p>
        </w:tc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9EA" w:rsidRPr="00893604" w:rsidRDefault="009759EA" w:rsidP="009759EA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обучения</w:t>
            </w:r>
          </w:p>
        </w:tc>
      </w:tr>
      <w:tr w:rsidR="00035C0A" w:rsidRPr="00893604" w:rsidTr="00035C0A">
        <w:tc>
          <w:tcPr>
            <w:tcW w:w="4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C0A" w:rsidRPr="00893604" w:rsidRDefault="00035C0A" w:rsidP="0097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C0A" w:rsidRPr="00893604" w:rsidRDefault="00035C0A" w:rsidP="009759EA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</w:tr>
      <w:tr w:rsidR="009759EA" w:rsidRPr="00893604" w:rsidTr="00035C0A">
        <w:tc>
          <w:tcPr>
            <w:tcW w:w="4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59EA" w:rsidRPr="00893604" w:rsidRDefault="009759EA" w:rsidP="0097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9EA" w:rsidRPr="00893604" w:rsidRDefault="009759EA" w:rsidP="009759EA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подготовки</w:t>
            </w:r>
          </w:p>
        </w:tc>
      </w:tr>
      <w:tr w:rsidR="00035C0A" w:rsidRPr="00893604" w:rsidTr="002E182B">
        <w:tc>
          <w:tcPr>
            <w:tcW w:w="4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C0A" w:rsidRPr="00893604" w:rsidRDefault="00035C0A" w:rsidP="0097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C0A" w:rsidRPr="00893604" w:rsidRDefault="00035C0A" w:rsidP="009759EA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полная</w:t>
            </w:r>
          </w:p>
        </w:tc>
      </w:tr>
      <w:tr w:rsidR="00035C0A" w:rsidRPr="00893604" w:rsidTr="00C90FB3"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C0A" w:rsidRPr="00893604" w:rsidRDefault="00035C0A" w:rsidP="0097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Аудиторные занятия, всего</w:t>
            </w:r>
          </w:p>
        </w:tc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C0A" w:rsidRPr="00893604" w:rsidRDefault="00035C0A" w:rsidP="00035C0A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</w:tr>
      <w:tr w:rsidR="00035C0A" w:rsidRPr="00893604" w:rsidTr="00381170"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C0A" w:rsidRPr="00893604" w:rsidRDefault="00035C0A" w:rsidP="00975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  <w:p w:rsidR="00035C0A" w:rsidRPr="00893604" w:rsidRDefault="00035C0A" w:rsidP="0097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 Лекции</w:t>
            </w:r>
          </w:p>
        </w:tc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C0A" w:rsidRPr="00893604" w:rsidRDefault="00035C0A" w:rsidP="00035C0A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035C0A" w:rsidRPr="00893604" w:rsidTr="00F45232"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C0A" w:rsidRPr="00893604" w:rsidRDefault="00035C0A" w:rsidP="0097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 Практические (семинарские) занятия</w:t>
            </w:r>
          </w:p>
        </w:tc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C0A" w:rsidRPr="00893604" w:rsidRDefault="00035C0A" w:rsidP="00035C0A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035C0A" w:rsidRPr="00893604" w:rsidTr="00030935"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C0A" w:rsidRPr="00893604" w:rsidRDefault="00035C0A" w:rsidP="0097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Самостоятельная работа, часов</w:t>
            </w:r>
          </w:p>
        </w:tc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C0A" w:rsidRPr="00893604" w:rsidRDefault="00035C0A" w:rsidP="00035C0A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</w:tr>
      <w:tr w:rsidR="00035C0A" w:rsidRPr="00893604" w:rsidTr="00B8643C"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C0A" w:rsidRPr="00893604" w:rsidRDefault="00035C0A" w:rsidP="0097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часов (стр. 1 + стр. 2)</w:t>
            </w:r>
          </w:p>
        </w:tc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C0A" w:rsidRPr="00893604" w:rsidRDefault="00035C0A" w:rsidP="00035C0A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035C0A" w:rsidRPr="00893604" w:rsidTr="00954110"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C0A" w:rsidRPr="00893604" w:rsidRDefault="00035C0A" w:rsidP="0097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трудоемкость зачетных единиц</w:t>
            </w:r>
          </w:p>
        </w:tc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C0A" w:rsidRPr="00893604" w:rsidRDefault="00035C0A" w:rsidP="00035C0A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9759EA" w:rsidRPr="00893604" w:rsidRDefault="009759EA" w:rsidP="009759EA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759EA" w:rsidRPr="00893604" w:rsidRDefault="009759EA" w:rsidP="00893604">
      <w:pPr>
        <w:tabs>
          <w:tab w:val="left" w:pos="1485"/>
        </w:tabs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360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промежуточной аттестации - зачет</w:t>
      </w:r>
    </w:p>
    <w:p w:rsidR="009759EA" w:rsidRPr="00893604" w:rsidRDefault="009759EA" w:rsidP="00893604">
      <w:pPr>
        <w:tabs>
          <w:tab w:val="left" w:pos="1485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360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изучаемых тем:</w:t>
      </w:r>
    </w:p>
    <w:p w:rsidR="009759EA" w:rsidRPr="00893604" w:rsidRDefault="009759EA" w:rsidP="00893604">
      <w:pPr>
        <w:numPr>
          <w:ilvl w:val="3"/>
          <w:numId w:val="1"/>
        </w:numPr>
        <w:spacing w:after="0" w:line="240" w:lineRule="auto"/>
        <w:ind w:left="92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3604">
        <w:rPr>
          <w:rFonts w:ascii="Times New Roman" w:eastAsia="Times New Roman" w:hAnsi="Times New Roman" w:cs="Times New Roman"/>
          <w:bCs/>
          <w:sz w:val="24"/>
          <w:szCs w:val="24"/>
        </w:rPr>
        <w:t xml:space="preserve">Культура речи и эффективность общения. </w:t>
      </w:r>
      <w:r w:rsidRPr="00893604">
        <w:rPr>
          <w:rFonts w:ascii="Times New Roman" w:eastAsia="Times New Roman" w:hAnsi="Times New Roman" w:cs="Times New Roman"/>
          <w:sz w:val="24"/>
          <w:szCs w:val="24"/>
        </w:rPr>
        <w:t>Коммуникативные качества речи. Языковая норма.</w:t>
      </w:r>
    </w:p>
    <w:p w:rsidR="009759EA" w:rsidRPr="00893604" w:rsidRDefault="009759EA" w:rsidP="009759EA">
      <w:pPr>
        <w:numPr>
          <w:ilvl w:val="3"/>
          <w:numId w:val="1"/>
        </w:numPr>
        <w:tabs>
          <w:tab w:val="left" w:pos="1485"/>
        </w:tabs>
        <w:spacing w:after="0" w:line="240" w:lineRule="auto"/>
        <w:ind w:left="92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3604">
        <w:rPr>
          <w:rFonts w:ascii="Times New Roman" w:eastAsia="Times New Roman" w:hAnsi="Times New Roman" w:cs="Times New Roman"/>
          <w:bCs/>
          <w:sz w:val="24"/>
          <w:szCs w:val="24"/>
        </w:rPr>
        <w:t xml:space="preserve">Логичность речи как коммуникативное качество. </w:t>
      </w:r>
      <w:r w:rsidRPr="00893604">
        <w:rPr>
          <w:rFonts w:ascii="Times New Roman" w:eastAsia="Times New Roman" w:hAnsi="Times New Roman" w:cs="Times New Roman"/>
          <w:sz w:val="24"/>
          <w:szCs w:val="24"/>
        </w:rPr>
        <w:t xml:space="preserve"> Понятие логичности (логической ошибки). Языковые условия логичности на лексическом и синтаксическом уровне. Экстралингвистические условия логичности (законы логики)</w:t>
      </w:r>
    </w:p>
    <w:p w:rsidR="009759EA" w:rsidRPr="00893604" w:rsidRDefault="009759EA" w:rsidP="009759EA">
      <w:pPr>
        <w:numPr>
          <w:ilvl w:val="3"/>
          <w:numId w:val="1"/>
        </w:numPr>
        <w:tabs>
          <w:tab w:val="left" w:pos="1485"/>
        </w:tabs>
        <w:spacing w:after="0" w:line="240" w:lineRule="auto"/>
        <w:ind w:left="924" w:hanging="35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93604">
        <w:rPr>
          <w:rFonts w:ascii="Times New Roman" w:eastAsia="Times New Roman" w:hAnsi="Times New Roman" w:cs="Times New Roman"/>
          <w:bCs/>
          <w:sz w:val="24"/>
          <w:szCs w:val="24"/>
        </w:rPr>
        <w:t>Основные категории логики: понятие, суждение, умозаключение как формы мышления. Речевые и логические операции с данными категориями.</w:t>
      </w:r>
    </w:p>
    <w:p w:rsidR="002C4368" w:rsidRPr="00893604" w:rsidRDefault="009759EA" w:rsidP="00893604">
      <w:pPr>
        <w:numPr>
          <w:ilvl w:val="3"/>
          <w:numId w:val="1"/>
        </w:numPr>
        <w:tabs>
          <w:tab w:val="left" w:pos="1485"/>
        </w:tabs>
        <w:spacing w:after="0" w:line="240" w:lineRule="auto"/>
        <w:ind w:left="924" w:hanging="357"/>
        <w:contextualSpacing/>
        <w:jc w:val="both"/>
        <w:rPr>
          <w:sz w:val="24"/>
          <w:szCs w:val="24"/>
        </w:rPr>
      </w:pPr>
      <w:r w:rsidRPr="00893604">
        <w:rPr>
          <w:rFonts w:ascii="Times New Roman" w:eastAsia="Times New Roman" w:hAnsi="Times New Roman" w:cs="Times New Roman"/>
          <w:bCs/>
          <w:sz w:val="24"/>
          <w:szCs w:val="24"/>
        </w:rPr>
        <w:t>Доказательство и аргументация в речи.</w:t>
      </w:r>
      <w:r w:rsidRPr="00893604">
        <w:rPr>
          <w:rFonts w:ascii="Times New Roman" w:eastAsia="Times New Roman" w:hAnsi="Times New Roman" w:cs="Times New Roman"/>
          <w:sz w:val="24"/>
          <w:szCs w:val="24"/>
        </w:rPr>
        <w:t xml:space="preserve"> Виды ошибок при доказательстве.</w:t>
      </w:r>
      <w:bookmarkStart w:id="0" w:name="_GoBack"/>
      <w:bookmarkEnd w:id="0"/>
    </w:p>
    <w:sectPr w:rsidR="002C4368" w:rsidRPr="008936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43FFE"/>
    <w:multiLevelType w:val="hybridMultilevel"/>
    <w:tmpl w:val="8E9A55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309"/>
    <w:rsid w:val="00035C0A"/>
    <w:rsid w:val="002C4368"/>
    <w:rsid w:val="00613CB1"/>
    <w:rsid w:val="008501CE"/>
    <w:rsid w:val="00893604"/>
    <w:rsid w:val="009759EA"/>
    <w:rsid w:val="00C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36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36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36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36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3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284</Words>
  <Characters>1622</Characters>
  <Application>Microsoft Office Word</Application>
  <DocSecurity>0</DocSecurity>
  <Lines>13</Lines>
  <Paragraphs>3</Paragraphs>
  <ScaleCrop>false</ScaleCrop>
  <Company>Microsoft</Company>
  <LinksUpToDate>false</LinksUpToDate>
  <CharactersWithSpaces>1903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9</cp:revision>
  <cp:lastPrinted>2016-11-11T05:38:00Z</cp:lastPrinted>
  <dcterms:created xsi:type="dcterms:W3CDTF">2015-02-20T09:24:00Z</dcterms:created>
  <dcterms:modified xsi:type="dcterms:W3CDTF">2016-11-11T05:39:00Z</dcterms:modified>
</cp:coreProperties>
</file>