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334C" w:rsidRDefault="007E334C" w:rsidP="007E334C">
      <w:pPr>
        <w:tabs>
          <w:tab w:val="left" w:pos="148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Аннотация дисциплины «Культурология»      </w:t>
      </w:r>
    </w:p>
    <w:p w:rsidR="007E334C" w:rsidRDefault="007E334C" w:rsidP="007E334C">
      <w:pPr>
        <w:tabs>
          <w:tab w:val="left" w:pos="1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по направлению подготовки 35.03.07 «Технология производства и переработки сельскохозяйственной продукции». Цель дисциплины формирование теоретических знаний и практических навыков по культуре.</w:t>
      </w:r>
    </w:p>
    <w:p w:rsidR="007E334C" w:rsidRDefault="007E334C" w:rsidP="007E334C">
      <w:pPr>
        <w:tabs>
          <w:tab w:val="left" w:pos="0"/>
        </w:tabs>
        <w:jc w:val="both"/>
        <w:rPr>
          <w:bCs/>
          <w:iCs/>
          <w:sz w:val="24"/>
          <w:szCs w:val="24"/>
        </w:rPr>
      </w:pPr>
      <w:r>
        <w:rPr>
          <w:sz w:val="28"/>
          <w:szCs w:val="28"/>
        </w:rPr>
        <w:tab/>
        <w:t>Освоение данной дисциплины направлено на формирование у обучающихся следующих компетенций:</w:t>
      </w:r>
    </w:p>
    <w:tbl>
      <w:tblPr>
        <w:tblW w:w="0" w:type="auto"/>
        <w:tblInd w:w="-45" w:type="dxa"/>
        <w:tblLayout w:type="fixed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1361"/>
        <w:gridCol w:w="8204"/>
      </w:tblGrid>
      <w:tr w:rsidR="007E334C" w:rsidTr="007E334C">
        <w:trPr>
          <w:trHeight w:val="285"/>
        </w:trPr>
        <w:tc>
          <w:tcPr>
            <w:tcW w:w="13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 xml:space="preserve">№ </w:t>
            </w:r>
            <w:proofErr w:type="gramStart"/>
            <w:r>
              <w:rPr>
                <w:bCs/>
                <w:iCs/>
                <w:sz w:val="24"/>
                <w:szCs w:val="24"/>
              </w:rPr>
              <w:t>п</w:t>
            </w:r>
            <w:proofErr w:type="gramEnd"/>
            <w:r>
              <w:rPr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82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34C" w:rsidRDefault="007E334C">
            <w:pPr>
              <w:snapToGri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7E334C" w:rsidTr="007E334C">
        <w:trPr>
          <w:trHeight w:val="537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334C" w:rsidRDefault="007E334C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34C" w:rsidRDefault="007E334C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</w:tr>
      <w:tr w:rsidR="007E334C" w:rsidTr="007E334C">
        <w:trPr>
          <w:trHeight w:val="276"/>
        </w:trPr>
        <w:tc>
          <w:tcPr>
            <w:tcW w:w="13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334C" w:rsidRDefault="007E334C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82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7E334C" w:rsidRDefault="007E334C">
            <w:pPr>
              <w:widowControl/>
              <w:suppressAutoHyphens w:val="0"/>
              <w:autoSpaceDE/>
              <w:rPr>
                <w:bCs/>
                <w:iCs/>
                <w:sz w:val="24"/>
                <w:szCs w:val="24"/>
              </w:rPr>
            </w:pPr>
          </w:p>
        </w:tc>
      </w:tr>
      <w:tr w:rsidR="007E334C" w:rsidTr="007E334C">
        <w:trPr>
          <w:trHeight w:val="270"/>
        </w:trPr>
        <w:tc>
          <w:tcPr>
            <w:tcW w:w="1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D37733">
            <w:pPr>
              <w:snapToGrid w:val="0"/>
              <w:jc w:val="center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82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34C" w:rsidRDefault="007E334C">
            <w:pPr>
              <w:rPr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способность работать в коллективе, толерантно воспринимая социальные, этнические, конфессиональные и культурные различия (ОК-6)</w:t>
            </w:r>
          </w:p>
        </w:tc>
      </w:tr>
    </w:tbl>
    <w:p w:rsidR="007E334C" w:rsidRDefault="007E334C" w:rsidP="007E334C">
      <w:pPr>
        <w:tabs>
          <w:tab w:val="left" w:pos="1485"/>
        </w:tabs>
        <w:ind w:firstLine="709"/>
      </w:pPr>
    </w:p>
    <w:p w:rsidR="007E334C" w:rsidRDefault="007E334C" w:rsidP="007E334C">
      <w:pPr>
        <w:tabs>
          <w:tab w:val="left" w:pos="1485"/>
        </w:tabs>
        <w:ind w:firstLine="709"/>
        <w:rPr>
          <w:sz w:val="28"/>
          <w:szCs w:val="28"/>
        </w:rPr>
      </w:pPr>
      <w:r>
        <w:rPr>
          <w:sz w:val="28"/>
          <w:szCs w:val="28"/>
        </w:rPr>
        <w:t>Трудоемкость дисциплины, реализуемой по учебному плану</w:t>
      </w:r>
    </w:p>
    <w:p w:rsidR="007E334C" w:rsidRDefault="007E334C" w:rsidP="007E334C">
      <w:pPr>
        <w:tabs>
          <w:tab w:val="left" w:pos="1485"/>
        </w:tabs>
        <w:ind w:firstLine="709"/>
        <w:rPr>
          <w:sz w:val="28"/>
          <w:szCs w:val="28"/>
        </w:rPr>
      </w:pPr>
    </w:p>
    <w:tbl>
      <w:tblPr>
        <w:tblW w:w="0" w:type="auto"/>
        <w:tblInd w:w="-45" w:type="dxa"/>
        <w:tblLayout w:type="fixed"/>
        <w:tblLook w:val="04A0" w:firstRow="1" w:lastRow="0" w:firstColumn="1" w:lastColumn="0" w:noHBand="0" w:noVBand="1"/>
      </w:tblPr>
      <w:tblGrid>
        <w:gridCol w:w="4687"/>
        <w:gridCol w:w="2225"/>
        <w:gridCol w:w="1276"/>
        <w:gridCol w:w="1370"/>
      </w:tblGrid>
      <w:tr w:rsidR="007E334C" w:rsidTr="007E334C">
        <w:tc>
          <w:tcPr>
            <w:tcW w:w="468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Вид занятий</w:t>
            </w: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обучения</w:t>
            </w:r>
          </w:p>
        </w:tc>
      </w:tr>
      <w:tr w:rsidR="007E334C" w:rsidTr="007E334C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334C" w:rsidRDefault="007E334C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очная</w:t>
            </w:r>
          </w:p>
        </w:tc>
        <w:tc>
          <w:tcPr>
            <w:tcW w:w="264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заочная</w:t>
            </w:r>
          </w:p>
        </w:tc>
      </w:tr>
      <w:tr w:rsidR="007E334C" w:rsidTr="007E334C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334C" w:rsidRDefault="007E334C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487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программа подготовки</w:t>
            </w:r>
          </w:p>
        </w:tc>
      </w:tr>
      <w:tr w:rsidR="007E334C" w:rsidTr="007E334C">
        <w:tc>
          <w:tcPr>
            <w:tcW w:w="468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:rsidR="007E334C" w:rsidRDefault="007E334C">
            <w:pPr>
              <w:widowControl/>
              <w:suppressAutoHyphens w:val="0"/>
              <w:autoSpaceDE/>
              <w:rPr>
                <w:sz w:val="24"/>
                <w:szCs w:val="24"/>
              </w:rPr>
            </w:pP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полная</w:t>
            </w: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сокращенная</w:t>
            </w:r>
          </w:p>
        </w:tc>
      </w:tr>
      <w:tr w:rsidR="007E334C" w:rsidTr="00D3773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 Аудиторные занятия, всего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334C" w:rsidTr="00D3773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 том числе:</w:t>
            </w:r>
          </w:p>
          <w:p w:rsidR="007E334C" w:rsidRDefault="007E334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 Лекции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334C" w:rsidTr="007E334C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 Лабораторные работы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334C" w:rsidTr="00D3773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1.3. Практические (семинарские) занятия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334C" w:rsidTr="00D3773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 Самостоятельная работа, часов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334C" w:rsidTr="00D3773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часов (стр. 1 + стр. 2)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</w:tr>
      <w:tr w:rsidR="007E334C" w:rsidTr="00D37733">
        <w:tc>
          <w:tcPr>
            <w:tcW w:w="46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snapToGrid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Общая трудоемкость зачетных единиц</w:t>
            </w:r>
          </w:p>
        </w:tc>
        <w:tc>
          <w:tcPr>
            <w:tcW w:w="22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7E334C" w:rsidRDefault="007E334C">
            <w:pPr>
              <w:tabs>
                <w:tab w:val="left" w:pos="1485"/>
              </w:tabs>
              <w:snapToGrid w:val="0"/>
              <w:jc w:val="center"/>
            </w:pPr>
          </w:p>
        </w:tc>
      </w:tr>
    </w:tbl>
    <w:p w:rsidR="007E334C" w:rsidRDefault="007E334C" w:rsidP="007E334C">
      <w:pPr>
        <w:tabs>
          <w:tab w:val="left" w:pos="1485"/>
        </w:tabs>
      </w:pPr>
    </w:p>
    <w:p w:rsidR="007E334C" w:rsidRDefault="007E334C" w:rsidP="007E334C">
      <w:pPr>
        <w:pStyle w:val="1"/>
        <w:jc w:val="both"/>
      </w:pPr>
      <w:r>
        <w:rPr>
          <w:bCs/>
        </w:rPr>
        <w:t>Формы промежуточной аттестации:  зачет</w:t>
      </w:r>
    </w:p>
    <w:p w:rsidR="007E334C" w:rsidRDefault="007E334C" w:rsidP="007E334C">
      <w:pPr>
        <w:rPr>
          <w:sz w:val="28"/>
          <w:szCs w:val="28"/>
        </w:rPr>
      </w:pPr>
    </w:p>
    <w:p w:rsidR="007E334C" w:rsidRDefault="007E334C" w:rsidP="007E334C">
      <w:pPr>
        <w:rPr>
          <w:sz w:val="28"/>
          <w:szCs w:val="28"/>
        </w:rPr>
      </w:pPr>
      <w:r>
        <w:rPr>
          <w:sz w:val="28"/>
          <w:szCs w:val="28"/>
        </w:rPr>
        <w:t>Перечень изучаемых тем:</w:t>
      </w:r>
    </w:p>
    <w:p w:rsidR="007E334C" w:rsidRDefault="007E334C" w:rsidP="007E334C">
      <w:pPr>
        <w:rPr>
          <w:sz w:val="28"/>
          <w:szCs w:val="28"/>
        </w:rPr>
      </w:pPr>
    </w:p>
    <w:p w:rsidR="007E334C" w:rsidRDefault="007E334C" w:rsidP="007E334C">
      <w:pPr>
        <w:rPr>
          <w:sz w:val="28"/>
          <w:szCs w:val="28"/>
        </w:rPr>
      </w:pPr>
      <w:r>
        <w:rPr>
          <w:bCs/>
          <w:sz w:val="28"/>
          <w:szCs w:val="28"/>
        </w:rPr>
        <w:t>1. Предмет культурологии. Сущность и основные функции культуры.</w:t>
      </w:r>
    </w:p>
    <w:p w:rsidR="007E334C" w:rsidRDefault="007E334C" w:rsidP="007E334C">
      <w:pPr>
        <w:rPr>
          <w:sz w:val="28"/>
          <w:szCs w:val="28"/>
        </w:rPr>
      </w:pPr>
      <w:r>
        <w:rPr>
          <w:sz w:val="28"/>
          <w:szCs w:val="28"/>
        </w:rPr>
        <w:t>2. Основные методы и подходы  к изучению культуры.</w:t>
      </w:r>
    </w:p>
    <w:p w:rsidR="007E334C" w:rsidRDefault="007E334C" w:rsidP="007E334C">
      <w:pPr>
        <w:rPr>
          <w:iCs/>
          <w:sz w:val="28"/>
          <w:szCs w:val="28"/>
        </w:rPr>
      </w:pPr>
      <w:r>
        <w:rPr>
          <w:sz w:val="28"/>
          <w:szCs w:val="28"/>
        </w:rPr>
        <w:t>3. Основные школы и концепции культуры.</w:t>
      </w:r>
      <w:r>
        <w:rPr>
          <w:bCs/>
          <w:sz w:val="28"/>
          <w:szCs w:val="28"/>
        </w:rPr>
        <w:t xml:space="preserve"> Типология культуры.</w:t>
      </w:r>
    </w:p>
    <w:p w:rsidR="007E334C" w:rsidRDefault="007E334C" w:rsidP="007E334C">
      <w:pPr>
        <w:rPr>
          <w:sz w:val="28"/>
          <w:szCs w:val="28"/>
        </w:rPr>
      </w:pPr>
      <w:r>
        <w:rPr>
          <w:iCs/>
          <w:sz w:val="28"/>
          <w:szCs w:val="28"/>
        </w:rPr>
        <w:t>4. Миф, религия, наука и искусство как основополагающие формы культуры.</w:t>
      </w:r>
    </w:p>
    <w:p w:rsidR="007E334C" w:rsidRDefault="007E334C" w:rsidP="007E334C">
      <w:r>
        <w:rPr>
          <w:sz w:val="28"/>
          <w:szCs w:val="28"/>
        </w:rPr>
        <w:t>5. Характеристика культурно-исторических эпох.</w:t>
      </w:r>
    </w:p>
    <w:p w:rsidR="00D61F30" w:rsidRDefault="00D61F30"/>
    <w:sectPr w:rsidR="00D61F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704A"/>
    <w:rsid w:val="007E334C"/>
    <w:rsid w:val="00B6704A"/>
    <w:rsid w:val="00D37733"/>
    <w:rsid w:val="00D61F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34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7E334C"/>
    <w:pPr>
      <w:widowControl/>
      <w:autoSpaceDE/>
      <w:jc w:val="center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34C"/>
    <w:pPr>
      <w:widowControl w:val="0"/>
      <w:suppressAutoHyphens/>
      <w:autoSpaceDE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Название объекта1"/>
    <w:basedOn w:val="a"/>
    <w:next w:val="a"/>
    <w:rsid w:val="007E334C"/>
    <w:pPr>
      <w:widowControl/>
      <w:autoSpaceDE/>
      <w:jc w:val="center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27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197</Words>
  <Characters>1123</Characters>
  <Application>Microsoft Office Word</Application>
  <DocSecurity>0</DocSecurity>
  <Lines>9</Lines>
  <Paragraphs>2</Paragraphs>
  <ScaleCrop>false</ScaleCrop>
  <Company>Microsoft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4</cp:revision>
  <dcterms:created xsi:type="dcterms:W3CDTF">2016-01-29T09:11:00Z</dcterms:created>
  <dcterms:modified xsi:type="dcterms:W3CDTF">2016-10-21T03:42:00Z</dcterms:modified>
</cp:coreProperties>
</file>