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D2D" w:rsidRPr="00971241" w:rsidRDefault="00466D2D" w:rsidP="0046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6D2D" w:rsidRPr="00971241" w:rsidRDefault="00466D2D" w:rsidP="00466D2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1241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971241">
        <w:rPr>
          <w:rFonts w:ascii="Times New Roman" w:eastAsia="Times New Roman" w:hAnsi="Times New Roman" w:cs="Times New Roman"/>
          <w:b/>
          <w:sz w:val="24"/>
          <w:szCs w:val="24"/>
        </w:rPr>
        <w:t>«Основы научных исследований»</w:t>
      </w:r>
    </w:p>
    <w:p w:rsidR="00221A4C" w:rsidRPr="00971241" w:rsidRDefault="00221A4C" w:rsidP="00221A4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1241">
        <w:rPr>
          <w:rFonts w:ascii="Times New Roman" w:eastAsia="Calibri" w:hAnsi="Times New Roman" w:cs="Times New Roman"/>
          <w:sz w:val="24"/>
          <w:szCs w:val="24"/>
        </w:rPr>
        <w:t xml:space="preserve">по направлению подготовки </w:t>
      </w:r>
      <w:r w:rsidRPr="00971241">
        <w:rPr>
          <w:rFonts w:ascii="Times New Roman" w:eastAsia="Times New Roman" w:hAnsi="Times New Roman" w:cs="Times New Roman"/>
          <w:sz w:val="24"/>
          <w:szCs w:val="24"/>
        </w:rPr>
        <w:t>35.03.07  «Технология производства и переработки сельскохозяйственной продукции»</w:t>
      </w:r>
    </w:p>
    <w:p w:rsidR="00466D2D" w:rsidRPr="00971241" w:rsidRDefault="00466D2D" w:rsidP="00466D2D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6D2D" w:rsidRPr="00971241" w:rsidRDefault="00466D2D" w:rsidP="00466D2D">
      <w:pPr>
        <w:pStyle w:val="a4"/>
        <w:spacing w:line="360" w:lineRule="auto"/>
        <w:ind w:firstLine="708"/>
        <w:jc w:val="both"/>
        <w:rPr>
          <w:sz w:val="24"/>
          <w:szCs w:val="24"/>
        </w:rPr>
      </w:pPr>
      <w:r w:rsidRPr="00971241">
        <w:rPr>
          <w:sz w:val="24"/>
          <w:szCs w:val="24"/>
        </w:rPr>
        <w:t xml:space="preserve">Цель дисциплины: приобретение студентами знаний, умений и навыков, направленных на подготовку, выполнение и оформление бакалаврской работы, а также решение производственных задач на основе внедрения достижений науки. </w:t>
      </w:r>
    </w:p>
    <w:p w:rsidR="00466D2D" w:rsidRPr="00971241" w:rsidRDefault="00466D2D" w:rsidP="00466D2D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6D2D" w:rsidRPr="00971241" w:rsidRDefault="00466D2D" w:rsidP="00466D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1241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466"/>
        <w:gridCol w:w="7258"/>
      </w:tblGrid>
      <w:tr w:rsidR="00466D2D" w:rsidRPr="00971241" w:rsidTr="00624380">
        <w:trPr>
          <w:trHeight w:val="966"/>
        </w:trPr>
        <w:tc>
          <w:tcPr>
            <w:tcW w:w="2466" w:type="dxa"/>
          </w:tcPr>
          <w:p w:rsidR="00466D2D" w:rsidRPr="00971241" w:rsidRDefault="00466D2D" w:rsidP="00624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258" w:type="dxa"/>
          </w:tcPr>
          <w:p w:rsidR="00466D2D" w:rsidRPr="00971241" w:rsidRDefault="00466D2D" w:rsidP="00624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66D2D" w:rsidRPr="00971241" w:rsidTr="00624380">
        <w:trPr>
          <w:trHeight w:val="270"/>
        </w:trPr>
        <w:tc>
          <w:tcPr>
            <w:tcW w:w="2466" w:type="dxa"/>
          </w:tcPr>
          <w:p w:rsidR="00466D2D" w:rsidRPr="00971241" w:rsidRDefault="00466D2D" w:rsidP="00624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7258" w:type="dxa"/>
          </w:tcPr>
          <w:p w:rsidR="00466D2D" w:rsidRPr="00971241" w:rsidRDefault="00221A4C" w:rsidP="00221A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с учётом основных требований информационной безопасности (ОПК-1).</w:t>
            </w:r>
          </w:p>
        </w:tc>
      </w:tr>
    </w:tbl>
    <w:p w:rsidR="00466D2D" w:rsidRPr="00971241" w:rsidRDefault="00466D2D" w:rsidP="00221A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D2D" w:rsidRPr="00971241" w:rsidRDefault="00466D2D" w:rsidP="00466D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1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 35.03.07 «Технология производства и переработки сельскохозяйственной продукции»</w:t>
      </w:r>
    </w:p>
    <w:p w:rsidR="00466D2D" w:rsidRPr="00971241" w:rsidRDefault="00466D2D" w:rsidP="00466D2D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800"/>
        <w:gridCol w:w="1559"/>
        <w:gridCol w:w="1701"/>
      </w:tblGrid>
      <w:tr w:rsidR="00466D2D" w:rsidRPr="00971241" w:rsidTr="00624380">
        <w:tc>
          <w:tcPr>
            <w:tcW w:w="4687" w:type="dxa"/>
            <w:vMerge w:val="restart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466D2D" w:rsidRPr="00971241" w:rsidTr="00624380">
        <w:tc>
          <w:tcPr>
            <w:tcW w:w="4687" w:type="dxa"/>
            <w:vMerge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260" w:type="dxa"/>
            <w:gridSpan w:val="2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466D2D" w:rsidRPr="00971241" w:rsidTr="00624380">
        <w:tc>
          <w:tcPr>
            <w:tcW w:w="4687" w:type="dxa"/>
            <w:vMerge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gridSpan w:val="3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466D2D" w:rsidRPr="00971241" w:rsidTr="00624380">
        <w:tc>
          <w:tcPr>
            <w:tcW w:w="4687" w:type="dxa"/>
            <w:vMerge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D2D" w:rsidRPr="00971241" w:rsidTr="00624380">
        <w:tc>
          <w:tcPr>
            <w:tcW w:w="4687" w:type="dxa"/>
          </w:tcPr>
          <w:p w:rsidR="00466D2D" w:rsidRPr="00971241" w:rsidRDefault="00466D2D" w:rsidP="00624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00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2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6D2D" w:rsidRPr="00971241" w:rsidRDefault="00466D2D" w:rsidP="0062438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6D2D" w:rsidRPr="00971241" w:rsidRDefault="00466D2D" w:rsidP="00466D2D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6D2D" w:rsidRPr="00971241" w:rsidRDefault="00466D2D" w:rsidP="00466D2D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1241">
        <w:rPr>
          <w:rFonts w:ascii="Times New Roman" w:eastAsia="Times New Roman" w:hAnsi="Times New Roman" w:cs="Times New Roman"/>
          <w:b/>
          <w:sz w:val="24"/>
          <w:szCs w:val="24"/>
        </w:rPr>
        <w:t>Форма  промежуточной аттестации: зачёт</w:t>
      </w:r>
    </w:p>
    <w:p w:rsidR="00466D2D" w:rsidRPr="00971241" w:rsidRDefault="00466D2D" w:rsidP="00466D2D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6D2D" w:rsidRPr="00971241" w:rsidRDefault="00466D2D" w:rsidP="00466D2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1241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изучаемых тем </w:t>
      </w:r>
      <w:r w:rsidR="002B2D53" w:rsidRPr="00971241">
        <w:rPr>
          <w:rFonts w:ascii="Times New Roman" w:eastAsia="Times New Roman" w:hAnsi="Times New Roman" w:cs="Times New Roman"/>
          <w:sz w:val="24"/>
          <w:szCs w:val="24"/>
        </w:rPr>
        <w:t>(основных</w:t>
      </w:r>
      <w:r w:rsidRPr="00971241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tabs>
          <w:tab w:val="left" w:pos="1080"/>
        </w:tabs>
        <w:rPr>
          <w:sz w:val="24"/>
          <w:szCs w:val="24"/>
          <w:lang w:eastAsia="ru-RU"/>
        </w:rPr>
      </w:pPr>
      <w:r w:rsidRPr="00971241">
        <w:rPr>
          <w:sz w:val="24"/>
          <w:szCs w:val="24"/>
          <w:lang w:eastAsia="ru-RU"/>
        </w:rPr>
        <w:t>Введение. Структура процесса исследования.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tabs>
          <w:tab w:val="left" w:pos="1080"/>
        </w:tabs>
        <w:rPr>
          <w:rFonts w:eastAsiaTheme="minorHAnsi"/>
          <w:sz w:val="24"/>
          <w:szCs w:val="24"/>
          <w:lang w:eastAsia="ru-RU"/>
        </w:rPr>
      </w:pPr>
      <w:r w:rsidRPr="00971241">
        <w:rPr>
          <w:sz w:val="24"/>
          <w:szCs w:val="24"/>
        </w:rPr>
        <w:t>Формы научных работ и их библиографическое описание.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</w:rPr>
      </w:pPr>
      <w:r w:rsidRPr="00971241">
        <w:rPr>
          <w:sz w:val="24"/>
          <w:szCs w:val="24"/>
        </w:rPr>
        <w:t>Методика работы с научной литературой.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  <w:lang w:eastAsia="ru-RU"/>
        </w:rPr>
      </w:pPr>
      <w:r w:rsidRPr="00971241">
        <w:rPr>
          <w:sz w:val="24"/>
          <w:szCs w:val="24"/>
          <w:lang w:eastAsia="ru-RU"/>
        </w:rPr>
        <w:t>Литературно-</w:t>
      </w:r>
      <w:bookmarkStart w:id="0" w:name="_GoBack"/>
      <w:bookmarkEnd w:id="0"/>
      <w:r w:rsidRPr="00971241">
        <w:rPr>
          <w:sz w:val="24"/>
          <w:szCs w:val="24"/>
          <w:lang w:eastAsia="ru-RU"/>
        </w:rPr>
        <w:t>графическое оформление научных работ.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  <w:lang w:eastAsia="ru-RU"/>
        </w:rPr>
      </w:pPr>
      <w:r w:rsidRPr="00971241">
        <w:rPr>
          <w:sz w:val="24"/>
          <w:szCs w:val="24"/>
          <w:lang w:eastAsia="ru-RU"/>
        </w:rPr>
        <w:t>Общие методы научных исследований. Методы научных исследований в животноводстве и растениеводстве.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</w:rPr>
      </w:pPr>
      <w:r w:rsidRPr="00971241">
        <w:rPr>
          <w:sz w:val="24"/>
          <w:szCs w:val="24"/>
        </w:rPr>
        <w:t>Методы постановки зоотехнических опытов. Биологические методы исследований.</w:t>
      </w:r>
      <w:r w:rsidRPr="00971241">
        <w:rPr>
          <w:sz w:val="24"/>
          <w:szCs w:val="24"/>
          <w:lang w:eastAsia="ru-RU"/>
        </w:rPr>
        <w:t xml:space="preserve"> 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</w:rPr>
      </w:pPr>
      <w:r w:rsidRPr="00971241">
        <w:rPr>
          <w:sz w:val="24"/>
          <w:szCs w:val="24"/>
          <w:lang w:eastAsia="ru-RU"/>
        </w:rPr>
        <w:t>Условия, обеспечивающие получение достоверных результатов опыта.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</w:rPr>
      </w:pPr>
      <w:r w:rsidRPr="00971241">
        <w:rPr>
          <w:sz w:val="24"/>
          <w:szCs w:val="24"/>
        </w:rPr>
        <w:t>Разработка  методики  проведения опыта.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rPr>
          <w:sz w:val="24"/>
          <w:szCs w:val="24"/>
        </w:rPr>
      </w:pPr>
      <w:r w:rsidRPr="00971241">
        <w:rPr>
          <w:sz w:val="24"/>
          <w:szCs w:val="24"/>
        </w:rPr>
        <w:t>Методика выполнения курсовой работы.</w:t>
      </w:r>
    </w:p>
    <w:p w:rsidR="00466D2D" w:rsidRPr="00971241" w:rsidRDefault="00466D2D" w:rsidP="00466D2D">
      <w:pPr>
        <w:pStyle w:val="a3"/>
        <w:numPr>
          <w:ilvl w:val="0"/>
          <w:numId w:val="1"/>
        </w:numPr>
        <w:tabs>
          <w:tab w:val="left" w:pos="1485"/>
        </w:tabs>
        <w:rPr>
          <w:sz w:val="24"/>
          <w:szCs w:val="24"/>
        </w:rPr>
      </w:pPr>
      <w:r w:rsidRPr="00971241">
        <w:rPr>
          <w:sz w:val="24"/>
          <w:szCs w:val="24"/>
        </w:rPr>
        <w:t>Методи</w:t>
      </w:r>
      <w:r w:rsidR="00FE6F36" w:rsidRPr="00971241">
        <w:rPr>
          <w:sz w:val="24"/>
          <w:szCs w:val="24"/>
        </w:rPr>
        <w:t>ка выполнения и защиты бакалаврской</w:t>
      </w:r>
      <w:r w:rsidRPr="00971241">
        <w:rPr>
          <w:sz w:val="24"/>
          <w:szCs w:val="24"/>
        </w:rPr>
        <w:t xml:space="preserve"> работы.</w:t>
      </w:r>
    </w:p>
    <w:p w:rsidR="00466D2D" w:rsidRPr="00971241" w:rsidRDefault="00466D2D" w:rsidP="00466D2D">
      <w:pPr>
        <w:spacing w:after="0" w:line="240" w:lineRule="auto"/>
        <w:ind w:left="3969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7502E2" w:rsidRPr="00971241" w:rsidRDefault="007502E2">
      <w:pPr>
        <w:rPr>
          <w:sz w:val="24"/>
          <w:szCs w:val="24"/>
        </w:rPr>
      </w:pPr>
    </w:p>
    <w:sectPr w:rsidR="007502E2" w:rsidRPr="00971241" w:rsidSect="00971241">
      <w:pgSz w:w="11907" w:h="16840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551C"/>
    <w:multiLevelType w:val="hybridMultilevel"/>
    <w:tmpl w:val="153295A0"/>
    <w:lvl w:ilvl="0" w:tplc="06D2F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7D3"/>
    <w:rsid w:val="000367D3"/>
    <w:rsid w:val="00221A4C"/>
    <w:rsid w:val="002B2D53"/>
    <w:rsid w:val="00466D2D"/>
    <w:rsid w:val="005A6789"/>
    <w:rsid w:val="007502E2"/>
    <w:rsid w:val="00931027"/>
    <w:rsid w:val="009423AD"/>
    <w:rsid w:val="00971241"/>
    <w:rsid w:val="00FE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2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D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Title"/>
    <w:basedOn w:val="a"/>
    <w:link w:val="a5"/>
    <w:qFormat/>
    <w:rsid w:val="00466D2D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466D2D"/>
    <w:rPr>
      <w:rFonts w:eastAsia="Times New Roman" w:cs="Times New Roman"/>
      <w:sz w:val="4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1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2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D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Title"/>
    <w:basedOn w:val="a"/>
    <w:link w:val="a5"/>
    <w:qFormat/>
    <w:rsid w:val="00466D2D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Название Знак"/>
    <w:basedOn w:val="a0"/>
    <w:link w:val="a4"/>
    <w:rsid w:val="00466D2D"/>
    <w:rPr>
      <w:rFonts w:eastAsia="Times New Roman" w:cs="Times New Roman"/>
      <w:sz w:val="4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1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12</cp:revision>
  <cp:lastPrinted>2016-11-11T06:00:00Z</cp:lastPrinted>
  <dcterms:created xsi:type="dcterms:W3CDTF">2016-09-16T05:35:00Z</dcterms:created>
  <dcterms:modified xsi:type="dcterms:W3CDTF">2016-11-11T06:00:00Z</dcterms:modified>
</cp:coreProperties>
</file>