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D6" w:rsidRDefault="00BF34D6" w:rsidP="00BF34D6">
      <w:pPr>
        <w:jc w:val="both"/>
      </w:pPr>
    </w:p>
    <w:p w:rsidR="00BF34D6" w:rsidRDefault="00BF34D6" w:rsidP="00BF34D6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программы дисциплины</w:t>
      </w:r>
    </w:p>
    <w:p w:rsidR="00BF34D6" w:rsidRDefault="00BF34D6" w:rsidP="00BF34D6">
      <w:pPr>
        <w:jc w:val="center"/>
        <w:rPr>
          <w:bCs/>
          <w:spacing w:val="-1"/>
          <w:sz w:val="28"/>
          <w:szCs w:val="28"/>
        </w:rPr>
      </w:pPr>
      <w:r>
        <w:rPr>
          <w:sz w:val="28"/>
          <w:szCs w:val="28"/>
        </w:rPr>
        <w:t xml:space="preserve">«Основы психологии» </w:t>
      </w:r>
      <w:r>
        <w:rPr>
          <w:bCs/>
          <w:spacing w:val="-1"/>
          <w:sz w:val="28"/>
          <w:szCs w:val="28"/>
        </w:rPr>
        <w:t xml:space="preserve">по направлению подготовки </w:t>
      </w:r>
    </w:p>
    <w:p w:rsidR="00BF34D6" w:rsidRDefault="00BF34D6" w:rsidP="00BF34D6">
      <w:pPr>
        <w:jc w:val="center"/>
        <w:rPr>
          <w:sz w:val="28"/>
          <w:szCs w:val="28"/>
        </w:rPr>
      </w:pPr>
      <w:r>
        <w:rPr>
          <w:sz w:val="28"/>
          <w:szCs w:val="28"/>
        </w:rPr>
        <w:t>35.03.07 «Технология производства и переработки сельхозпродукции»,</w:t>
      </w:r>
    </w:p>
    <w:p w:rsidR="00BF34D6" w:rsidRDefault="00BF34D6" w:rsidP="00BF34D6">
      <w:pPr>
        <w:jc w:val="center"/>
        <w:rPr>
          <w:bCs/>
          <w:spacing w:val="-1"/>
          <w:sz w:val="28"/>
          <w:szCs w:val="28"/>
        </w:rPr>
      </w:pPr>
    </w:p>
    <w:p w:rsidR="00BF34D6" w:rsidRDefault="00BF34D6" w:rsidP="00BF34D6">
      <w:pPr>
        <w:pStyle w:val="a4"/>
        <w:ind w:firstLine="360"/>
        <w:jc w:val="both"/>
      </w:pPr>
      <w:r>
        <w:rPr>
          <w:bCs/>
          <w:color w:val="auto"/>
          <w:sz w:val="28"/>
          <w:szCs w:val="28"/>
        </w:rPr>
        <w:t xml:space="preserve">     Цель изучения дисциплины:</w:t>
      </w:r>
      <w:r>
        <w:rPr>
          <w:color w:val="auto"/>
          <w:sz w:val="28"/>
          <w:szCs w:val="28"/>
        </w:rPr>
        <w:t xml:space="preserve"> формирование у студентов знаний о фундаментальных основах психологической науки, об основных категориях психологии; формирование целостного представления о закономерностях развития и функционирования психики человека, формирование научного мировоззрения; формирование </w:t>
      </w:r>
      <w:r>
        <w:rPr>
          <w:color w:val="auto"/>
          <w:sz w:val="28"/>
          <w:szCs w:val="28"/>
          <w:shd w:val="clear" w:color="auto" w:fill="FFFFFF"/>
        </w:rPr>
        <w:t>навыков грамотного использования полученных знаний в учебно-научной и будущей профессиональной деятельности.</w:t>
      </w:r>
    </w:p>
    <w:p w:rsidR="00BF34D6" w:rsidRDefault="00BF34D6" w:rsidP="00BF34D6">
      <w:pPr>
        <w:pStyle w:val="a4"/>
        <w:ind w:firstLine="720"/>
        <w:jc w:val="both"/>
      </w:pPr>
    </w:p>
    <w:p w:rsidR="00BF34D6" w:rsidRDefault="00BF34D6" w:rsidP="00BF34D6">
      <w:pPr>
        <w:spacing w:line="276" w:lineRule="auto"/>
        <w:ind w:firstLine="708"/>
        <w:jc w:val="both"/>
        <w:rPr>
          <w:bCs/>
          <w:iCs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545" w:type="dxa"/>
        <w:tblInd w:w="-13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9184"/>
      </w:tblGrid>
      <w:tr w:rsidR="00BF34D6" w:rsidTr="00BF34D6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9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4D6" w:rsidRDefault="00BF34D6">
            <w:pPr>
              <w:autoSpaceDE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F34D6" w:rsidTr="00BF34D6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34D6" w:rsidRDefault="00BF34D6">
            <w:pPr>
              <w:suppressAutoHyphens w:val="0"/>
              <w:rPr>
                <w:bCs/>
                <w:iCs/>
              </w:rPr>
            </w:pPr>
          </w:p>
        </w:tc>
        <w:tc>
          <w:tcPr>
            <w:tcW w:w="9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4D6" w:rsidRDefault="00BF34D6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BF34D6" w:rsidTr="00BF34D6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34D6" w:rsidRDefault="00BF34D6">
            <w:pPr>
              <w:suppressAutoHyphens w:val="0"/>
              <w:rPr>
                <w:bCs/>
                <w:iCs/>
              </w:rPr>
            </w:pPr>
          </w:p>
        </w:tc>
        <w:tc>
          <w:tcPr>
            <w:tcW w:w="9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34D6" w:rsidRDefault="00BF34D6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BF34D6" w:rsidTr="00BF34D6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autoSpaceDE w:val="0"/>
              <w:snapToGrid w:val="0"/>
              <w:jc w:val="center"/>
            </w:pPr>
            <w:r>
              <w:rPr>
                <w:bCs/>
                <w:iCs/>
                <w:sz w:val="20"/>
                <w:szCs w:val="20"/>
              </w:rPr>
              <w:t xml:space="preserve"> 1.</w:t>
            </w:r>
          </w:p>
        </w:tc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4D6" w:rsidRDefault="007705B7">
            <w:pPr>
              <w:jc w:val="both"/>
              <w:rPr>
                <w:bCs/>
                <w:iCs/>
              </w:rPr>
            </w:pPr>
            <w:r w:rsidRPr="007705B7">
              <w:rPr>
                <w:bCs/>
                <w:iCs/>
              </w:rPr>
              <w:t>способностью работать в коллективе, толерантно воспринимать социальные, этнические, конфессиональные и культурные различия</w:t>
            </w:r>
            <w:r>
              <w:t xml:space="preserve"> (ОК-6</w:t>
            </w:r>
            <w:r w:rsidR="00BF34D6">
              <w:t>)</w:t>
            </w:r>
          </w:p>
        </w:tc>
      </w:tr>
      <w:tr w:rsidR="00BF34D6" w:rsidTr="00BF34D6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autoSpaceDE w:val="0"/>
              <w:snapToGrid w:val="0"/>
              <w:jc w:val="center"/>
            </w:pPr>
            <w:r>
              <w:rPr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9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D6" w:rsidRDefault="00BF34D6">
            <w:pPr>
              <w:jc w:val="both"/>
            </w:pPr>
            <w:r>
              <w:rPr>
                <w:bCs/>
                <w:iCs/>
              </w:rPr>
              <w:t xml:space="preserve">Способность к самоорганизации и самообразованию </w:t>
            </w:r>
            <w:r>
              <w:t xml:space="preserve"> (ОК-7)</w:t>
            </w:r>
          </w:p>
          <w:p w:rsidR="00BF34D6" w:rsidRDefault="00BF34D6">
            <w:pPr>
              <w:jc w:val="both"/>
            </w:pPr>
          </w:p>
        </w:tc>
      </w:tr>
    </w:tbl>
    <w:p w:rsidR="00BF34D6" w:rsidRDefault="00BF34D6" w:rsidP="00BF34D6">
      <w:pPr>
        <w:tabs>
          <w:tab w:val="left" w:pos="1485"/>
        </w:tabs>
      </w:pPr>
    </w:p>
    <w:p w:rsidR="00BF34D6" w:rsidRDefault="00BF34D6" w:rsidP="00BF34D6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рабочему учебному плану</w:t>
      </w:r>
    </w:p>
    <w:p w:rsidR="00BF34D6" w:rsidRDefault="00BF34D6" w:rsidP="00BF34D6">
      <w:pPr>
        <w:tabs>
          <w:tab w:val="left" w:pos="1485"/>
        </w:tabs>
        <w:ind w:firstLine="709"/>
      </w:pPr>
    </w:p>
    <w:tbl>
      <w:tblPr>
        <w:tblW w:w="10575" w:type="dxa"/>
        <w:tblInd w:w="-130" w:type="dxa"/>
        <w:tblLayout w:type="fixed"/>
        <w:tblLook w:val="04A0" w:firstRow="1" w:lastRow="0" w:firstColumn="1" w:lastColumn="0" w:noHBand="0" w:noVBand="1"/>
      </w:tblPr>
      <w:tblGrid>
        <w:gridCol w:w="4688"/>
        <w:gridCol w:w="2225"/>
        <w:gridCol w:w="1690"/>
        <w:gridCol w:w="1966"/>
        <w:gridCol w:w="6"/>
      </w:tblGrid>
      <w:tr w:rsidR="00BF34D6" w:rsidTr="00BF34D6">
        <w:trPr>
          <w:gridAfter w:val="1"/>
          <w:wAfter w:w="6" w:type="dxa"/>
        </w:trPr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5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4D6" w:rsidRDefault="00BF34D6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Форма обучения</w:t>
            </w:r>
          </w:p>
        </w:tc>
      </w:tr>
      <w:tr w:rsidR="00BF34D6" w:rsidTr="00BF34D6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34D6" w:rsidRDefault="00BF34D6">
            <w:pPr>
              <w:suppressAutoHyphens w:val="0"/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tabs>
                <w:tab w:val="left" w:pos="1485"/>
              </w:tabs>
              <w:jc w:val="center"/>
            </w:pPr>
            <w:r>
              <w:t>очная</w:t>
            </w:r>
          </w:p>
        </w:tc>
        <w:tc>
          <w:tcPr>
            <w:tcW w:w="3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4D6" w:rsidRDefault="00BF34D6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заочная</w:t>
            </w:r>
          </w:p>
        </w:tc>
      </w:tr>
      <w:tr w:rsidR="00BF34D6" w:rsidTr="00BF34D6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34D6" w:rsidRDefault="00BF34D6">
            <w:pPr>
              <w:suppressAutoHyphens w:val="0"/>
            </w:pPr>
          </w:p>
        </w:tc>
        <w:tc>
          <w:tcPr>
            <w:tcW w:w="5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4D6" w:rsidRDefault="00BF34D6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программа подготовки</w:t>
            </w:r>
          </w:p>
        </w:tc>
      </w:tr>
      <w:tr w:rsidR="00BF34D6" w:rsidTr="00BF34D6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F34D6" w:rsidRDefault="00BF34D6">
            <w:pPr>
              <w:suppressAutoHyphens w:val="0"/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4D6" w:rsidRDefault="00BF34D6">
            <w:pPr>
              <w:tabs>
                <w:tab w:val="left" w:pos="1485"/>
              </w:tabs>
              <w:jc w:val="center"/>
            </w:pPr>
            <w:r>
              <w:t>сокращенная</w:t>
            </w:r>
          </w:p>
        </w:tc>
      </w:tr>
      <w:tr w:rsidR="00BF34D6" w:rsidTr="007705B7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pStyle w:val="a3"/>
              <w:jc w:val="both"/>
            </w:pPr>
            <w:r>
              <w:t>36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F34D6" w:rsidTr="007705B7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jc w:val="center"/>
            </w:pPr>
            <w:r>
              <w:t>в том числе:</w:t>
            </w:r>
          </w:p>
          <w:p w:rsidR="00BF34D6" w:rsidRDefault="00BF34D6">
            <w: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pStyle w:val="a3"/>
              <w:jc w:val="both"/>
            </w:pPr>
            <w:r>
              <w:t>18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F34D6" w:rsidTr="007705B7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pStyle w:val="a3"/>
              <w:snapToGrid w:val="0"/>
              <w:jc w:val="both"/>
            </w:pPr>
            <w: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F34D6" w:rsidTr="007705B7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pStyle w:val="a3"/>
              <w:jc w:val="both"/>
            </w:pPr>
            <w:r>
              <w:t>18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F34D6" w:rsidTr="007705B7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pStyle w:val="a3"/>
              <w:jc w:val="both"/>
            </w:pPr>
            <w:r>
              <w:t>36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F34D6" w:rsidTr="007705B7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pStyle w:val="a3"/>
              <w:snapToGrid w:val="0"/>
              <w:jc w:val="both"/>
            </w:pPr>
            <w:r>
              <w:t>72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BF34D6" w:rsidTr="007705B7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34D6" w:rsidRDefault="00BF34D6">
            <w:pPr>
              <w:pStyle w:val="a3"/>
              <w:snapToGrid w:val="0"/>
              <w:jc w:val="both"/>
            </w:pPr>
            <w:r>
              <w:t>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4D6" w:rsidRDefault="00BF34D6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BF34D6" w:rsidRDefault="00BF34D6" w:rsidP="00BF34D6">
      <w:pPr>
        <w:tabs>
          <w:tab w:val="left" w:pos="1485"/>
        </w:tabs>
        <w:spacing w:line="200" w:lineRule="atLeast"/>
        <w:ind w:firstLine="709"/>
        <w:jc w:val="center"/>
      </w:pPr>
    </w:p>
    <w:p w:rsidR="00BF34D6" w:rsidRDefault="00BF34D6" w:rsidP="00BF34D6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аттестации: зачет.</w:t>
      </w:r>
    </w:p>
    <w:p w:rsidR="00BF34D6" w:rsidRDefault="00BF34D6" w:rsidP="00BF34D6">
      <w:pPr>
        <w:tabs>
          <w:tab w:val="left" w:pos="1485"/>
        </w:tabs>
        <w:spacing w:line="10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Перечень изучаемых тем (</w:t>
      </w:r>
      <w:proofErr w:type="gramEnd"/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Предмет, объект и методы психологии.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психологии в системе наук.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История развития психологического знания и основные направления в психологии.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Индивид, личность, субъект, индивидуальность.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Психика и организм.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Психика, поведение и деятельность.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функции психики.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психики в процессе онтогенеза и филогенеза.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Мозг и психика.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психики.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Соотношение сознания и бессознательного.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психические процессы.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сознания.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Познавательные процессы. Ощущение. Восприятие. Преставление. Воображение. Мышление и интеллект. Творчество. Внимание.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Мнемические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процессы.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Эмоции и чувства.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Психическая регуляция поведения и деятельности.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Общение и речь.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Психология личности. </w:t>
      </w:r>
    </w:p>
    <w:p w:rsidR="00BF34D6" w:rsidRDefault="00BF34D6" w:rsidP="00BF34D6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Межличностные отношения. </w:t>
      </w:r>
    </w:p>
    <w:p w:rsidR="00BF34D6" w:rsidRDefault="00BF34D6" w:rsidP="00BF34D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Психология малых групп. </w:t>
      </w:r>
    </w:p>
    <w:p w:rsidR="00BF34D6" w:rsidRDefault="00BF34D6" w:rsidP="00BF34D6">
      <w:pPr>
        <w:numPr>
          <w:ilvl w:val="0"/>
          <w:numId w:val="1"/>
        </w:numPr>
      </w:pPr>
      <w:r>
        <w:rPr>
          <w:sz w:val="28"/>
          <w:szCs w:val="28"/>
        </w:rPr>
        <w:t>Межгрупповые отношения и взаимодействия.</w:t>
      </w:r>
    </w:p>
    <w:p w:rsidR="00BF34D6" w:rsidRDefault="00BF34D6" w:rsidP="00BF34D6">
      <w:pPr>
        <w:tabs>
          <w:tab w:val="left" w:pos="1485"/>
        </w:tabs>
        <w:ind w:firstLine="709"/>
        <w:jc w:val="both"/>
      </w:pPr>
    </w:p>
    <w:p w:rsidR="00BF34D6" w:rsidRDefault="00BF34D6" w:rsidP="00BF34D6">
      <w:pPr>
        <w:jc w:val="both"/>
        <w:rPr>
          <w:sz w:val="28"/>
          <w:szCs w:val="28"/>
        </w:rPr>
      </w:pPr>
    </w:p>
    <w:p w:rsidR="00BF34D6" w:rsidRDefault="00BF34D6" w:rsidP="00BF34D6">
      <w:pPr>
        <w:jc w:val="both"/>
        <w:rPr>
          <w:sz w:val="28"/>
          <w:szCs w:val="28"/>
        </w:rPr>
      </w:pPr>
    </w:p>
    <w:p w:rsidR="001060FB" w:rsidRDefault="001060FB"/>
    <w:sectPr w:rsidR="00106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B2C24"/>
    <w:multiLevelType w:val="hybridMultilevel"/>
    <w:tmpl w:val="40CA0D16"/>
    <w:name w:val="WW8Num52"/>
    <w:lvl w:ilvl="0" w:tplc="24121064">
      <w:start w:val="1"/>
      <w:numFmt w:val="decimal"/>
      <w:lvlText w:val="%1."/>
      <w:lvlJc w:val="left"/>
      <w:pPr>
        <w:tabs>
          <w:tab w:val="num" w:pos="-153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DA7"/>
    <w:rsid w:val="001060FB"/>
    <w:rsid w:val="00305DA7"/>
    <w:rsid w:val="007705B7"/>
    <w:rsid w:val="00B10C0F"/>
    <w:rsid w:val="00B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4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BF34D6"/>
    <w:pPr>
      <w:suppressLineNumbers/>
    </w:pPr>
  </w:style>
  <w:style w:type="paragraph" w:customStyle="1" w:styleId="Default">
    <w:name w:val="Default"/>
    <w:basedOn w:val="a"/>
    <w:rsid w:val="00BF34D6"/>
    <w:pPr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a4">
    <w:name w:val="Мой текст"/>
    <w:basedOn w:val="a"/>
    <w:rsid w:val="00BF34D6"/>
    <w:pPr>
      <w:suppressAutoHyphens w:val="0"/>
    </w:pPr>
    <w:rPr>
      <w:color w:val="00000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10C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C0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4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BF34D6"/>
    <w:pPr>
      <w:suppressLineNumbers/>
    </w:pPr>
  </w:style>
  <w:style w:type="paragraph" w:customStyle="1" w:styleId="Default">
    <w:name w:val="Default"/>
    <w:basedOn w:val="a"/>
    <w:rsid w:val="00BF34D6"/>
    <w:pPr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a4">
    <w:name w:val="Мой текст"/>
    <w:basedOn w:val="a"/>
    <w:rsid w:val="00BF34D6"/>
    <w:pPr>
      <w:suppressAutoHyphens w:val="0"/>
    </w:pPr>
    <w:rPr>
      <w:color w:val="00000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10C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C0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1896</Characters>
  <Application>Microsoft Office Word</Application>
  <DocSecurity>0</DocSecurity>
  <Lines>15</Lines>
  <Paragraphs>4</Paragraphs>
  <ScaleCrop>false</ScaleCrop>
  <Company>Microsoft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cp:lastPrinted>2016-11-11T06:01:00Z</cp:lastPrinted>
  <dcterms:created xsi:type="dcterms:W3CDTF">2016-01-29T08:55:00Z</dcterms:created>
  <dcterms:modified xsi:type="dcterms:W3CDTF">2016-11-11T06:01:00Z</dcterms:modified>
</cp:coreProperties>
</file>