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2E2" w:rsidRPr="006532E2" w:rsidRDefault="006532E2" w:rsidP="00503C15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Аннотация </w:t>
      </w:r>
      <w:bookmarkStart w:id="0" w:name="_GoBack"/>
      <w:r w:rsidR="00503C15" w:rsidRPr="00503C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практики по получению</w:t>
      </w:r>
      <w:r w:rsidR="00503C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первичных </w:t>
      </w:r>
      <w:r w:rsidR="00503C15" w:rsidRPr="00503C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профессиональных умений и навыков </w:t>
      </w:r>
      <w:r w:rsidR="00503C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</w:t>
      </w:r>
      <w:r w:rsidRPr="006532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общему животноводству</w:t>
      </w:r>
    </w:p>
    <w:bookmarkEnd w:id="0"/>
    <w:p w:rsidR="006532E2" w:rsidRPr="006532E2" w:rsidRDefault="006532E2" w:rsidP="006532E2">
      <w:pPr>
        <w:tabs>
          <w:tab w:val="left" w:pos="1485"/>
          <w:tab w:val="left" w:pos="4536"/>
        </w:tabs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Направление подготовки </w:t>
      </w:r>
      <w:r w:rsidRPr="006532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350307 «Технология производства и переработки сельскохозяйственной продукции»</w:t>
      </w:r>
    </w:p>
    <w:p w:rsidR="006532E2" w:rsidRPr="006532E2" w:rsidRDefault="006532E2" w:rsidP="006532E2">
      <w:pPr>
        <w:tabs>
          <w:tab w:val="left" w:pos="1485"/>
          <w:tab w:val="left" w:pos="4536"/>
        </w:tabs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квалификация (степень) выпускника </w:t>
      </w:r>
      <w:r w:rsidRPr="006532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Бакалавр</w:t>
      </w:r>
    </w:p>
    <w:p w:rsidR="006532E2" w:rsidRPr="006532E2" w:rsidRDefault="006532E2" w:rsidP="006532E2">
      <w:pPr>
        <w:tabs>
          <w:tab w:val="left" w:pos="1485"/>
          <w:tab w:val="left" w:pos="4536"/>
        </w:tabs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532E2" w:rsidRPr="006532E2" w:rsidRDefault="006532E2" w:rsidP="006532E2">
      <w:pPr>
        <w:tabs>
          <w:tab w:val="left" w:pos="453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Цель учебной практики</w:t>
      </w: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532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общему животноводству</w:t>
      </w: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содействовать накоплению у студентов сведений, необходимых для успешного освоения теоретических знаний в период последующего обучения. </w:t>
      </w:r>
    </w:p>
    <w:p w:rsidR="006532E2" w:rsidRPr="006532E2" w:rsidRDefault="006532E2" w:rsidP="006532E2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E2" w:rsidRPr="006532E2" w:rsidRDefault="006532E2" w:rsidP="006532E2">
      <w:pPr>
        <w:tabs>
          <w:tab w:val="left" w:pos="1485"/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Освоение данной практики направлено на формирование </w:t>
      </w:r>
    </w:p>
    <w:p w:rsidR="006532E2" w:rsidRPr="006532E2" w:rsidRDefault="006532E2" w:rsidP="006532E2">
      <w:pPr>
        <w:tabs>
          <w:tab w:val="left" w:pos="1485"/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6532E2" w:rsidRPr="006532E2" w:rsidTr="006532E2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2E2" w:rsidRPr="006532E2" w:rsidRDefault="006532E2" w:rsidP="006532E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3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№ </w:t>
            </w:r>
          </w:p>
          <w:p w:rsidR="006532E2" w:rsidRPr="006532E2" w:rsidRDefault="006532E2" w:rsidP="006532E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proofErr w:type="gramStart"/>
            <w:r w:rsidRPr="00653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п</w:t>
            </w:r>
            <w:proofErr w:type="gramEnd"/>
            <w:r w:rsidRPr="00653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2E2" w:rsidRPr="006532E2" w:rsidRDefault="006532E2" w:rsidP="006532E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3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532E2" w:rsidRPr="006532E2" w:rsidTr="006532E2">
        <w:trPr>
          <w:trHeight w:val="3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2E2" w:rsidRPr="006532E2" w:rsidRDefault="006532E2" w:rsidP="006532E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3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2E2" w:rsidRPr="006532E2" w:rsidRDefault="006532E2" w:rsidP="006532E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32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Способностью к самоорганизации и самообразованию (ОК-7)</w:t>
            </w:r>
          </w:p>
        </w:tc>
      </w:tr>
      <w:tr w:rsidR="006532E2" w:rsidRPr="006532E2" w:rsidTr="006532E2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2E2" w:rsidRPr="006532E2" w:rsidRDefault="006532E2" w:rsidP="006532E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3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2E2" w:rsidRPr="006532E2" w:rsidRDefault="006532E2" w:rsidP="006532E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32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</w:t>
            </w:r>
            <w:r w:rsidRPr="00653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отовностью оценивать роль основных типов и видов животных в сельскохозяйственном производстве (ПК-2)</w:t>
            </w:r>
          </w:p>
        </w:tc>
      </w:tr>
      <w:tr w:rsidR="006532E2" w:rsidRPr="006532E2" w:rsidTr="006532E2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2E2" w:rsidRPr="006532E2" w:rsidRDefault="006532E2" w:rsidP="006532E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3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2E2" w:rsidRPr="006532E2" w:rsidRDefault="006532E2" w:rsidP="006532E2">
            <w:pPr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532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Способностью распознавать сорта растений и породы животных, учитывать их особенности для эффективного использования в сельскохозяйственном производстве (ПК-3)</w:t>
            </w:r>
          </w:p>
        </w:tc>
      </w:tr>
    </w:tbl>
    <w:p w:rsidR="006532E2" w:rsidRPr="006532E2" w:rsidRDefault="006532E2" w:rsidP="006532E2">
      <w:pPr>
        <w:tabs>
          <w:tab w:val="left" w:pos="453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532E2" w:rsidRPr="006532E2" w:rsidRDefault="006532E2" w:rsidP="006532E2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Общая трудоемкость учебной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составляет 3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зачетных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единицы.</w:t>
      </w:r>
    </w:p>
    <w:p w:rsidR="006532E2" w:rsidRPr="006532E2" w:rsidRDefault="006532E2" w:rsidP="006532E2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Учебная практика по общему животноводству проводится на базе учебной конефермы Алтайского ГАУ, учхозе «Пригородное» Алтайского ГАУ, хозяйствах Алтайского края и других регионов различной организационно-правовой формы собственности. </w:t>
      </w:r>
    </w:p>
    <w:p w:rsidR="006532E2" w:rsidRPr="006532E2" w:rsidRDefault="006532E2" w:rsidP="006532E2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Практика проводится 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 2</w:t>
      </w: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семестр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течени</w:t>
      </w:r>
      <w:proofErr w:type="gramStart"/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gramEnd"/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двух недель в июле месяце.</w:t>
      </w:r>
    </w:p>
    <w:p w:rsidR="006532E2" w:rsidRPr="006532E2" w:rsidRDefault="006532E2" w:rsidP="006532E2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32E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Форма контроля по учебному плану - зачет.</w:t>
      </w:r>
    </w:p>
    <w:p w:rsidR="006532E2" w:rsidRPr="006532E2" w:rsidRDefault="006532E2" w:rsidP="006532E2">
      <w:pPr>
        <w:tabs>
          <w:tab w:val="left" w:pos="453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60AE" w:rsidRDefault="002660AE"/>
    <w:sectPr w:rsidR="00266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E0"/>
    <w:rsid w:val="002660AE"/>
    <w:rsid w:val="00503C15"/>
    <w:rsid w:val="006532E2"/>
    <w:rsid w:val="00C8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1152</Characters>
  <Application>Microsoft Office Word</Application>
  <DocSecurity>0</DocSecurity>
  <Lines>9</Lines>
  <Paragraphs>2</Paragraphs>
  <ScaleCrop>false</ScaleCrop>
  <Company>Microsoft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2016-09-21T07:02:00Z</dcterms:created>
  <dcterms:modified xsi:type="dcterms:W3CDTF">2016-09-23T03:16:00Z</dcterms:modified>
</cp:coreProperties>
</file>