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D4D" w:rsidRPr="00447FF9" w:rsidRDefault="005E5D4D" w:rsidP="00961B77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7FF9">
        <w:rPr>
          <w:rFonts w:ascii="Times New Roman" w:eastAsia="Times New Roman" w:hAnsi="Times New Roman" w:cs="Times New Roman"/>
          <w:sz w:val="28"/>
          <w:szCs w:val="28"/>
        </w:rPr>
        <w:t>Аннотация практики</w:t>
      </w:r>
    </w:p>
    <w:p w:rsidR="005E5D4D" w:rsidRPr="00447FF9" w:rsidRDefault="005E5D4D" w:rsidP="00961B77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FF9">
        <w:rPr>
          <w:rFonts w:ascii="Times New Roman" w:eastAsia="Times New Roman" w:hAnsi="Times New Roman" w:cs="Times New Roman"/>
          <w:b/>
          <w:sz w:val="28"/>
          <w:szCs w:val="28"/>
        </w:rPr>
        <w:t xml:space="preserve">«Практика </w:t>
      </w:r>
      <w:r w:rsidRPr="00447FF9">
        <w:rPr>
          <w:rFonts w:ascii="Times New Roman" w:hAnsi="Times New Roman" w:cs="Times New Roman"/>
          <w:b/>
          <w:sz w:val="28"/>
          <w:szCs w:val="28"/>
        </w:rPr>
        <w:t>по получению профессиональных умений</w:t>
      </w:r>
    </w:p>
    <w:p w:rsidR="005E5D4D" w:rsidRDefault="005E5D4D" w:rsidP="00961B77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7FF9">
        <w:rPr>
          <w:rFonts w:ascii="Times New Roman" w:hAnsi="Times New Roman" w:cs="Times New Roman"/>
          <w:b/>
          <w:sz w:val="28"/>
          <w:szCs w:val="28"/>
        </w:rPr>
        <w:t>и опыта профессиональной деятельности</w:t>
      </w:r>
      <w:r w:rsidRPr="00447FF9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47FF9" w:rsidRDefault="00447FF9" w:rsidP="00447FF9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7FF9" w:rsidRPr="00447FF9" w:rsidRDefault="00447FF9" w:rsidP="00E356F7">
      <w:pPr>
        <w:autoSpaceDE w:val="0"/>
        <w:autoSpaceDN w:val="0"/>
        <w:adjustRightInd w:val="0"/>
        <w:spacing w:line="240" w:lineRule="auto"/>
        <w:ind w:right="-143"/>
        <w:jc w:val="both"/>
        <w:rPr>
          <w:rStyle w:val="FontStyle25"/>
          <w:sz w:val="28"/>
          <w:szCs w:val="28"/>
        </w:rPr>
      </w:pPr>
      <w:r w:rsidRPr="00447FF9">
        <w:rPr>
          <w:rFonts w:ascii="Times New Roman" w:hAnsi="Times New Roman" w:cs="Times New Roman"/>
          <w:bCs/>
          <w:i/>
          <w:sz w:val="28"/>
          <w:szCs w:val="28"/>
        </w:rPr>
        <w:t>Цель технологической  практики</w:t>
      </w:r>
      <w:r w:rsidRPr="00447FF9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447FF9">
        <w:rPr>
          <w:rFonts w:ascii="Times New Roman" w:hAnsi="Times New Roman" w:cs="Times New Roman"/>
          <w:sz w:val="28"/>
          <w:szCs w:val="28"/>
        </w:rPr>
        <w:t>систематизация и закрепление ранее пол</w:t>
      </w:r>
      <w:r w:rsidRPr="00447FF9">
        <w:rPr>
          <w:rFonts w:ascii="Times New Roman" w:hAnsi="Times New Roman" w:cs="Times New Roman"/>
          <w:sz w:val="28"/>
          <w:szCs w:val="28"/>
        </w:rPr>
        <w:t>у</w:t>
      </w:r>
      <w:r w:rsidRPr="00447FF9">
        <w:rPr>
          <w:rFonts w:ascii="Times New Roman" w:hAnsi="Times New Roman" w:cs="Times New Roman"/>
          <w:sz w:val="28"/>
          <w:szCs w:val="28"/>
        </w:rPr>
        <w:t xml:space="preserve">ченных  знаний и практических навыков по дисциплинам программы </w:t>
      </w:r>
      <w:proofErr w:type="spellStart"/>
      <w:r w:rsidRPr="00447FF9">
        <w:rPr>
          <w:rFonts w:ascii="Times New Roman" w:hAnsi="Times New Roman" w:cs="Times New Roman"/>
          <w:sz w:val="28"/>
          <w:szCs w:val="28"/>
        </w:rPr>
        <w:t>бак</w:t>
      </w:r>
      <w:r w:rsidR="00E356F7">
        <w:rPr>
          <w:rFonts w:ascii="Times New Roman" w:hAnsi="Times New Roman" w:cs="Times New Roman"/>
          <w:sz w:val="28"/>
          <w:szCs w:val="28"/>
        </w:rPr>
        <w:t>алав</w:t>
      </w:r>
      <w:r w:rsidRPr="00447FF9">
        <w:rPr>
          <w:rFonts w:ascii="Times New Roman" w:hAnsi="Times New Roman" w:cs="Times New Roman"/>
          <w:sz w:val="28"/>
          <w:szCs w:val="28"/>
        </w:rPr>
        <w:t>р</w:t>
      </w:r>
      <w:r w:rsidRPr="00447FF9">
        <w:rPr>
          <w:rFonts w:ascii="Times New Roman" w:hAnsi="Times New Roman" w:cs="Times New Roman"/>
          <w:sz w:val="28"/>
          <w:szCs w:val="28"/>
        </w:rPr>
        <w:t>и</w:t>
      </w:r>
      <w:r w:rsidRPr="00447FF9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447FF9">
        <w:rPr>
          <w:rFonts w:ascii="Times New Roman" w:hAnsi="Times New Roman" w:cs="Times New Roman"/>
          <w:sz w:val="28"/>
          <w:szCs w:val="28"/>
        </w:rPr>
        <w:t xml:space="preserve">  применительно к практическим задачам производства и переработки сел</w:t>
      </w:r>
      <w:r w:rsidRPr="00447FF9">
        <w:rPr>
          <w:rFonts w:ascii="Times New Roman" w:hAnsi="Times New Roman" w:cs="Times New Roman"/>
          <w:sz w:val="28"/>
          <w:szCs w:val="28"/>
        </w:rPr>
        <w:t>ь</w:t>
      </w:r>
      <w:r w:rsidRPr="00447FF9">
        <w:rPr>
          <w:rFonts w:ascii="Times New Roman" w:hAnsi="Times New Roman" w:cs="Times New Roman"/>
          <w:sz w:val="28"/>
          <w:szCs w:val="28"/>
        </w:rPr>
        <w:t>скохозяйственной продукции, развитие общих и профессиональных компете</w:t>
      </w:r>
      <w:r w:rsidRPr="00447FF9">
        <w:rPr>
          <w:rFonts w:ascii="Times New Roman" w:hAnsi="Times New Roman" w:cs="Times New Roman"/>
          <w:sz w:val="28"/>
          <w:szCs w:val="28"/>
        </w:rPr>
        <w:t>н</w:t>
      </w:r>
      <w:r w:rsidRPr="00447FF9">
        <w:rPr>
          <w:rFonts w:ascii="Times New Roman" w:hAnsi="Times New Roman" w:cs="Times New Roman"/>
          <w:sz w:val="28"/>
          <w:szCs w:val="28"/>
        </w:rPr>
        <w:t>ций, проверка готовности студента к самостоятельной трудовой деятельн</w:t>
      </w:r>
      <w:r w:rsidRPr="00447FF9">
        <w:rPr>
          <w:rFonts w:ascii="Times New Roman" w:hAnsi="Times New Roman" w:cs="Times New Roman"/>
          <w:sz w:val="28"/>
          <w:szCs w:val="28"/>
        </w:rPr>
        <w:t>о</w:t>
      </w:r>
      <w:r w:rsidRPr="00447FF9">
        <w:rPr>
          <w:rFonts w:ascii="Times New Roman" w:hAnsi="Times New Roman" w:cs="Times New Roman"/>
          <w:sz w:val="28"/>
          <w:szCs w:val="28"/>
        </w:rPr>
        <w:t>сти, получение практических навыков решения задач, сбор фактического мат</w:t>
      </w:r>
      <w:r w:rsidRPr="00447FF9">
        <w:rPr>
          <w:rFonts w:ascii="Times New Roman" w:hAnsi="Times New Roman" w:cs="Times New Roman"/>
          <w:sz w:val="28"/>
          <w:szCs w:val="28"/>
        </w:rPr>
        <w:t>е</w:t>
      </w:r>
      <w:r w:rsidRPr="00447FF9">
        <w:rPr>
          <w:rFonts w:ascii="Times New Roman" w:hAnsi="Times New Roman" w:cs="Times New Roman"/>
          <w:sz w:val="28"/>
          <w:szCs w:val="28"/>
        </w:rPr>
        <w:t>риала по теме выпускной квалификационной работы.</w:t>
      </w:r>
      <w:r w:rsidRPr="00447F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47FF9" w:rsidRPr="00447FF9" w:rsidRDefault="00447FF9" w:rsidP="00447FF9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5D4D" w:rsidRDefault="00961B77" w:rsidP="00447FF9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FF9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5E5D4D" w:rsidRPr="00447FF9">
        <w:rPr>
          <w:rFonts w:ascii="Times New Roman" w:eastAsia="Times New Roman" w:hAnsi="Times New Roman" w:cs="Times New Roman"/>
          <w:sz w:val="28"/>
          <w:szCs w:val="28"/>
        </w:rPr>
        <w:t>1 – Прохождение производственной практики направлено на форм</w:t>
      </w:r>
      <w:r w:rsidR="005E5D4D" w:rsidRPr="00447FF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E5D4D" w:rsidRPr="00447FF9">
        <w:rPr>
          <w:rFonts w:ascii="Times New Roman" w:eastAsia="Times New Roman" w:hAnsi="Times New Roman" w:cs="Times New Roman"/>
          <w:sz w:val="28"/>
          <w:szCs w:val="28"/>
        </w:rPr>
        <w:t>рование у обучающихся следующих компетенций</w:t>
      </w:r>
    </w:p>
    <w:p w:rsidR="00447FF9" w:rsidRPr="00447FF9" w:rsidRDefault="00447FF9" w:rsidP="00447FF9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75"/>
        <w:gridCol w:w="9133"/>
      </w:tblGrid>
      <w:tr w:rsidR="005E5D4D" w:rsidRPr="00961B77" w:rsidTr="00EE7D33">
        <w:trPr>
          <w:trHeight w:val="20"/>
        </w:trPr>
        <w:tc>
          <w:tcPr>
            <w:tcW w:w="0" w:type="auto"/>
          </w:tcPr>
          <w:p w:rsidR="005E5D4D" w:rsidRPr="00961B77" w:rsidRDefault="005E5D4D" w:rsidP="00961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1B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61B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961B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0" w:type="auto"/>
            <w:vAlign w:val="center"/>
          </w:tcPr>
          <w:p w:rsidR="005E5D4D" w:rsidRPr="00961B77" w:rsidRDefault="005E5D4D" w:rsidP="00961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1B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</w:t>
            </w:r>
          </w:p>
          <w:p w:rsidR="005E5D4D" w:rsidRPr="00961B77" w:rsidRDefault="005E5D4D" w:rsidP="00961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1B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производственной практикой</w:t>
            </w:r>
          </w:p>
        </w:tc>
      </w:tr>
      <w:tr w:rsidR="005E5D4D" w:rsidRPr="00961B77" w:rsidTr="00EE7D33">
        <w:trPr>
          <w:trHeight w:val="20"/>
        </w:trPr>
        <w:tc>
          <w:tcPr>
            <w:tcW w:w="0" w:type="auto"/>
          </w:tcPr>
          <w:p w:rsidR="005E5D4D" w:rsidRPr="00961B77" w:rsidRDefault="005E5D4D" w:rsidP="00961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1B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5E5D4D" w:rsidRPr="00447FF9" w:rsidRDefault="00447FF9" w:rsidP="00961B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47FF9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Способностью к самоорганизации и самообразованию </w:t>
            </w:r>
            <w:proofErr w:type="gramStart"/>
            <w:r w:rsidRPr="00447FF9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447FF9">
              <w:rPr>
                <w:rFonts w:ascii="Times New Roman" w:hAnsi="Times New Roman" w:cs="Times New Roman"/>
                <w:sz w:val="28"/>
                <w:szCs w:val="28"/>
              </w:rPr>
              <w:t>ОК-7)</w:t>
            </w:r>
          </w:p>
        </w:tc>
      </w:tr>
      <w:tr w:rsidR="005E5D4D" w:rsidRPr="00961B77" w:rsidTr="00EE7D33">
        <w:trPr>
          <w:trHeight w:val="20"/>
        </w:trPr>
        <w:tc>
          <w:tcPr>
            <w:tcW w:w="0" w:type="auto"/>
          </w:tcPr>
          <w:p w:rsidR="005E5D4D" w:rsidRPr="00961B77" w:rsidRDefault="005E5D4D" w:rsidP="00961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B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5E5D4D" w:rsidRPr="00447FF9" w:rsidRDefault="00447FF9" w:rsidP="00961B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FF9">
              <w:rPr>
                <w:rFonts w:ascii="Times New Roman" w:hAnsi="Times New Roman" w:cs="Times New Roman"/>
                <w:sz w:val="28"/>
                <w:szCs w:val="28"/>
              </w:rPr>
              <w:t>Готовностью реализовывать технологии производства продукции раст</w:t>
            </w:r>
            <w:r w:rsidRPr="00447FF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47FF9">
              <w:rPr>
                <w:rFonts w:ascii="Times New Roman" w:hAnsi="Times New Roman" w:cs="Times New Roman"/>
                <w:sz w:val="28"/>
                <w:szCs w:val="28"/>
              </w:rPr>
              <w:t>ниеводства и животноводства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(ПК-4)</w:t>
            </w:r>
          </w:p>
          <w:p w:rsidR="00447FF9" w:rsidRPr="00961B77" w:rsidRDefault="00447FF9" w:rsidP="00961B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447FF9" w:rsidRDefault="00447FF9" w:rsidP="00961B77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47FF9" w:rsidRDefault="00447FF9" w:rsidP="00961B77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47FF9" w:rsidRPr="00447FF9" w:rsidRDefault="00447FF9" w:rsidP="00447FF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F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трудоёмкость практик составляет 19,5 зачётных единиц.</w:t>
      </w:r>
    </w:p>
    <w:p w:rsidR="00447FF9" w:rsidRPr="00447FF9" w:rsidRDefault="00447FF9" w:rsidP="00447FF9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FF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Технологическая  практика проводится на базе перерабатывающих предприятиях  Алтайского края и других регионов различной организационно-правовой формы собственности. В соответствии с календарным планом технологическая практика проводится в шестом семестре   в течение 12  недель с  июля по  октябрь.</w:t>
      </w:r>
    </w:p>
    <w:p w:rsidR="00447FF9" w:rsidRPr="00447FF9" w:rsidRDefault="00447FF9" w:rsidP="00447FF9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FF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Форма ко</w:t>
      </w:r>
      <w:r w:rsidR="00E356F7">
        <w:rPr>
          <w:rFonts w:ascii="Times New Roman" w:eastAsia="Times New Roman" w:hAnsi="Times New Roman" w:cs="Times New Roman"/>
          <w:sz w:val="28"/>
          <w:szCs w:val="28"/>
          <w:lang w:eastAsia="ar-SA"/>
        </w:rPr>
        <w:t>нтроля по учебному плану – дифференцированный</w:t>
      </w:r>
      <w:bookmarkStart w:id="0" w:name="_GoBack"/>
      <w:bookmarkEnd w:id="0"/>
      <w:r w:rsidR="00E35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47FF9">
        <w:rPr>
          <w:rFonts w:ascii="Times New Roman" w:eastAsia="Times New Roman" w:hAnsi="Times New Roman" w:cs="Times New Roman"/>
          <w:sz w:val="28"/>
          <w:szCs w:val="28"/>
          <w:lang w:eastAsia="ar-SA"/>
        </w:rPr>
        <w:t>зачет.</w:t>
      </w:r>
    </w:p>
    <w:p w:rsidR="00447FF9" w:rsidRDefault="00447FF9" w:rsidP="00961B77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5E5D4D" w:rsidRPr="00961B77" w:rsidRDefault="005E5D4D" w:rsidP="00961B77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61B77">
        <w:rPr>
          <w:rFonts w:ascii="Times New Roman" w:hAnsi="Times New Roman" w:cs="Times New Roman"/>
          <w:b/>
          <w:sz w:val="24"/>
          <w:szCs w:val="24"/>
        </w:rPr>
        <w:t>Перечень изучаемых тем:</w:t>
      </w:r>
    </w:p>
    <w:p w:rsidR="005E5D4D" w:rsidRPr="00961B77" w:rsidRDefault="005E5D4D" w:rsidP="00961B7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1B77">
        <w:rPr>
          <w:rFonts w:ascii="Times New Roman" w:eastAsia="Times New Roman" w:hAnsi="Times New Roman" w:cs="Times New Roman"/>
          <w:sz w:val="24"/>
          <w:szCs w:val="24"/>
        </w:rPr>
        <w:t>Общая характеристика предприятия.</w:t>
      </w:r>
    </w:p>
    <w:p w:rsidR="005E5D4D" w:rsidRPr="00961B77" w:rsidRDefault="005E5D4D" w:rsidP="00961B7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1B77">
        <w:rPr>
          <w:rFonts w:ascii="Times New Roman" w:eastAsia="Times New Roman" w:hAnsi="Times New Roman" w:cs="Times New Roman"/>
          <w:sz w:val="24"/>
          <w:szCs w:val="24"/>
        </w:rPr>
        <w:t>Основные технологические этапы производства продукции.</w:t>
      </w:r>
    </w:p>
    <w:p w:rsidR="005E5D4D" w:rsidRPr="00961B77" w:rsidRDefault="005E5D4D" w:rsidP="00961B7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1B77">
        <w:rPr>
          <w:rFonts w:ascii="Times New Roman" w:eastAsia="Times New Roman" w:hAnsi="Times New Roman" w:cs="Times New Roman"/>
          <w:sz w:val="24"/>
          <w:szCs w:val="24"/>
        </w:rPr>
        <w:t>Производственный контроль и управление качеством.</w:t>
      </w:r>
    </w:p>
    <w:p w:rsidR="005E5D4D" w:rsidRPr="00961B77" w:rsidRDefault="005E5D4D" w:rsidP="00961B7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1B77">
        <w:rPr>
          <w:rFonts w:ascii="Times New Roman" w:eastAsia="Times New Roman" w:hAnsi="Times New Roman" w:cs="Times New Roman"/>
          <w:sz w:val="24"/>
          <w:szCs w:val="24"/>
        </w:rPr>
        <w:t>Охрана окружающей среды.</w:t>
      </w:r>
    </w:p>
    <w:p w:rsidR="005E5D4D" w:rsidRPr="00961B77" w:rsidRDefault="005E5D4D" w:rsidP="00961B7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1B77">
        <w:rPr>
          <w:rFonts w:ascii="Times New Roman" w:eastAsia="Times New Roman" w:hAnsi="Times New Roman" w:cs="Times New Roman"/>
          <w:sz w:val="24"/>
          <w:szCs w:val="24"/>
        </w:rPr>
        <w:t>Охрана труда.</w:t>
      </w:r>
    </w:p>
    <w:p w:rsidR="0033107E" w:rsidRPr="00A53EA8" w:rsidRDefault="005E5D4D" w:rsidP="00961B77">
      <w:pPr>
        <w:pStyle w:val="a3"/>
        <w:numPr>
          <w:ilvl w:val="0"/>
          <w:numId w:val="1"/>
        </w:numPr>
        <w:spacing w:after="0" w:line="240" w:lineRule="auto"/>
        <w:ind w:left="426"/>
        <w:rPr>
          <w:sz w:val="24"/>
          <w:szCs w:val="24"/>
        </w:rPr>
      </w:pPr>
      <w:r w:rsidRPr="00961B77">
        <w:rPr>
          <w:rFonts w:ascii="Times New Roman" w:eastAsia="Times New Roman" w:hAnsi="Times New Roman" w:cs="Times New Roman"/>
          <w:sz w:val="24"/>
          <w:szCs w:val="24"/>
        </w:rPr>
        <w:t>Практическая работа на рабочем месте.</w:t>
      </w:r>
    </w:p>
    <w:p w:rsidR="00A53EA8" w:rsidRDefault="00A53EA8" w:rsidP="00A53EA8">
      <w:pPr>
        <w:tabs>
          <w:tab w:val="left" w:pos="1485"/>
        </w:tabs>
        <w:ind w:left="3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53EA8" w:rsidRPr="00A53EA8" w:rsidRDefault="00A53EA8" w:rsidP="00A53EA8">
      <w:pPr>
        <w:tabs>
          <w:tab w:val="left" w:pos="1485"/>
        </w:tabs>
        <w:ind w:left="3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sectPr w:rsidR="00A53EA8" w:rsidRPr="00A53EA8" w:rsidSect="005E5D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81ECE"/>
    <w:multiLevelType w:val="hybridMultilevel"/>
    <w:tmpl w:val="70C6D2D4"/>
    <w:lvl w:ilvl="0" w:tplc="C4A0D48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52602"/>
    <w:multiLevelType w:val="multilevel"/>
    <w:tmpl w:val="CA26B076"/>
    <w:lvl w:ilvl="0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5E5D4D"/>
    <w:rsid w:val="001A631F"/>
    <w:rsid w:val="0033107E"/>
    <w:rsid w:val="00447FF9"/>
    <w:rsid w:val="005E5D4D"/>
    <w:rsid w:val="00942FBE"/>
    <w:rsid w:val="00961B77"/>
    <w:rsid w:val="00A53EA8"/>
    <w:rsid w:val="00E356F7"/>
    <w:rsid w:val="00E5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D4D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A53E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A53EA8"/>
    <w:pPr>
      <w:keepNext/>
      <w:numPr>
        <w:numId w:val="2"/>
      </w:numPr>
      <w:tabs>
        <w:tab w:val="left" w:pos="540"/>
      </w:tabs>
      <w:spacing w:before="120" w:after="120" w:line="240" w:lineRule="auto"/>
      <w:jc w:val="center"/>
      <w:outlineLvl w:val="2"/>
    </w:pPr>
    <w:rPr>
      <w:rFonts w:ascii="Times New Roman" w:eastAsia="Times New Roman" w:hAnsi="Times New Roman" w:cs="Times New Roman"/>
      <w:b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E5D4D"/>
    <w:pPr>
      <w:ind w:left="720"/>
      <w:contextualSpacing/>
    </w:pPr>
  </w:style>
  <w:style w:type="paragraph" w:styleId="a4">
    <w:name w:val="Title"/>
    <w:basedOn w:val="a"/>
    <w:link w:val="a5"/>
    <w:qFormat/>
    <w:rsid w:val="005E5D4D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5">
    <w:name w:val="Название Знак"/>
    <w:basedOn w:val="a0"/>
    <w:link w:val="a4"/>
    <w:rsid w:val="005E5D4D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5E5D4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5E5D4D"/>
  </w:style>
  <w:style w:type="paragraph" w:styleId="a8">
    <w:name w:val="Balloon Text"/>
    <w:basedOn w:val="a"/>
    <w:link w:val="a9"/>
    <w:uiPriority w:val="99"/>
    <w:semiHidden/>
    <w:unhideWhenUsed/>
    <w:rsid w:val="00961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1B7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53EA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A53EA8"/>
    <w:rPr>
      <w:rFonts w:ascii="Times New Roman" w:eastAsia="Times New Roman" w:hAnsi="Times New Roman" w:cs="Times New Roman"/>
      <w:b/>
      <w:iCs/>
      <w:sz w:val="28"/>
      <w:szCs w:val="24"/>
    </w:rPr>
  </w:style>
  <w:style w:type="paragraph" w:styleId="aa">
    <w:name w:val="Normal (Web)"/>
    <w:basedOn w:val="a"/>
    <w:uiPriority w:val="99"/>
    <w:unhideWhenUsed/>
    <w:rsid w:val="00A53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A53E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5">
    <w:name w:val="Font Style25"/>
    <w:rsid w:val="00447FF9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D4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D4D"/>
    <w:pPr>
      <w:ind w:left="720"/>
      <w:contextualSpacing/>
    </w:pPr>
  </w:style>
  <w:style w:type="paragraph" w:styleId="a4">
    <w:name w:val="Title"/>
    <w:basedOn w:val="a"/>
    <w:link w:val="a5"/>
    <w:qFormat/>
    <w:rsid w:val="005E5D4D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5">
    <w:name w:val="Название Знак"/>
    <w:basedOn w:val="a0"/>
    <w:link w:val="a4"/>
    <w:rsid w:val="005E5D4D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5E5D4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5E5D4D"/>
  </w:style>
  <w:style w:type="paragraph" w:styleId="a8">
    <w:name w:val="Balloon Text"/>
    <w:basedOn w:val="a"/>
    <w:link w:val="a9"/>
    <w:uiPriority w:val="99"/>
    <w:semiHidden/>
    <w:unhideWhenUsed/>
    <w:rsid w:val="00961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1B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АГАУ</cp:lastModifiedBy>
  <cp:revision>6</cp:revision>
  <cp:lastPrinted>2016-10-25T07:52:00Z</cp:lastPrinted>
  <dcterms:created xsi:type="dcterms:W3CDTF">2016-09-21T02:05:00Z</dcterms:created>
  <dcterms:modified xsi:type="dcterms:W3CDTF">2016-11-14T03:21:00Z</dcterms:modified>
</cp:coreProperties>
</file>