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6DB" w:rsidRPr="00A57381" w:rsidRDefault="009636DB" w:rsidP="009636DB">
      <w:pPr>
        <w:jc w:val="right"/>
      </w:pPr>
    </w:p>
    <w:p w:rsidR="009636DB" w:rsidRDefault="009636DB" w:rsidP="009636DB">
      <w:pPr>
        <w:ind w:firstLine="709"/>
        <w:jc w:val="right"/>
      </w:pPr>
    </w:p>
    <w:p w:rsidR="009636DB" w:rsidRDefault="009636DB" w:rsidP="009636DB">
      <w:pPr>
        <w:jc w:val="center"/>
        <w:rPr>
          <w:sz w:val="28"/>
          <w:szCs w:val="28"/>
        </w:rPr>
      </w:pPr>
      <w:r w:rsidRPr="002D6C85">
        <w:rPr>
          <w:sz w:val="28"/>
          <w:szCs w:val="28"/>
        </w:rPr>
        <w:t xml:space="preserve">Аннотация дисциплины </w:t>
      </w:r>
    </w:p>
    <w:p w:rsidR="009636DB" w:rsidRPr="00D37888" w:rsidRDefault="009636DB" w:rsidP="009636DB">
      <w:pPr>
        <w:jc w:val="center"/>
        <w:rPr>
          <w:b/>
          <w:sz w:val="28"/>
          <w:szCs w:val="28"/>
        </w:rPr>
      </w:pPr>
      <w:r w:rsidRPr="002D6C85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Технология </w:t>
      </w:r>
      <w:r w:rsidRPr="00D37888">
        <w:rPr>
          <w:b/>
          <w:sz w:val="28"/>
          <w:szCs w:val="28"/>
        </w:rPr>
        <w:t>мяса и мясопродуктов»</w:t>
      </w:r>
    </w:p>
    <w:p w:rsidR="009636DB" w:rsidRPr="006B1A44" w:rsidRDefault="009636DB" w:rsidP="009636DB">
      <w:pPr>
        <w:jc w:val="center"/>
        <w:rPr>
          <w:sz w:val="28"/>
          <w:szCs w:val="28"/>
        </w:rPr>
      </w:pPr>
      <w:r w:rsidRPr="002D6C85">
        <w:rPr>
          <w:sz w:val="28"/>
          <w:szCs w:val="28"/>
        </w:rPr>
        <w:t xml:space="preserve">направление подготовки </w:t>
      </w:r>
      <w:r>
        <w:rPr>
          <w:sz w:val="28"/>
          <w:szCs w:val="28"/>
        </w:rPr>
        <w:t>35.03.07</w:t>
      </w:r>
      <w:r w:rsidRPr="002D6C85">
        <w:rPr>
          <w:sz w:val="28"/>
          <w:szCs w:val="28"/>
        </w:rPr>
        <w:t xml:space="preserve"> «</w:t>
      </w:r>
      <w:r w:rsidRPr="006B1A44">
        <w:rPr>
          <w:sz w:val="28"/>
          <w:szCs w:val="28"/>
        </w:rPr>
        <w:t xml:space="preserve">Технология производства и переработки сельскохозяйственной продукции» </w:t>
      </w:r>
    </w:p>
    <w:p w:rsidR="009636DB" w:rsidRPr="006B1A44" w:rsidRDefault="009636DB" w:rsidP="009636DB">
      <w:pPr>
        <w:tabs>
          <w:tab w:val="left" w:pos="1485"/>
        </w:tabs>
        <w:jc w:val="center"/>
        <w:rPr>
          <w:sz w:val="28"/>
          <w:szCs w:val="28"/>
        </w:rPr>
      </w:pPr>
    </w:p>
    <w:p w:rsidR="009636DB" w:rsidRPr="002D6C85" w:rsidRDefault="009636DB" w:rsidP="009636DB">
      <w:pPr>
        <w:shd w:val="clear" w:color="auto" w:fill="FFFFFF"/>
        <w:spacing w:line="337" w:lineRule="exact"/>
        <w:ind w:left="9" w:right="3" w:firstLine="867"/>
        <w:jc w:val="both"/>
        <w:rPr>
          <w:sz w:val="28"/>
          <w:szCs w:val="28"/>
        </w:rPr>
      </w:pPr>
      <w:r w:rsidRPr="002D6C85">
        <w:rPr>
          <w:color w:val="000000"/>
          <w:sz w:val="28"/>
          <w:szCs w:val="28"/>
        </w:rPr>
        <w:t xml:space="preserve">Цель дисциплины - </w:t>
      </w:r>
      <w:r w:rsidRPr="002D6C85">
        <w:rPr>
          <w:color w:val="000000"/>
          <w:spacing w:val="4"/>
          <w:sz w:val="28"/>
          <w:szCs w:val="28"/>
        </w:rPr>
        <w:t xml:space="preserve">дать студентам теоретические знания и практические </w:t>
      </w:r>
      <w:r w:rsidRPr="002D6C85">
        <w:rPr>
          <w:color w:val="000000"/>
          <w:sz w:val="28"/>
          <w:szCs w:val="28"/>
        </w:rPr>
        <w:t>навыки, необходимые для</w:t>
      </w:r>
      <w:r>
        <w:rPr>
          <w:color w:val="000000"/>
          <w:sz w:val="28"/>
          <w:szCs w:val="28"/>
        </w:rPr>
        <w:t xml:space="preserve"> организации и осуществления производства разных видов качественных мясопродуктов на мясоперерабатывающих предприятиях.</w:t>
      </w:r>
    </w:p>
    <w:p w:rsidR="009636DB" w:rsidRDefault="009636DB" w:rsidP="009636DB">
      <w:pPr>
        <w:pStyle w:val="a5"/>
        <w:spacing w:before="120"/>
        <w:jc w:val="both"/>
        <w:rPr>
          <w:sz w:val="28"/>
          <w:szCs w:val="28"/>
          <w:lang w:val="ru-RU"/>
        </w:rPr>
      </w:pPr>
      <w:r w:rsidRPr="002D6C85">
        <w:rPr>
          <w:sz w:val="28"/>
          <w:szCs w:val="28"/>
        </w:rPr>
        <w:t>Освоение данной дисциплины направлено на формирование у обучающихся следующих компетенций.</w:t>
      </w:r>
    </w:p>
    <w:p w:rsidR="009636DB" w:rsidRDefault="009636DB" w:rsidP="009636DB">
      <w:pPr>
        <w:widowControl/>
        <w:suppressAutoHyphens w:val="0"/>
        <w:jc w:val="center"/>
        <w:rPr>
          <w:rFonts w:eastAsia="Times New Roman" w:cs="Times New Roman"/>
          <w:kern w:val="0"/>
          <w:lang w:eastAsia="x-none" w:bidi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47"/>
      </w:tblGrid>
      <w:tr w:rsidR="00611662" w:rsidRPr="000D6080" w:rsidTr="00611662">
        <w:trPr>
          <w:trHeight w:val="589"/>
        </w:trPr>
        <w:tc>
          <w:tcPr>
            <w:tcW w:w="9747" w:type="dxa"/>
            <w:vMerge w:val="restart"/>
            <w:hideMark/>
          </w:tcPr>
          <w:p w:rsidR="00611662" w:rsidRPr="000D6080" w:rsidRDefault="00611662" w:rsidP="00662464">
            <w:pPr>
              <w:pStyle w:val="a3"/>
              <w:rPr>
                <w:sz w:val="24"/>
                <w:szCs w:val="24"/>
              </w:rPr>
            </w:pPr>
            <w:r w:rsidRPr="000D6080">
              <w:rPr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11662" w:rsidRPr="000D6080" w:rsidTr="00611662">
        <w:trPr>
          <w:trHeight w:val="465"/>
        </w:trPr>
        <w:tc>
          <w:tcPr>
            <w:tcW w:w="9747" w:type="dxa"/>
            <w:vMerge/>
            <w:hideMark/>
          </w:tcPr>
          <w:p w:rsidR="00611662" w:rsidRPr="000D6080" w:rsidRDefault="00611662" w:rsidP="00662464">
            <w:pPr>
              <w:rPr>
                <w:b/>
              </w:rPr>
            </w:pPr>
          </w:p>
        </w:tc>
      </w:tr>
      <w:tr w:rsidR="00611662" w:rsidRPr="000D6080" w:rsidTr="00611662">
        <w:trPr>
          <w:trHeight w:val="276"/>
        </w:trPr>
        <w:tc>
          <w:tcPr>
            <w:tcW w:w="9747" w:type="dxa"/>
            <w:vMerge/>
            <w:hideMark/>
          </w:tcPr>
          <w:p w:rsidR="00611662" w:rsidRPr="000D6080" w:rsidRDefault="00611662" w:rsidP="00662464">
            <w:pPr>
              <w:rPr>
                <w:b/>
              </w:rPr>
            </w:pPr>
          </w:p>
        </w:tc>
      </w:tr>
      <w:tr w:rsidR="00611662" w:rsidTr="00611662">
        <w:tblPrEx>
          <w:tblLook w:val="04A0" w:firstRow="1" w:lastRow="0" w:firstColumn="1" w:lastColumn="0" w:noHBand="0" w:noVBand="1"/>
        </w:tblPrEx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662" w:rsidRPr="003503C1" w:rsidRDefault="00611662" w:rsidP="00662464">
            <w:pPr>
              <w:pStyle w:val="a3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Способность использовать существующие технологии в приготовлении органических удобрений, кормов и переработке сельскохозяйственной продукции </w:t>
            </w:r>
            <w:r>
              <w:rPr>
                <w:sz w:val="24"/>
                <w:szCs w:val="24"/>
                <w:lang w:val="ru-RU"/>
              </w:rPr>
              <w:t>ПК - 12</w:t>
            </w:r>
          </w:p>
        </w:tc>
      </w:tr>
    </w:tbl>
    <w:p w:rsidR="009636DB" w:rsidRPr="002D6C85" w:rsidRDefault="009636DB" w:rsidP="009636DB">
      <w:pPr>
        <w:spacing w:before="120" w:after="120"/>
        <w:jc w:val="center"/>
        <w:rPr>
          <w:b/>
          <w:sz w:val="28"/>
          <w:szCs w:val="28"/>
        </w:rPr>
      </w:pPr>
      <w:r w:rsidRPr="002D6C85">
        <w:rPr>
          <w:b/>
          <w:sz w:val="28"/>
          <w:szCs w:val="28"/>
        </w:rPr>
        <w:t xml:space="preserve">Трудоемкость дисциплины, реализуемой по учебному плану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0"/>
        <w:gridCol w:w="992"/>
        <w:gridCol w:w="710"/>
        <w:gridCol w:w="850"/>
        <w:gridCol w:w="1277"/>
        <w:gridCol w:w="1382"/>
      </w:tblGrid>
      <w:tr w:rsidR="009636DB" w:rsidRPr="00FA501D" w:rsidTr="00662464">
        <w:tc>
          <w:tcPr>
            <w:tcW w:w="2278" w:type="pct"/>
            <w:vMerge w:val="restart"/>
            <w:vAlign w:val="center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Вид занятий</w:t>
            </w:r>
          </w:p>
        </w:tc>
        <w:tc>
          <w:tcPr>
            <w:tcW w:w="2722" w:type="pct"/>
            <w:gridSpan w:val="5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Форма обучения</w:t>
            </w:r>
          </w:p>
        </w:tc>
      </w:tr>
      <w:tr w:rsidR="009636DB" w:rsidRPr="00FA501D" w:rsidTr="00662464">
        <w:tc>
          <w:tcPr>
            <w:tcW w:w="2278" w:type="pct"/>
            <w:vMerge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1333" w:type="pct"/>
            <w:gridSpan w:val="3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очная</w:t>
            </w:r>
          </w:p>
        </w:tc>
        <w:tc>
          <w:tcPr>
            <w:tcW w:w="1389" w:type="pct"/>
            <w:gridSpan w:val="2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заочная</w:t>
            </w:r>
          </w:p>
        </w:tc>
      </w:tr>
      <w:tr w:rsidR="009636DB" w:rsidRPr="00FA501D" w:rsidTr="00662464">
        <w:tc>
          <w:tcPr>
            <w:tcW w:w="2278" w:type="pct"/>
            <w:vMerge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518" w:type="pct"/>
            <w:vMerge w:val="restar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Всего</w:t>
            </w:r>
          </w:p>
        </w:tc>
        <w:tc>
          <w:tcPr>
            <w:tcW w:w="815" w:type="pct"/>
            <w:gridSpan w:val="2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 xml:space="preserve">в </w:t>
            </w:r>
            <w:proofErr w:type="spellStart"/>
            <w:r w:rsidRPr="00E05F86">
              <w:rPr>
                <w:sz w:val="28"/>
                <w:szCs w:val="28"/>
                <w:lang w:val="ru-RU" w:eastAsia="ru-RU"/>
              </w:rPr>
              <w:t>т.ч</w:t>
            </w:r>
            <w:proofErr w:type="spellEnd"/>
            <w:r w:rsidRPr="00E05F86">
              <w:rPr>
                <w:sz w:val="28"/>
                <w:szCs w:val="28"/>
                <w:lang w:val="ru-RU" w:eastAsia="ru-RU"/>
              </w:rPr>
              <w:t>. по семестрам</w:t>
            </w:r>
          </w:p>
        </w:tc>
        <w:tc>
          <w:tcPr>
            <w:tcW w:w="1389" w:type="pct"/>
            <w:gridSpan w:val="2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программа подготовки</w:t>
            </w:r>
          </w:p>
        </w:tc>
      </w:tr>
      <w:tr w:rsidR="009636DB" w:rsidTr="00662464">
        <w:tc>
          <w:tcPr>
            <w:tcW w:w="2278" w:type="pct"/>
            <w:vMerge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518" w:type="pct"/>
            <w:vMerge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371" w:type="pct"/>
            <w:vMerge w:val="restar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444" w:type="pct"/>
            <w:vMerge w:val="restar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667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полная</w:t>
            </w:r>
          </w:p>
        </w:tc>
        <w:tc>
          <w:tcPr>
            <w:tcW w:w="722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сокращённая</w:t>
            </w:r>
          </w:p>
        </w:tc>
      </w:tr>
      <w:tr w:rsidR="009636DB" w:rsidTr="00662464">
        <w:tc>
          <w:tcPr>
            <w:tcW w:w="2278" w:type="pct"/>
            <w:vMerge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518" w:type="pct"/>
            <w:vMerge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371" w:type="pct"/>
            <w:vMerge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444" w:type="pct"/>
            <w:vMerge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667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en-US" w:eastAsia="ru-RU"/>
              </w:rPr>
            </w:pPr>
          </w:p>
        </w:tc>
        <w:tc>
          <w:tcPr>
            <w:tcW w:w="722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</w:tr>
      <w:tr w:rsidR="009636DB" w:rsidTr="00662464">
        <w:tc>
          <w:tcPr>
            <w:tcW w:w="2278" w:type="pct"/>
          </w:tcPr>
          <w:p w:rsidR="009636DB" w:rsidRDefault="009636DB" w:rsidP="00662464">
            <w:pPr>
              <w:pStyle w:val="a3"/>
              <w:jc w:val="both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 xml:space="preserve">1.Аудиторные занятия, часов, </w:t>
            </w:r>
          </w:p>
          <w:p w:rsidR="009636DB" w:rsidRPr="00E05F86" w:rsidRDefault="009636DB" w:rsidP="00662464">
            <w:pPr>
              <w:pStyle w:val="a3"/>
              <w:jc w:val="both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всего</w:t>
            </w:r>
          </w:p>
        </w:tc>
        <w:tc>
          <w:tcPr>
            <w:tcW w:w="518" w:type="pct"/>
          </w:tcPr>
          <w:p w:rsidR="009636DB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9</w:t>
            </w:r>
            <w:r>
              <w:rPr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371" w:type="pct"/>
          </w:tcPr>
          <w:p w:rsidR="009636DB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3</w:t>
            </w:r>
            <w:r>
              <w:rPr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444" w:type="pct"/>
          </w:tcPr>
          <w:p w:rsidR="009636DB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60</w:t>
            </w:r>
          </w:p>
        </w:tc>
        <w:tc>
          <w:tcPr>
            <w:tcW w:w="667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722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</w:tr>
      <w:tr w:rsidR="009636DB" w:rsidTr="00662464">
        <w:tc>
          <w:tcPr>
            <w:tcW w:w="2278" w:type="pct"/>
          </w:tcPr>
          <w:p w:rsidR="009636DB" w:rsidRPr="00E05F86" w:rsidRDefault="009636DB" w:rsidP="00662464">
            <w:pPr>
              <w:pStyle w:val="a3"/>
              <w:jc w:val="left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В том числе:</w:t>
            </w:r>
          </w:p>
          <w:p w:rsidR="009636DB" w:rsidRPr="00E05F86" w:rsidRDefault="009636DB" w:rsidP="00662464">
            <w:pPr>
              <w:pStyle w:val="a3"/>
              <w:jc w:val="both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1.1.Лекции</w:t>
            </w:r>
          </w:p>
        </w:tc>
        <w:tc>
          <w:tcPr>
            <w:tcW w:w="518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50</w:t>
            </w:r>
          </w:p>
        </w:tc>
        <w:tc>
          <w:tcPr>
            <w:tcW w:w="371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444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667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722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</w:tr>
      <w:tr w:rsidR="009636DB" w:rsidTr="00662464">
        <w:trPr>
          <w:trHeight w:val="413"/>
        </w:trPr>
        <w:tc>
          <w:tcPr>
            <w:tcW w:w="2278" w:type="pct"/>
          </w:tcPr>
          <w:p w:rsidR="009636DB" w:rsidRPr="00E05F86" w:rsidRDefault="009636DB" w:rsidP="00662464">
            <w:pPr>
              <w:pStyle w:val="a3"/>
              <w:jc w:val="both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1.2.Лабораторные работы</w:t>
            </w:r>
          </w:p>
        </w:tc>
        <w:tc>
          <w:tcPr>
            <w:tcW w:w="518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4</w:t>
            </w:r>
            <w:r>
              <w:rPr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371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444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667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722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</w:tr>
      <w:tr w:rsidR="009636DB" w:rsidTr="00662464">
        <w:tc>
          <w:tcPr>
            <w:tcW w:w="2278" w:type="pct"/>
          </w:tcPr>
          <w:p w:rsidR="009636DB" w:rsidRPr="00E05F86" w:rsidRDefault="009636DB" w:rsidP="00662464">
            <w:pPr>
              <w:pStyle w:val="a3"/>
              <w:jc w:val="both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1.3.Практические (семинарские) занятия</w:t>
            </w:r>
          </w:p>
        </w:tc>
        <w:tc>
          <w:tcPr>
            <w:tcW w:w="518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371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444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667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722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</w:tr>
      <w:tr w:rsidR="009636DB" w:rsidTr="00662464">
        <w:tc>
          <w:tcPr>
            <w:tcW w:w="2278" w:type="pct"/>
          </w:tcPr>
          <w:p w:rsidR="009636DB" w:rsidRDefault="009636DB" w:rsidP="00662464">
            <w:pPr>
              <w:pStyle w:val="a3"/>
              <w:jc w:val="both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 xml:space="preserve">2.Самостоятельная работа, </w:t>
            </w:r>
          </w:p>
          <w:p w:rsidR="009636DB" w:rsidRPr="00E05F86" w:rsidRDefault="009636DB" w:rsidP="00662464">
            <w:pPr>
              <w:pStyle w:val="a3"/>
              <w:jc w:val="both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часов</w:t>
            </w:r>
          </w:p>
        </w:tc>
        <w:tc>
          <w:tcPr>
            <w:tcW w:w="518" w:type="pct"/>
          </w:tcPr>
          <w:p w:rsidR="009636DB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  <w:p w:rsidR="009636DB" w:rsidRPr="00E05F86" w:rsidRDefault="00611662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84</w:t>
            </w:r>
          </w:p>
        </w:tc>
        <w:tc>
          <w:tcPr>
            <w:tcW w:w="371" w:type="pct"/>
          </w:tcPr>
          <w:p w:rsidR="009636DB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3</w:t>
            </w:r>
            <w:r>
              <w:rPr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444" w:type="pct"/>
          </w:tcPr>
          <w:p w:rsidR="009636DB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  <w:p w:rsidR="009636DB" w:rsidRPr="00E05F86" w:rsidRDefault="00611662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48</w:t>
            </w:r>
          </w:p>
        </w:tc>
        <w:tc>
          <w:tcPr>
            <w:tcW w:w="667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722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</w:tr>
      <w:tr w:rsidR="009636DB" w:rsidTr="00662464">
        <w:tc>
          <w:tcPr>
            <w:tcW w:w="2278" w:type="pct"/>
          </w:tcPr>
          <w:p w:rsidR="009636DB" w:rsidRPr="00E05F86" w:rsidRDefault="009636DB" w:rsidP="00662464">
            <w:pPr>
              <w:pStyle w:val="a3"/>
              <w:jc w:val="both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Всего</w:t>
            </w:r>
            <w:r w:rsidRPr="00E05F86">
              <w:rPr>
                <w:sz w:val="28"/>
                <w:szCs w:val="28"/>
                <w:lang w:val="ru-RU" w:eastAsia="ru-RU"/>
              </w:rPr>
              <w:t xml:space="preserve"> часов (стр. 1 + стр.2)</w:t>
            </w:r>
          </w:p>
        </w:tc>
        <w:tc>
          <w:tcPr>
            <w:tcW w:w="518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180</w:t>
            </w:r>
          </w:p>
        </w:tc>
        <w:tc>
          <w:tcPr>
            <w:tcW w:w="371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72</w:t>
            </w:r>
          </w:p>
        </w:tc>
        <w:tc>
          <w:tcPr>
            <w:tcW w:w="444" w:type="pct"/>
          </w:tcPr>
          <w:p w:rsidR="009636DB" w:rsidRPr="00E05F86" w:rsidRDefault="00611662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108</w:t>
            </w:r>
          </w:p>
        </w:tc>
        <w:tc>
          <w:tcPr>
            <w:tcW w:w="667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722" w:type="pct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</w:tr>
      <w:tr w:rsidR="009636DB" w:rsidTr="00662464">
        <w:tc>
          <w:tcPr>
            <w:tcW w:w="2278" w:type="pct"/>
          </w:tcPr>
          <w:p w:rsidR="009636DB" w:rsidRPr="00E05F86" w:rsidRDefault="009636DB" w:rsidP="00662464">
            <w:pPr>
              <w:pStyle w:val="a3"/>
              <w:jc w:val="both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Форма промежуточной аттестации</w:t>
            </w:r>
          </w:p>
        </w:tc>
        <w:tc>
          <w:tcPr>
            <w:tcW w:w="518" w:type="pct"/>
            <w:vAlign w:val="center"/>
          </w:tcPr>
          <w:p w:rsidR="009636DB" w:rsidRPr="00E05F86" w:rsidRDefault="009636DB" w:rsidP="00662464">
            <w:pPr>
              <w:pStyle w:val="a3"/>
              <w:jc w:val="left"/>
              <w:rPr>
                <w:sz w:val="28"/>
                <w:szCs w:val="28"/>
                <w:lang w:val="ru-RU" w:eastAsia="ru-RU"/>
              </w:rPr>
            </w:pPr>
            <w:proofErr w:type="gramStart"/>
            <w:r w:rsidRPr="00E05F86">
              <w:rPr>
                <w:sz w:val="28"/>
                <w:szCs w:val="28"/>
                <w:lang w:val="ru-RU" w:eastAsia="ru-RU"/>
              </w:rPr>
              <w:t>З</w:t>
            </w:r>
            <w:proofErr w:type="gramEnd"/>
            <w:r w:rsidRPr="00E05F86">
              <w:rPr>
                <w:sz w:val="28"/>
                <w:szCs w:val="28"/>
                <w:lang w:val="ru-RU" w:eastAsia="ru-RU"/>
              </w:rPr>
              <w:t>/Э</w:t>
            </w:r>
          </w:p>
        </w:tc>
        <w:tc>
          <w:tcPr>
            <w:tcW w:w="371" w:type="pct"/>
            <w:vAlign w:val="center"/>
          </w:tcPr>
          <w:p w:rsidR="009636DB" w:rsidRPr="00E05F86" w:rsidRDefault="009636DB" w:rsidP="00662464">
            <w:pPr>
              <w:pStyle w:val="a3"/>
              <w:jc w:val="left"/>
              <w:rPr>
                <w:sz w:val="28"/>
                <w:szCs w:val="28"/>
                <w:lang w:val="ru-RU" w:eastAsia="ru-RU"/>
              </w:rPr>
            </w:pPr>
            <w:proofErr w:type="gramStart"/>
            <w:r w:rsidRPr="00E05F86">
              <w:rPr>
                <w:sz w:val="28"/>
                <w:szCs w:val="28"/>
                <w:lang w:val="ru-RU" w:eastAsia="ru-RU"/>
              </w:rPr>
              <w:t>З</w:t>
            </w:r>
            <w:proofErr w:type="gramEnd"/>
          </w:p>
        </w:tc>
        <w:tc>
          <w:tcPr>
            <w:tcW w:w="444" w:type="pct"/>
            <w:vAlign w:val="center"/>
          </w:tcPr>
          <w:p w:rsidR="009636DB" w:rsidRPr="00E05F86" w:rsidRDefault="009636DB" w:rsidP="00662464">
            <w:pPr>
              <w:pStyle w:val="a3"/>
              <w:jc w:val="left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Э</w:t>
            </w:r>
          </w:p>
        </w:tc>
        <w:tc>
          <w:tcPr>
            <w:tcW w:w="667" w:type="pct"/>
            <w:vAlign w:val="center"/>
          </w:tcPr>
          <w:p w:rsidR="009636DB" w:rsidRPr="00E05F86" w:rsidRDefault="009636DB" w:rsidP="00662464">
            <w:pPr>
              <w:pStyle w:val="a3"/>
              <w:jc w:val="left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722" w:type="pct"/>
            <w:vAlign w:val="center"/>
          </w:tcPr>
          <w:p w:rsidR="009636DB" w:rsidRPr="00E05F86" w:rsidRDefault="009636DB" w:rsidP="00662464">
            <w:pPr>
              <w:pStyle w:val="a3"/>
              <w:jc w:val="left"/>
              <w:rPr>
                <w:sz w:val="28"/>
                <w:szCs w:val="28"/>
                <w:lang w:val="ru-RU" w:eastAsia="ru-RU"/>
              </w:rPr>
            </w:pPr>
          </w:p>
        </w:tc>
      </w:tr>
      <w:tr w:rsidR="009636DB" w:rsidTr="00662464">
        <w:tc>
          <w:tcPr>
            <w:tcW w:w="2278" w:type="pct"/>
          </w:tcPr>
          <w:p w:rsidR="009636DB" w:rsidRPr="00E05F86" w:rsidRDefault="009636DB" w:rsidP="00662464">
            <w:pPr>
              <w:pStyle w:val="a3"/>
              <w:jc w:val="both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Общая трудоемкость, зачетных единиц</w:t>
            </w:r>
          </w:p>
        </w:tc>
        <w:tc>
          <w:tcPr>
            <w:tcW w:w="518" w:type="pct"/>
            <w:vAlign w:val="center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 w:rsidRPr="00E05F86">
              <w:rPr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371" w:type="pct"/>
            <w:vAlign w:val="center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444" w:type="pct"/>
            <w:vAlign w:val="center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667" w:type="pct"/>
            <w:vAlign w:val="center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722" w:type="pct"/>
            <w:vAlign w:val="center"/>
          </w:tcPr>
          <w:p w:rsidR="009636DB" w:rsidRPr="00E05F86" w:rsidRDefault="009636DB" w:rsidP="00662464">
            <w:pPr>
              <w:pStyle w:val="a3"/>
              <w:rPr>
                <w:sz w:val="28"/>
                <w:szCs w:val="28"/>
                <w:lang w:val="ru-RU" w:eastAsia="ru-RU"/>
              </w:rPr>
            </w:pPr>
          </w:p>
        </w:tc>
      </w:tr>
    </w:tbl>
    <w:p w:rsidR="009636DB" w:rsidRPr="00992C1B" w:rsidRDefault="009636DB" w:rsidP="009636DB">
      <w:pPr>
        <w:pStyle w:val="a3"/>
        <w:jc w:val="left"/>
        <w:rPr>
          <w:sz w:val="28"/>
          <w:szCs w:val="28"/>
          <w:lang w:val="ru-RU" w:eastAsia="ru-RU"/>
        </w:rPr>
      </w:pPr>
      <w:bookmarkStart w:id="0" w:name="_GoBack"/>
      <w:bookmarkEnd w:id="0"/>
    </w:p>
    <w:p w:rsidR="009636DB" w:rsidRDefault="009636DB" w:rsidP="009636DB">
      <w:pPr>
        <w:pStyle w:val="a3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lastRenderedPageBreak/>
        <w:t>Изучаемые т</w:t>
      </w:r>
      <w:r w:rsidRPr="00934F19">
        <w:rPr>
          <w:b/>
          <w:sz w:val="28"/>
          <w:szCs w:val="28"/>
          <w:lang w:val="ru-RU" w:eastAsia="ru-RU"/>
        </w:rPr>
        <w:t>емы в соответствии с планом изучения дисциплин</w:t>
      </w:r>
    </w:p>
    <w:p w:rsidR="009636DB" w:rsidRPr="007479FF" w:rsidRDefault="009636DB" w:rsidP="009636DB">
      <w:pPr>
        <w:pStyle w:val="a3"/>
        <w:rPr>
          <w:i/>
          <w:sz w:val="28"/>
          <w:szCs w:val="28"/>
          <w:lang w:val="ru-RU" w:eastAsia="ru-RU"/>
        </w:rPr>
      </w:pPr>
      <w:r>
        <w:rPr>
          <w:i/>
          <w:sz w:val="28"/>
          <w:szCs w:val="28"/>
          <w:lang w:val="ru-RU" w:eastAsia="ru-RU"/>
        </w:rPr>
        <w:t>5</w:t>
      </w:r>
      <w:r w:rsidRPr="007479FF">
        <w:rPr>
          <w:i/>
          <w:sz w:val="28"/>
          <w:szCs w:val="28"/>
          <w:lang w:val="ru-RU" w:eastAsia="ru-RU"/>
        </w:rPr>
        <w:t xml:space="preserve"> семестр</w:t>
      </w:r>
    </w:p>
    <w:p w:rsidR="009636DB" w:rsidRPr="0078331C" w:rsidRDefault="009636DB" w:rsidP="009636DB">
      <w:pPr>
        <w:pStyle w:val="a7"/>
        <w:numPr>
          <w:ilvl w:val="0"/>
          <w:numId w:val="1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Введение. Сырьевая база для мясоперерабатывающих предприятий.  Система заготовок убойных животных.</w:t>
      </w:r>
    </w:p>
    <w:p w:rsidR="009636DB" w:rsidRPr="0078331C" w:rsidRDefault="009636DB" w:rsidP="009636DB">
      <w:pPr>
        <w:pStyle w:val="a7"/>
        <w:numPr>
          <w:ilvl w:val="0"/>
          <w:numId w:val="1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Транспортировка убойных животных. Порядок приёма и сдачи животных и птицы на перерабатывающие предприятия.</w:t>
      </w:r>
    </w:p>
    <w:p w:rsidR="009636DB" w:rsidRPr="0078331C" w:rsidRDefault="009636DB" w:rsidP="009636DB">
      <w:pPr>
        <w:pStyle w:val="a7"/>
        <w:numPr>
          <w:ilvl w:val="0"/>
          <w:numId w:val="1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Первичная переработка убойных животных и птицы. Состав, свойства и пищевая ценность мяса. Послеубойные изменения в мясе</w:t>
      </w:r>
    </w:p>
    <w:p w:rsidR="009636DB" w:rsidRPr="0078331C" w:rsidRDefault="009636DB" w:rsidP="009636DB">
      <w:pPr>
        <w:pStyle w:val="a7"/>
        <w:numPr>
          <w:ilvl w:val="0"/>
          <w:numId w:val="1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Основы ветеринарно-санитарной оценки мяса</w:t>
      </w:r>
    </w:p>
    <w:p w:rsidR="009636DB" w:rsidRPr="0078331C" w:rsidRDefault="009636DB" w:rsidP="009636DB">
      <w:pPr>
        <w:pStyle w:val="a7"/>
        <w:numPr>
          <w:ilvl w:val="0"/>
          <w:numId w:val="1"/>
        </w:numPr>
        <w:rPr>
          <w:rFonts w:eastAsia="Times New Roman" w:cs="Times New Roman"/>
          <w:sz w:val="28"/>
          <w:szCs w:val="28"/>
          <w:lang w:eastAsia="ru-RU"/>
        </w:rPr>
      </w:pPr>
      <w:r w:rsidRPr="0078331C">
        <w:rPr>
          <w:rFonts w:eastAsia="Times New Roman" w:cs="Times New Roman"/>
          <w:sz w:val="28"/>
          <w:szCs w:val="28"/>
          <w:lang w:eastAsia="ru-RU"/>
        </w:rPr>
        <w:t>Получение и переработка крови, кишечного, эндокринного сырья и жира. Санитарная оценка жира.</w:t>
      </w:r>
    </w:p>
    <w:p w:rsidR="009636DB" w:rsidRPr="0078331C" w:rsidRDefault="009636DB" w:rsidP="009636DB">
      <w:pPr>
        <w:pStyle w:val="a7"/>
        <w:numPr>
          <w:ilvl w:val="0"/>
          <w:numId w:val="1"/>
        </w:numPr>
        <w:rPr>
          <w:rFonts w:eastAsia="Times New Roman" w:cs="Times New Roman"/>
          <w:sz w:val="28"/>
          <w:szCs w:val="28"/>
          <w:lang w:eastAsia="ru-RU"/>
        </w:rPr>
      </w:pPr>
      <w:r w:rsidRPr="0078331C">
        <w:rPr>
          <w:rFonts w:eastAsia="Times New Roman" w:cs="Times New Roman"/>
          <w:sz w:val="28"/>
          <w:szCs w:val="28"/>
          <w:lang w:eastAsia="ru-RU"/>
        </w:rPr>
        <w:t>Особенности получения кожевенного, овчинно-мехового сырья</w:t>
      </w:r>
    </w:p>
    <w:p w:rsidR="009636DB" w:rsidRPr="0078331C" w:rsidRDefault="009636DB" w:rsidP="009636DB">
      <w:pPr>
        <w:pStyle w:val="a7"/>
        <w:numPr>
          <w:ilvl w:val="0"/>
          <w:numId w:val="1"/>
        </w:numPr>
        <w:rPr>
          <w:rFonts w:eastAsia="Times New Roman" w:cs="Times New Roman"/>
          <w:sz w:val="28"/>
          <w:szCs w:val="28"/>
          <w:lang w:eastAsia="ru-RU"/>
        </w:rPr>
      </w:pPr>
      <w:r w:rsidRPr="0078331C">
        <w:rPr>
          <w:rFonts w:eastAsia="Times New Roman" w:cs="Times New Roman"/>
          <w:sz w:val="28"/>
          <w:szCs w:val="28"/>
          <w:lang w:eastAsia="ru-RU"/>
        </w:rPr>
        <w:t>Консервирование мяса низкой температурой. Консервирование мяса посолом и высокой температурой.</w:t>
      </w:r>
    </w:p>
    <w:p w:rsidR="009636DB" w:rsidRPr="0078331C" w:rsidRDefault="009636DB" w:rsidP="009636DB">
      <w:pPr>
        <w:pStyle w:val="a7"/>
        <w:numPr>
          <w:ilvl w:val="0"/>
          <w:numId w:val="1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Технология переработки мяса кроликов и птицы</w:t>
      </w:r>
    </w:p>
    <w:p w:rsidR="009636DB" w:rsidRDefault="009636DB" w:rsidP="009636DB">
      <w:pPr>
        <w:pStyle w:val="a7"/>
        <w:numPr>
          <w:ilvl w:val="0"/>
          <w:numId w:val="1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Переработка продукции овцеводства</w:t>
      </w:r>
    </w:p>
    <w:p w:rsidR="009636DB" w:rsidRPr="007479FF" w:rsidRDefault="009636DB" w:rsidP="009636DB">
      <w:pPr>
        <w:pStyle w:val="a7"/>
        <w:ind w:left="720"/>
        <w:jc w:val="center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6</w:t>
      </w:r>
      <w:r w:rsidRPr="007479FF">
        <w:rPr>
          <w:i/>
          <w:sz w:val="28"/>
          <w:szCs w:val="28"/>
          <w:lang w:eastAsia="ru-RU"/>
        </w:rPr>
        <w:t xml:space="preserve"> семестр</w:t>
      </w:r>
    </w:p>
    <w:p w:rsidR="009636DB" w:rsidRPr="0078331C" w:rsidRDefault="009636DB" w:rsidP="009636DB">
      <w:pPr>
        <w:pStyle w:val="a7"/>
        <w:numPr>
          <w:ilvl w:val="0"/>
          <w:numId w:val="2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Мясо как сырье для мясоперерабатывающих предприятий</w:t>
      </w:r>
    </w:p>
    <w:p w:rsidR="009636DB" w:rsidRPr="0078331C" w:rsidRDefault="009636DB" w:rsidP="009636DB">
      <w:pPr>
        <w:pStyle w:val="a7"/>
        <w:numPr>
          <w:ilvl w:val="0"/>
          <w:numId w:val="2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Подготовка мясного сырья к переработке</w:t>
      </w:r>
    </w:p>
    <w:p w:rsidR="009636DB" w:rsidRPr="0078331C" w:rsidRDefault="009636DB" w:rsidP="009636DB">
      <w:pPr>
        <w:pStyle w:val="a7"/>
        <w:numPr>
          <w:ilvl w:val="0"/>
          <w:numId w:val="2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Технология производства мясных полуфабрикатов</w:t>
      </w:r>
    </w:p>
    <w:p w:rsidR="009636DB" w:rsidRPr="0078331C" w:rsidRDefault="009636DB" w:rsidP="009636DB">
      <w:pPr>
        <w:pStyle w:val="a7"/>
        <w:numPr>
          <w:ilvl w:val="0"/>
          <w:numId w:val="2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Ассортимент и технология вторых замороженных готовых блюд</w:t>
      </w:r>
    </w:p>
    <w:p w:rsidR="009636DB" w:rsidRPr="0078331C" w:rsidRDefault="009636DB" w:rsidP="009636DB">
      <w:pPr>
        <w:pStyle w:val="a7"/>
        <w:numPr>
          <w:ilvl w:val="0"/>
          <w:numId w:val="2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Способы консервирования мяса.</w:t>
      </w:r>
    </w:p>
    <w:p w:rsidR="009636DB" w:rsidRPr="0078331C" w:rsidRDefault="009636DB" w:rsidP="009636DB">
      <w:pPr>
        <w:pStyle w:val="a7"/>
        <w:numPr>
          <w:ilvl w:val="0"/>
          <w:numId w:val="2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Технология производства солено-копченых мясопродуктов</w:t>
      </w:r>
    </w:p>
    <w:p w:rsidR="009636DB" w:rsidRPr="0078331C" w:rsidRDefault="009636DB" w:rsidP="009636DB">
      <w:pPr>
        <w:pStyle w:val="a7"/>
        <w:numPr>
          <w:ilvl w:val="0"/>
          <w:numId w:val="2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Технология производства колбасных изделий</w:t>
      </w:r>
    </w:p>
    <w:p w:rsidR="009636DB" w:rsidRPr="0078331C" w:rsidRDefault="009636DB" w:rsidP="009636DB">
      <w:pPr>
        <w:pStyle w:val="a7"/>
        <w:numPr>
          <w:ilvl w:val="0"/>
          <w:numId w:val="2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Технология производства мясных консервов</w:t>
      </w:r>
    </w:p>
    <w:p w:rsidR="009636DB" w:rsidRPr="0078331C" w:rsidRDefault="009636DB" w:rsidP="009636DB">
      <w:pPr>
        <w:pStyle w:val="a7"/>
        <w:numPr>
          <w:ilvl w:val="0"/>
          <w:numId w:val="2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 xml:space="preserve">Технология </w:t>
      </w:r>
      <w:proofErr w:type="spellStart"/>
      <w:r w:rsidRPr="0078331C">
        <w:rPr>
          <w:sz w:val="28"/>
          <w:szCs w:val="28"/>
          <w:lang w:eastAsia="ru-RU"/>
        </w:rPr>
        <w:t>сублимирования</w:t>
      </w:r>
      <w:proofErr w:type="spellEnd"/>
      <w:r w:rsidRPr="0078331C">
        <w:rPr>
          <w:sz w:val="28"/>
          <w:szCs w:val="28"/>
          <w:lang w:eastAsia="ru-RU"/>
        </w:rPr>
        <w:t xml:space="preserve"> мяса и мясопродуктов</w:t>
      </w:r>
    </w:p>
    <w:p w:rsidR="009636DB" w:rsidRPr="0078331C" w:rsidRDefault="009636DB" w:rsidP="009636DB">
      <w:pPr>
        <w:pStyle w:val="a7"/>
        <w:numPr>
          <w:ilvl w:val="0"/>
          <w:numId w:val="2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Технология переработки с.-х. птицы.</w:t>
      </w:r>
    </w:p>
    <w:p w:rsidR="009636DB" w:rsidRDefault="009636DB" w:rsidP="009636DB">
      <w:pPr>
        <w:pStyle w:val="a7"/>
        <w:numPr>
          <w:ilvl w:val="0"/>
          <w:numId w:val="2"/>
        </w:numPr>
        <w:rPr>
          <w:sz w:val="28"/>
          <w:szCs w:val="28"/>
          <w:lang w:eastAsia="ru-RU"/>
        </w:rPr>
      </w:pPr>
      <w:r w:rsidRPr="0078331C">
        <w:rPr>
          <w:sz w:val="28"/>
          <w:szCs w:val="28"/>
          <w:lang w:eastAsia="ru-RU"/>
        </w:rPr>
        <w:t>Переработка кости.</w:t>
      </w:r>
    </w:p>
    <w:p w:rsidR="00564A30" w:rsidRPr="009636DB" w:rsidRDefault="00564A30" w:rsidP="009636DB">
      <w:pPr>
        <w:ind w:firstLine="709"/>
        <w:jc w:val="both"/>
        <w:rPr>
          <w:rFonts w:cs="Times New Roman"/>
          <w:sz w:val="28"/>
          <w:szCs w:val="28"/>
        </w:rPr>
      </w:pPr>
    </w:p>
    <w:sectPr w:rsidR="00564A30" w:rsidRPr="00963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">
    <w:altName w:val="Arial Unicode MS"/>
    <w:charset w:val="80"/>
    <w:family w:val="auto"/>
    <w:pitch w:val="variable"/>
  </w:font>
  <w:font w:name="FreeSans">
    <w:altName w:val="Arial Unicode MS"/>
    <w:charset w:val="8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94FA1"/>
    <w:multiLevelType w:val="hybridMultilevel"/>
    <w:tmpl w:val="2CB0D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E45F90"/>
    <w:multiLevelType w:val="hybridMultilevel"/>
    <w:tmpl w:val="D9845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DC8"/>
    <w:rsid w:val="00564A30"/>
    <w:rsid w:val="00611662"/>
    <w:rsid w:val="009636DB"/>
    <w:rsid w:val="00F2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6DB"/>
    <w:pPr>
      <w:widowControl w:val="0"/>
      <w:suppressAutoHyphens/>
      <w:spacing w:after="0" w:line="240" w:lineRule="auto"/>
    </w:pPr>
    <w:rPr>
      <w:rFonts w:ascii="Times New Roman" w:eastAsia="Droid Sans" w:hAnsi="Times New Roman" w:cs="FreeSans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36DB"/>
    <w:pPr>
      <w:widowControl/>
      <w:suppressAutoHyphens w:val="0"/>
      <w:jc w:val="center"/>
    </w:pPr>
    <w:rPr>
      <w:rFonts w:eastAsia="Times New Roman" w:cs="Times New Roman"/>
      <w:kern w:val="0"/>
      <w:sz w:val="40"/>
      <w:szCs w:val="20"/>
      <w:lang w:val="x-none" w:eastAsia="x-none" w:bidi="ar-SA"/>
    </w:rPr>
  </w:style>
  <w:style w:type="character" w:customStyle="1" w:styleId="a4">
    <w:name w:val="Название Знак"/>
    <w:basedOn w:val="a0"/>
    <w:link w:val="a3"/>
    <w:rsid w:val="009636DB"/>
    <w:rPr>
      <w:rFonts w:ascii="Times New Roman" w:eastAsia="Times New Roman" w:hAnsi="Times New Roman" w:cs="Times New Roman"/>
      <w:sz w:val="40"/>
      <w:szCs w:val="20"/>
      <w:lang w:val="x-none" w:eastAsia="x-none"/>
    </w:rPr>
  </w:style>
  <w:style w:type="paragraph" w:styleId="a5">
    <w:name w:val="Body Text Indent"/>
    <w:basedOn w:val="a"/>
    <w:link w:val="a6"/>
    <w:uiPriority w:val="99"/>
    <w:rsid w:val="009636DB"/>
    <w:pPr>
      <w:widowControl/>
      <w:suppressAutoHyphens w:val="0"/>
      <w:spacing w:after="120"/>
      <w:ind w:left="283"/>
    </w:pPr>
    <w:rPr>
      <w:rFonts w:eastAsia="Times New Roman" w:cs="Times New Roman"/>
      <w:kern w:val="0"/>
      <w:lang w:val="x-none" w:eastAsia="x-none" w:bidi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9636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No Spacing"/>
    <w:uiPriority w:val="99"/>
    <w:qFormat/>
    <w:rsid w:val="009636DB"/>
    <w:pPr>
      <w:widowControl w:val="0"/>
      <w:suppressAutoHyphens/>
      <w:spacing w:after="0" w:line="240" w:lineRule="auto"/>
    </w:pPr>
    <w:rPr>
      <w:rFonts w:ascii="Times New Roman" w:eastAsia="Droid Sans" w:hAnsi="Times New Roman" w:cs="Mangal"/>
      <w:kern w:val="1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6DB"/>
    <w:pPr>
      <w:widowControl w:val="0"/>
      <w:suppressAutoHyphens/>
      <w:spacing w:after="0" w:line="240" w:lineRule="auto"/>
    </w:pPr>
    <w:rPr>
      <w:rFonts w:ascii="Times New Roman" w:eastAsia="Droid Sans" w:hAnsi="Times New Roman" w:cs="FreeSans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36DB"/>
    <w:pPr>
      <w:widowControl/>
      <w:suppressAutoHyphens w:val="0"/>
      <w:jc w:val="center"/>
    </w:pPr>
    <w:rPr>
      <w:rFonts w:eastAsia="Times New Roman" w:cs="Times New Roman"/>
      <w:kern w:val="0"/>
      <w:sz w:val="40"/>
      <w:szCs w:val="20"/>
      <w:lang w:val="x-none" w:eastAsia="x-none" w:bidi="ar-SA"/>
    </w:rPr>
  </w:style>
  <w:style w:type="character" w:customStyle="1" w:styleId="a4">
    <w:name w:val="Название Знак"/>
    <w:basedOn w:val="a0"/>
    <w:link w:val="a3"/>
    <w:rsid w:val="009636DB"/>
    <w:rPr>
      <w:rFonts w:ascii="Times New Roman" w:eastAsia="Times New Roman" w:hAnsi="Times New Roman" w:cs="Times New Roman"/>
      <w:sz w:val="40"/>
      <w:szCs w:val="20"/>
      <w:lang w:val="x-none" w:eastAsia="x-none"/>
    </w:rPr>
  </w:style>
  <w:style w:type="paragraph" w:styleId="a5">
    <w:name w:val="Body Text Indent"/>
    <w:basedOn w:val="a"/>
    <w:link w:val="a6"/>
    <w:uiPriority w:val="99"/>
    <w:rsid w:val="009636DB"/>
    <w:pPr>
      <w:widowControl/>
      <w:suppressAutoHyphens w:val="0"/>
      <w:spacing w:after="120"/>
      <w:ind w:left="283"/>
    </w:pPr>
    <w:rPr>
      <w:rFonts w:eastAsia="Times New Roman" w:cs="Times New Roman"/>
      <w:kern w:val="0"/>
      <w:lang w:val="x-none" w:eastAsia="x-none" w:bidi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9636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No Spacing"/>
    <w:uiPriority w:val="99"/>
    <w:qFormat/>
    <w:rsid w:val="009636DB"/>
    <w:pPr>
      <w:widowControl w:val="0"/>
      <w:suppressAutoHyphens/>
      <w:spacing w:after="0" w:line="240" w:lineRule="auto"/>
    </w:pPr>
    <w:rPr>
      <w:rFonts w:ascii="Times New Roman" w:eastAsia="Droid Sans" w:hAnsi="Times New Roma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АГАУ</cp:lastModifiedBy>
  <cp:revision>3</cp:revision>
  <dcterms:created xsi:type="dcterms:W3CDTF">2016-09-16T09:42:00Z</dcterms:created>
  <dcterms:modified xsi:type="dcterms:W3CDTF">2016-11-07T07:06:00Z</dcterms:modified>
</cp:coreProperties>
</file>