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6757" w:rsidRPr="00E3244F" w:rsidRDefault="00836757" w:rsidP="00836757">
      <w:pPr>
        <w:pStyle w:val="a3"/>
        <w:spacing w:line="276" w:lineRule="auto"/>
        <w:rPr>
          <w:sz w:val="24"/>
          <w:szCs w:val="24"/>
        </w:rPr>
      </w:pPr>
    </w:p>
    <w:p w:rsidR="00836757" w:rsidRPr="00E3244F" w:rsidRDefault="00836757" w:rsidP="00836757">
      <w:pPr>
        <w:suppressAutoHyphens w:val="0"/>
        <w:spacing w:line="276" w:lineRule="auto"/>
        <w:jc w:val="center"/>
      </w:pPr>
      <w:r w:rsidRPr="00E3244F">
        <w:t>Аннотация дисциплины</w:t>
      </w:r>
    </w:p>
    <w:p w:rsidR="00836757" w:rsidRPr="00E3244F" w:rsidRDefault="00836757" w:rsidP="00836757">
      <w:pPr>
        <w:suppressAutoHyphens w:val="0"/>
        <w:spacing w:line="276" w:lineRule="auto"/>
        <w:jc w:val="center"/>
        <w:rPr>
          <w:b/>
          <w:bCs/>
        </w:rPr>
      </w:pPr>
      <w:r w:rsidRPr="00E3244F">
        <w:rPr>
          <w:b/>
          <w:bCs/>
        </w:rPr>
        <w:t>«Технохимический контроль сельскохозяйственного сырья</w:t>
      </w:r>
    </w:p>
    <w:p w:rsidR="00836757" w:rsidRPr="00E3244F" w:rsidRDefault="00836757" w:rsidP="00836757">
      <w:pPr>
        <w:suppressAutoHyphens w:val="0"/>
        <w:spacing w:line="276" w:lineRule="auto"/>
        <w:jc w:val="center"/>
        <w:rPr>
          <w:b/>
          <w:bCs/>
        </w:rPr>
      </w:pPr>
      <w:r w:rsidRPr="00E3244F">
        <w:rPr>
          <w:b/>
          <w:bCs/>
        </w:rPr>
        <w:t>и продуктов переработки»</w:t>
      </w:r>
    </w:p>
    <w:p w:rsidR="00836757" w:rsidRPr="00E3244F" w:rsidRDefault="00836757" w:rsidP="00836757">
      <w:pPr>
        <w:tabs>
          <w:tab w:val="left" w:pos="1485"/>
        </w:tabs>
        <w:suppressAutoHyphens w:val="0"/>
        <w:spacing w:line="276" w:lineRule="auto"/>
        <w:jc w:val="center"/>
        <w:rPr>
          <w:b/>
          <w:bCs/>
        </w:rPr>
      </w:pPr>
    </w:p>
    <w:p w:rsidR="00836757" w:rsidRPr="00E3244F" w:rsidRDefault="00836757" w:rsidP="00836757">
      <w:pPr>
        <w:suppressAutoHyphens w:val="0"/>
        <w:spacing w:line="276" w:lineRule="auto"/>
        <w:ind w:left="9" w:right="3" w:firstLine="867"/>
        <w:jc w:val="both"/>
        <w:rPr>
          <w:color w:val="000000"/>
          <w:spacing w:val="4"/>
        </w:rPr>
      </w:pPr>
      <w:r w:rsidRPr="00E3244F">
        <w:rPr>
          <w:color w:val="000000"/>
        </w:rPr>
        <w:t xml:space="preserve">Цель дисциплины – </w:t>
      </w:r>
      <w:r w:rsidRPr="00E3244F">
        <w:rPr>
          <w:color w:val="000000"/>
          <w:spacing w:val="4"/>
        </w:rPr>
        <w:t>дать студентам необходимый объем знаний о природе проце</w:t>
      </w:r>
      <w:r w:rsidRPr="00E3244F">
        <w:rPr>
          <w:color w:val="000000"/>
          <w:spacing w:val="4"/>
        </w:rPr>
        <w:t>с</w:t>
      </w:r>
      <w:r w:rsidRPr="00E3244F">
        <w:rPr>
          <w:color w:val="000000"/>
          <w:spacing w:val="4"/>
        </w:rPr>
        <w:t>сов, формирующих качество готовой продукции на разных стадиях производства и хран</w:t>
      </w:r>
      <w:r w:rsidRPr="00E3244F">
        <w:rPr>
          <w:color w:val="000000"/>
          <w:spacing w:val="4"/>
        </w:rPr>
        <w:t>е</w:t>
      </w:r>
      <w:r w:rsidRPr="00E3244F">
        <w:rPr>
          <w:color w:val="000000"/>
          <w:spacing w:val="4"/>
        </w:rPr>
        <w:t>ния, научить их методам оценки качества сырья, полуфабрикатов и готовой продукции, предусмотренными государственными стандартами.</w:t>
      </w:r>
    </w:p>
    <w:p w:rsidR="00836757" w:rsidRPr="00E3244F" w:rsidRDefault="00836757" w:rsidP="00836757">
      <w:pPr>
        <w:suppressAutoHyphens w:val="0"/>
        <w:spacing w:line="276" w:lineRule="auto"/>
        <w:ind w:left="9" w:right="3" w:hanging="9"/>
        <w:jc w:val="center"/>
      </w:pPr>
    </w:p>
    <w:p w:rsidR="00836757" w:rsidRPr="00E3244F" w:rsidRDefault="00836757" w:rsidP="00836757">
      <w:pPr>
        <w:pStyle w:val="a5"/>
        <w:spacing w:after="0" w:line="276" w:lineRule="auto"/>
        <w:ind w:left="0" w:firstLine="708"/>
        <w:jc w:val="both"/>
      </w:pPr>
      <w:r w:rsidRPr="00E3244F">
        <w:t>Та</w:t>
      </w:r>
      <w:r w:rsidR="008C7FC5" w:rsidRPr="00E3244F">
        <w:t xml:space="preserve">блица </w:t>
      </w:r>
      <w:r w:rsidRPr="00E3244F">
        <w:t>1 – Освоение данной дисциплины направлено на формирование у обуча</w:t>
      </w:r>
      <w:r w:rsidRPr="00E3244F">
        <w:t>ю</w:t>
      </w:r>
      <w:r w:rsidRPr="00E3244F">
        <w:t>щихся следующих компетенций: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9808"/>
      </w:tblGrid>
      <w:tr w:rsidR="00836757" w:rsidRPr="00E3244F" w:rsidTr="00836757">
        <w:trPr>
          <w:trHeight w:val="619"/>
        </w:trPr>
        <w:tc>
          <w:tcPr>
            <w:tcW w:w="5000" w:type="pct"/>
          </w:tcPr>
          <w:p w:rsidR="00836757" w:rsidRPr="00E3244F" w:rsidRDefault="00836757" w:rsidP="00B95270">
            <w:pPr>
              <w:suppressAutoHyphens w:val="0"/>
              <w:autoSpaceDE w:val="0"/>
              <w:autoSpaceDN w:val="0"/>
              <w:adjustRightInd w:val="0"/>
              <w:jc w:val="center"/>
            </w:pPr>
            <w:r w:rsidRPr="00E3244F">
              <w:t>Содержание компетенций, формируемых полностью или частично данной ди</w:t>
            </w:r>
            <w:r w:rsidRPr="00E3244F">
              <w:t>с</w:t>
            </w:r>
            <w:r w:rsidRPr="00E3244F">
              <w:t>циплиной</w:t>
            </w:r>
          </w:p>
        </w:tc>
      </w:tr>
      <w:tr w:rsidR="00836757" w:rsidRPr="00E3244F" w:rsidTr="00836757">
        <w:trPr>
          <w:trHeight w:val="270"/>
        </w:trPr>
        <w:tc>
          <w:tcPr>
            <w:tcW w:w="5000" w:type="pct"/>
          </w:tcPr>
          <w:p w:rsidR="00836757" w:rsidRPr="00E3244F" w:rsidRDefault="00836757" w:rsidP="00B95270">
            <w:pPr>
              <w:pStyle w:val="a3"/>
              <w:jc w:val="both"/>
              <w:rPr>
                <w:sz w:val="24"/>
                <w:szCs w:val="24"/>
              </w:rPr>
            </w:pPr>
            <w:r w:rsidRPr="00E3244F">
              <w:rPr>
                <w:sz w:val="24"/>
                <w:szCs w:val="24"/>
              </w:rPr>
              <w:t>Готовность оценивать качество сельскохозяйственной продукции с учетом би</w:t>
            </w:r>
            <w:r w:rsidRPr="00E3244F">
              <w:rPr>
                <w:sz w:val="24"/>
                <w:szCs w:val="24"/>
              </w:rPr>
              <w:t>о</w:t>
            </w:r>
            <w:r w:rsidRPr="00E3244F">
              <w:rPr>
                <w:sz w:val="24"/>
                <w:szCs w:val="24"/>
              </w:rPr>
              <w:t>химических показателей и определять способ ее хранения и переработки (ОПК-6)</w:t>
            </w:r>
          </w:p>
        </w:tc>
      </w:tr>
      <w:tr w:rsidR="00836757" w:rsidRPr="00E3244F" w:rsidTr="00836757">
        <w:trPr>
          <w:trHeight w:val="270"/>
        </w:trPr>
        <w:tc>
          <w:tcPr>
            <w:tcW w:w="5000" w:type="pct"/>
          </w:tcPr>
          <w:p w:rsidR="00836757" w:rsidRPr="00E3244F" w:rsidRDefault="00836757" w:rsidP="00B95270">
            <w:pPr>
              <w:suppressAutoHyphens w:val="0"/>
              <w:jc w:val="both"/>
            </w:pPr>
            <w:r w:rsidRPr="00E3244F">
              <w:t>Готовность реализовывать качество и безопасность сельскохозяйственного сырья и проду</w:t>
            </w:r>
            <w:r w:rsidRPr="00E3244F">
              <w:t>к</w:t>
            </w:r>
            <w:r w:rsidRPr="00E3244F">
              <w:t>тов его переработки в соответствие с требованиями нормативной и законодательной базы (ПК-7)</w:t>
            </w:r>
          </w:p>
        </w:tc>
      </w:tr>
    </w:tbl>
    <w:p w:rsidR="00836757" w:rsidRPr="00E3244F" w:rsidRDefault="00836757" w:rsidP="00836757">
      <w:pPr>
        <w:suppressAutoHyphens w:val="0"/>
        <w:spacing w:line="276" w:lineRule="auto"/>
        <w:jc w:val="center"/>
        <w:rPr>
          <w:bCs/>
        </w:rPr>
      </w:pPr>
    </w:p>
    <w:p w:rsidR="00836757" w:rsidRPr="00E3244F" w:rsidRDefault="008C7FC5" w:rsidP="00836757">
      <w:pPr>
        <w:pStyle w:val="a7"/>
        <w:suppressAutoHyphens w:val="0"/>
        <w:spacing w:line="276" w:lineRule="auto"/>
        <w:ind w:firstLine="709"/>
        <w:jc w:val="both"/>
        <w:rPr>
          <w:bCs/>
        </w:rPr>
      </w:pPr>
      <w:r w:rsidRPr="00E3244F">
        <w:rPr>
          <w:bCs/>
        </w:rPr>
        <w:t xml:space="preserve">Таблица </w:t>
      </w:r>
      <w:r w:rsidR="00836757" w:rsidRPr="00E3244F">
        <w:rPr>
          <w:bCs/>
        </w:rPr>
        <w:t>2 – Трудоемкость дисциплины, реализуемой по учебному плану направления подготовки 35.03.07 – «Технология производства и переработки с.-х. продукции»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0"/>
        <w:gridCol w:w="1108"/>
        <w:gridCol w:w="1108"/>
        <w:gridCol w:w="1878"/>
      </w:tblGrid>
      <w:tr w:rsidR="00836757" w:rsidRPr="00E3244F" w:rsidTr="00F1684C">
        <w:tc>
          <w:tcPr>
            <w:tcW w:w="2923" w:type="pct"/>
            <w:vMerge w:val="restar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Вид занятий</w:t>
            </w:r>
          </w:p>
        </w:tc>
        <w:tc>
          <w:tcPr>
            <w:tcW w:w="2077" w:type="pct"/>
            <w:gridSpan w:val="3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Форма обучения</w:t>
            </w:r>
          </w:p>
        </w:tc>
      </w:tr>
      <w:tr w:rsidR="00836757" w:rsidRPr="00E3244F" w:rsidTr="00F1684C">
        <w:tc>
          <w:tcPr>
            <w:tcW w:w="2923" w:type="pct"/>
            <w:vMerge/>
            <w:vAlign w:val="center"/>
          </w:tcPr>
          <w:p w:rsidR="00836757" w:rsidRPr="00E3244F" w:rsidRDefault="00836757" w:rsidP="00B95270">
            <w:pPr>
              <w:widowControl/>
              <w:suppressAutoHyphens w:val="0"/>
            </w:pPr>
          </w:p>
        </w:tc>
        <w:tc>
          <w:tcPr>
            <w:tcW w:w="562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очная</w:t>
            </w:r>
          </w:p>
        </w:tc>
        <w:tc>
          <w:tcPr>
            <w:tcW w:w="1515" w:type="pct"/>
            <w:gridSpan w:val="2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заочная</w:t>
            </w:r>
          </w:p>
        </w:tc>
      </w:tr>
      <w:tr w:rsidR="00836757" w:rsidRPr="00E3244F" w:rsidTr="00F1684C">
        <w:tc>
          <w:tcPr>
            <w:tcW w:w="2923" w:type="pct"/>
            <w:vMerge/>
            <w:vAlign w:val="center"/>
          </w:tcPr>
          <w:p w:rsidR="00836757" w:rsidRPr="00E3244F" w:rsidRDefault="00836757" w:rsidP="00B95270">
            <w:pPr>
              <w:widowControl/>
              <w:suppressAutoHyphens w:val="0"/>
            </w:pPr>
          </w:p>
        </w:tc>
        <w:tc>
          <w:tcPr>
            <w:tcW w:w="2077" w:type="pct"/>
            <w:gridSpan w:val="3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программа подготовки</w:t>
            </w:r>
          </w:p>
        </w:tc>
      </w:tr>
      <w:tr w:rsidR="00836757" w:rsidRPr="00E3244F" w:rsidTr="00F1684C">
        <w:tc>
          <w:tcPr>
            <w:tcW w:w="2923" w:type="pct"/>
            <w:vMerge/>
            <w:vAlign w:val="center"/>
          </w:tcPr>
          <w:p w:rsidR="00836757" w:rsidRPr="00E3244F" w:rsidRDefault="00836757" w:rsidP="00B95270">
            <w:pPr>
              <w:widowControl/>
              <w:suppressAutoHyphens w:val="0"/>
            </w:pPr>
          </w:p>
        </w:tc>
        <w:tc>
          <w:tcPr>
            <w:tcW w:w="562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полная</w:t>
            </w:r>
          </w:p>
        </w:tc>
        <w:tc>
          <w:tcPr>
            <w:tcW w:w="562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полная</w:t>
            </w:r>
          </w:p>
        </w:tc>
        <w:tc>
          <w:tcPr>
            <w:tcW w:w="954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сокращенная</w:t>
            </w:r>
          </w:p>
        </w:tc>
      </w:tr>
      <w:tr w:rsidR="00836757" w:rsidRPr="00E3244F" w:rsidTr="00F1684C">
        <w:tc>
          <w:tcPr>
            <w:tcW w:w="2923" w:type="pct"/>
          </w:tcPr>
          <w:p w:rsidR="00836757" w:rsidRPr="00E3244F" w:rsidRDefault="00836757" w:rsidP="00B95270">
            <w:pPr>
              <w:suppressAutoHyphens w:val="0"/>
              <w:ind w:left="-36"/>
            </w:pPr>
            <w:r w:rsidRPr="00E3244F">
              <w:t>1.Аудиторные занятия, всего, часов</w:t>
            </w:r>
          </w:p>
        </w:tc>
        <w:tc>
          <w:tcPr>
            <w:tcW w:w="562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42</w:t>
            </w:r>
          </w:p>
        </w:tc>
        <w:tc>
          <w:tcPr>
            <w:tcW w:w="562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-</w:t>
            </w:r>
          </w:p>
        </w:tc>
        <w:tc>
          <w:tcPr>
            <w:tcW w:w="954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-</w:t>
            </w:r>
          </w:p>
        </w:tc>
      </w:tr>
      <w:tr w:rsidR="00836757" w:rsidRPr="00E3244F" w:rsidTr="00F1684C">
        <w:tc>
          <w:tcPr>
            <w:tcW w:w="2923" w:type="pct"/>
          </w:tcPr>
          <w:p w:rsidR="00836757" w:rsidRPr="00E3244F" w:rsidRDefault="00836757" w:rsidP="00B95270">
            <w:pPr>
              <w:suppressAutoHyphens w:val="0"/>
              <w:ind w:left="-36"/>
              <w:jc w:val="center"/>
            </w:pPr>
            <w:r w:rsidRPr="00E3244F">
              <w:t>в том числе:</w:t>
            </w:r>
          </w:p>
          <w:p w:rsidR="00836757" w:rsidRPr="00E3244F" w:rsidRDefault="00836757" w:rsidP="00B95270">
            <w:pPr>
              <w:suppressAutoHyphens w:val="0"/>
              <w:ind w:left="284"/>
            </w:pPr>
            <w:r w:rsidRPr="00E3244F">
              <w:t>1.1. Лекции</w:t>
            </w:r>
          </w:p>
        </w:tc>
        <w:tc>
          <w:tcPr>
            <w:tcW w:w="562" w:type="pct"/>
          </w:tcPr>
          <w:p w:rsidR="00836757" w:rsidRPr="00E3244F" w:rsidRDefault="00836757" w:rsidP="00B95270">
            <w:pPr>
              <w:suppressAutoHyphens w:val="0"/>
              <w:jc w:val="center"/>
            </w:pPr>
          </w:p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24</w:t>
            </w:r>
          </w:p>
        </w:tc>
        <w:tc>
          <w:tcPr>
            <w:tcW w:w="562" w:type="pct"/>
          </w:tcPr>
          <w:p w:rsidR="00836757" w:rsidRPr="00E3244F" w:rsidRDefault="00836757" w:rsidP="00B95270">
            <w:pPr>
              <w:suppressAutoHyphens w:val="0"/>
              <w:jc w:val="center"/>
            </w:pPr>
          </w:p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-</w:t>
            </w:r>
          </w:p>
        </w:tc>
        <w:tc>
          <w:tcPr>
            <w:tcW w:w="954" w:type="pct"/>
          </w:tcPr>
          <w:p w:rsidR="00836757" w:rsidRPr="00E3244F" w:rsidRDefault="00836757" w:rsidP="00B95270">
            <w:pPr>
              <w:suppressAutoHyphens w:val="0"/>
              <w:jc w:val="center"/>
            </w:pPr>
          </w:p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-</w:t>
            </w:r>
          </w:p>
        </w:tc>
      </w:tr>
      <w:tr w:rsidR="00836757" w:rsidRPr="00E3244F" w:rsidTr="00F1684C">
        <w:tc>
          <w:tcPr>
            <w:tcW w:w="2923" w:type="pct"/>
          </w:tcPr>
          <w:p w:rsidR="00836757" w:rsidRPr="00E3244F" w:rsidRDefault="00836757" w:rsidP="00B95270">
            <w:pPr>
              <w:suppressAutoHyphens w:val="0"/>
              <w:ind w:left="284"/>
            </w:pPr>
            <w:r w:rsidRPr="00E3244F">
              <w:t>1.2. Лабораторные работы</w:t>
            </w:r>
          </w:p>
        </w:tc>
        <w:tc>
          <w:tcPr>
            <w:tcW w:w="562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18</w:t>
            </w:r>
          </w:p>
        </w:tc>
        <w:tc>
          <w:tcPr>
            <w:tcW w:w="562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-</w:t>
            </w:r>
          </w:p>
        </w:tc>
        <w:tc>
          <w:tcPr>
            <w:tcW w:w="954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-</w:t>
            </w:r>
          </w:p>
        </w:tc>
      </w:tr>
      <w:tr w:rsidR="00836757" w:rsidRPr="00E3244F" w:rsidTr="00F1684C">
        <w:tc>
          <w:tcPr>
            <w:tcW w:w="2923" w:type="pct"/>
          </w:tcPr>
          <w:p w:rsidR="00836757" w:rsidRPr="00E3244F" w:rsidRDefault="00836757" w:rsidP="00B95270">
            <w:pPr>
              <w:suppressAutoHyphens w:val="0"/>
              <w:ind w:left="284"/>
            </w:pPr>
            <w:r w:rsidRPr="00E3244F">
              <w:t>1.3. Практические (семинарские) занятия</w:t>
            </w:r>
          </w:p>
        </w:tc>
        <w:tc>
          <w:tcPr>
            <w:tcW w:w="562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-</w:t>
            </w:r>
          </w:p>
        </w:tc>
        <w:tc>
          <w:tcPr>
            <w:tcW w:w="562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-</w:t>
            </w:r>
          </w:p>
        </w:tc>
        <w:tc>
          <w:tcPr>
            <w:tcW w:w="954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-</w:t>
            </w:r>
          </w:p>
        </w:tc>
      </w:tr>
      <w:tr w:rsidR="00836757" w:rsidRPr="00E3244F" w:rsidTr="00F1684C">
        <w:tc>
          <w:tcPr>
            <w:tcW w:w="2923" w:type="pct"/>
          </w:tcPr>
          <w:p w:rsidR="00836757" w:rsidRPr="00E3244F" w:rsidRDefault="00836757" w:rsidP="00B95270">
            <w:pPr>
              <w:suppressAutoHyphens w:val="0"/>
              <w:ind w:left="-36"/>
            </w:pPr>
            <w:r w:rsidRPr="00E3244F">
              <w:t>2.Самостоятельная работа, часов</w:t>
            </w:r>
          </w:p>
        </w:tc>
        <w:tc>
          <w:tcPr>
            <w:tcW w:w="562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66</w:t>
            </w:r>
          </w:p>
        </w:tc>
        <w:tc>
          <w:tcPr>
            <w:tcW w:w="562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-</w:t>
            </w:r>
          </w:p>
        </w:tc>
        <w:tc>
          <w:tcPr>
            <w:tcW w:w="954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-</w:t>
            </w:r>
          </w:p>
        </w:tc>
      </w:tr>
      <w:tr w:rsidR="00836757" w:rsidRPr="00E3244F" w:rsidTr="00F1684C">
        <w:tc>
          <w:tcPr>
            <w:tcW w:w="2923" w:type="pct"/>
          </w:tcPr>
          <w:p w:rsidR="00836757" w:rsidRPr="00E3244F" w:rsidRDefault="00836757" w:rsidP="00B95270">
            <w:pPr>
              <w:suppressAutoHyphens w:val="0"/>
            </w:pPr>
            <w:r w:rsidRPr="00E3244F">
              <w:t>Всего часов</w:t>
            </w:r>
          </w:p>
        </w:tc>
        <w:tc>
          <w:tcPr>
            <w:tcW w:w="562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108</w:t>
            </w:r>
          </w:p>
        </w:tc>
        <w:tc>
          <w:tcPr>
            <w:tcW w:w="562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-</w:t>
            </w:r>
          </w:p>
        </w:tc>
        <w:tc>
          <w:tcPr>
            <w:tcW w:w="954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-</w:t>
            </w:r>
          </w:p>
        </w:tc>
      </w:tr>
      <w:tr w:rsidR="00836757" w:rsidRPr="00E3244F" w:rsidTr="00F1684C">
        <w:tc>
          <w:tcPr>
            <w:tcW w:w="2923" w:type="pct"/>
          </w:tcPr>
          <w:p w:rsidR="00836757" w:rsidRPr="00E3244F" w:rsidRDefault="00836757" w:rsidP="00B95270">
            <w:pPr>
              <w:suppressAutoHyphens w:val="0"/>
            </w:pPr>
            <w:r w:rsidRPr="00E3244F">
              <w:t>Общая трудоемкость, зачетных единиц</w:t>
            </w:r>
          </w:p>
        </w:tc>
        <w:tc>
          <w:tcPr>
            <w:tcW w:w="562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3</w:t>
            </w:r>
          </w:p>
        </w:tc>
        <w:tc>
          <w:tcPr>
            <w:tcW w:w="562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-</w:t>
            </w:r>
          </w:p>
        </w:tc>
        <w:tc>
          <w:tcPr>
            <w:tcW w:w="954" w:type="pct"/>
          </w:tcPr>
          <w:p w:rsidR="00836757" w:rsidRPr="00E3244F" w:rsidRDefault="00836757" w:rsidP="00B95270">
            <w:pPr>
              <w:suppressAutoHyphens w:val="0"/>
              <w:jc w:val="center"/>
            </w:pPr>
            <w:r w:rsidRPr="00E3244F">
              <w:t>-</w:t>
            </w:r>
          </w:p>
        </w:tc>
      </w:tr>
    </w:tbl>
    <w:p w:rsidR="00836757" w:rsidRPr="00E3244F" w:rsidRDefault="00836757" w:rsidP="00836757">
      <w:pPr>
        <w:pStyle w:val="a5"/>
        <w:spacing w:after="0" w:line="276" w:lineRule="auto"/>
      </w:pPr>
      <w:r w:rsidRPr="00E3244F">
        <w:rPr>
          <w:b/>
          <w:bCs/>
        </w:rPr>
        <w:t xml:space="preserve">Форма промежуточной аттестации: </w:t>
      </w:r>
      <w:r w:rsidRPr="00E3244F">
        <w:t>зачет</w:t>
      </w:r>
    </w:p>
    <w:p w:rsidR="00836757" w:rsidRPr="00E3244F" w:rsidRDefault="00836757" w:rsidP="00836757">
      <w:pPr>
        <w:pStyle w:val="a5"/>
        <w:spacing w:after="0" w:line="276" w:lineRule="auto"/>
        <w:rPr>
          <w:b/>
          <w:bCs/>
        </w:rPr>
      </w:pPr>
      <w:r w:rsidRPr="00E3244F">
        <w:rPr>
          <w:b/>
          <w:bCs/>
        </w:rPr>
        <w:t>Перечень изучаемых тем (основных):</w:t>
      </w:r>
      <w:bookmarkStart w:id="0" w:name="_GoBack"/>
      <w:bookmarkEnd w:id="0"/>
    </w:p>
    <w:p w:rsidR="00836757" w:rsidRPr="00E3244F" w:rsidRDefault="00836757" w:rsidP="00836757">
      <w:pPr>
        <w:pStyle w:val="a7"/>
        <w:numPr>
          <w:ilvl w:val="0"/>
          <w:numId w:val="1"/>
        </w:numPr>
        <w:suppressAutoHyphens w:val="0"/>
        <w:spacing w:line="276" w:lineRule="auto"/>
        <w:ind w:left="426"/>
        <w:jc w:val="both"/>
      </w:pPr>
      <w:r w:rsidRPr="00E3244F">
        <w:t xml:space="preserve">Понятие о технохимическом контроле, его целях и задачах. </w:t>
      </w:r>
    </w:p>
    <w:p w:rsidR="00836757" w:rsidRPr="00E3244F" w:rsidRDefault="00836757" w:rsidP="00836757">
      <w:pPr>
        <w:pStyle w:val="a7"/>
        <w:numPr>
          <w:ilvl w:val="0"/>
          <w:numId w:val="1"/>
        </w:numPr>
        <w:suppressAutoHyphens w:val="0"/>
        <w:spacing w:line="276" w:lineRule="auto"/>
        <w:ind w:left="426"/>
        <w:jc w:val="both"/>
      </w:pPr>
      <w:r w:rsidRPr="00E3244F">
        <w:t>Правовая и нормативная база контроля качества производства пищевых продуктов.</w:t>
      </w:r>
    </w:p>
    <w:p w:rsidR="00836757" w:rsidRPr="00E3244F" w:rsidRDefault="00836757" w:rsidP="00836757">
      <w:pPr>
        <w:pStyle w:val="a7"/>
        <w:numPr>
          <w:ilvl w:val="0"/>
          <w:numId w:val="1"/>
        </w:numPr>
        <w:suppressAutoHyphens w:val="0"/>
        <w:spacing w:line="276" w:lineRule="auto"/>
        <w:ind w:left="426"/>
        <w:jc w:val="both"/>
      </w:pPr>
      <w:r w:rsidRPr="00E3244F">
        <w:t>Общие методы исследования при проведении технохимического контроля с.-х. сырья и продуктов переработки.</w:t>
      </w:r>
    </w:p>
    <w:p w:rsidR="00836757" w:rsidRPr="00E3244F" w:rsidRDefault="00836757" w:rsidP="00836757">
      <w:pPr>
        <w:pStyle w:val="a7"/>
        <w:numPr>
          <w:ilvl w:val="0"/>
          <w:numId w:val="1"/>
        </w:numPr>
        <w:suppressAutoHyphens w:val="0"/>
        <w:spacing w:line="276" w:lineRule="auto"/>
        <w:ind w:left="426"/>
        <w:jc w:val="both"/>
      </w:pPr>
      <w:r w:rsidRPr="00E3244F">
        <w:t>Организация производственной лаборатории на перерабатывающих пре</w:t>
      </w:r>
      <w:r w:rsidRPr="00E3244F">
        <w:t>д</w:t>
      </w:r>
      <w:r w:rsidRPr="00E3244F">
        <w:t>приятиях.</w:t>
      </w:r>
    </w:p>
    <w:p w:rsidR="00836757" w:rsidRPr="00E3244F" w:rsidRDefault="00836757" w:rsidP="00836757">
      <w:pPr>
        <w:pStyle w:val="a7"/>
        <w:numPr>
          <w:ilvl w:val="0"/>
          <w:numId w:val="1"/>
        </w:numPr>
        <w:suppressAutoHyphens w:val="0"/>
        <w:spacing w:line="276" w:lineRule="auto"/>
        <w:ind w:left="426"/>
        <w:jc w:val="both"/>
      </w:pPr>
      <w:r w:rsidRPr="00E3244F">
        <w:t>Методы контроля качества пищевых продуктов.</w:t>
      </w:r>
    </w:p>
    <w:p w:rsidR="0033107E" w:rsidRPr="00E3244F" w:rsidRDefault="0033107E"/>
    <w:sectPr w:rsidR="0033107E" w:rsidRPr="00E3244F" w:rsidSect="0083675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roid Sans">
    <w:altName w:val="MS Mincho"/>
    <w:charset w:val="8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64470D"/>
    <w:multiLevelType w:val="hybridMultilevel"/>
    <w:tmpl w:val="DC6A8EE2"/>
    <w:lvl w:ilvl="0" w:tplc="371A6C04">
      <w:start w:val="1"/>
      <w:numFmt w:val="decimal"/>
      <w:lvlText w:val="%1"/>
      <w:lvlJc w:val="left"/>
      <w:pPr>
        <w:ind w:left="733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53" w:hanging="360"/>
      </w:pPr>
    </w:lvl>
    <w:lvl w:ilvl="2" w:tplc="0419001B">
      <w:start w:val="1"/>
      <w:numFmt w:val="lowerRoman"/>
      <w:lvlText w:val="%3."/>
      <w:lvlJc w:val="right"/>
      <w:pPr>
        <w:ind w:left="2173" w:hanging="180"/>
      </w:pPr>
    </w:lvl>
    <w:lvl w:ilvl="3" w:tplc="0419000F">
      <w:start w:val="1"/>
      <w:numFmt w:val="decimal"/>
      <w:lvlText w:val="%4."/>
      <w:lvlJc w:val="left"/>
      <w:pPr>
        <w:ind w:left="2893" w:hanging="360"/>
      </w:pPr>
    </w:lvl>
    <w:lvl w:ilvl="4" w:tplc="04190019">
      <w:start w:val="1"/>
      <w:numFmt w:val="lowerLetter"/>
      <w:lvlText w:val="%5."/>
      <w:lvlJc w:val="left"/>
      <w:pPr>
        <w:ind w:left="3613" w:hanging="360"/>
      </w:pPr>
    </w:lvl>
    <w:lvl w:ilvl="5" w:tplc="0419001B">
      <w:start w:val="1"/>
      <w:numFmt w:val="lowerRoman"/>
      <w:lvlText w:val="%6."/>
      <w:lvlJc w:val="right"/>
      <w:pPr>
        <w:ind w:left="4333" w:hanging="180"/>
      </w:pPr>
    </w:lvl>
    <w:lvl w:ilvl="6" w:tplc="0419000F">
      <w:start w:val="1"/>
      <w:numFmt w:val="decimal"/>
      <w:lvlText w:val="%7."/>
      <w:lvlJc w:val="left"/>
      <w:pPr>
        <w:ind w:left="5053" w:hanging="360"/>
      </w:pPr>
    </w:lvl>
    <w:lvl w:ilvl="7" w:tplc="04190019">
      <w:start w:val="1"/>
      <w:numFmt w:val="lowerLetter"/>
      <w:lvlText w:val="%8."/>
      <w:lvlJc w:val="left"/>
      <w:pPr>
        <w:ind w:left="5773" w:hanging="360"/>
      </w:pPr>
    </w:lvl>
    <w:lvl w:ilvl="8" w:tplc="0419001B">
      <w:start w:val="1"/>
      <w:numFmt w:val="lowerRoman"/>
      <w:lvlText w:val="%9."/>
      <w:lvlJc w:val="right"/>
      <w:pPr>
        <w:ind w:left="649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6757"/>
    <w:rsid w:val="001A631F"/>
    <w:rsid w:val="0033107E"/>
    <w:rsid w:val="005C571A"/>
    <w:rsid w:val="00836757"/>
    <w:rsid w:val="008C7FC5"/>
    <w:rsid w:val="00E3244F"/>
    <w:rsid w:val="00F16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757"/>
    <w:pPr>
      <w:widowControl w:val="0"/>
      <w:suppressAutoHyphens/>
      <w:spacing w:after="0" w:line="240" w:lineRule="auto"/>
    </w:pPr>
    <w:rPr>
      <w:rFonts w:ascii="Times New Roman" w:eastAsia="Droid Sans" w:hAnsi="Times New Roman" w:cs="Times New Roman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6757"/>
    <w:pPr>
      <w:widowControl/>
      <w:suppressAutoHyphens w:val="0"/>
      <w:jc w:val="center"/>
    </w:pPr>
    <w:rPr>
      <w:rFonts w:eastAsia="Times New Roman"/>
      <w:kern w:val="0"/>
      <w:sz w:val="40"/>
      <w:szCs w:val="40"/>
      <w:lang w:eastAsia="ru-RU"/>
    </w:rPr>
  </w:style>
  <w:style w:type="character" w:customStyle="1" w:styleId="a4">
    <w:name w:val="Название Знак"/>
    <w:basedOn w:val="a0"/>
    <w:link w:val="a3"/>
    <w:rsid w:val="00836757"/>
    <w:rPr>
      <w:rFonts w:ascii="Times New Roman" w:eastAsia="Times New Roman" w:hAnsi="Times New Roman" w:cs="Times New Roman"/>
      <w:sz w:val="40"/>
      <w:szCs w:val="40"/>
      <w:lang w:eastAsia="ru-RU"/>
    </w:rPr>
  </w:style>
  <w:style w:type="paragraph" w:styleId="a5">
    <w:name w:val="Body Text Indent"/>
    <w:basedOn w:val="a"/>
    <w:link w:val="a6"/>
    <w:uiPriority w:val="99"/>
    <w:semiHidden/>
    <w:rsid w:val="00836757"/>
    <w:pPr>
      <w:widowControl/>
      <w:suppressAutoHyphens w:val="0"/>
      <w:spacing w:after="120"/>
      <w:ind w:left="283"/>
    </w:pPr>
    <w:rPr>
      <w:rFonts w:eastAsia="Times New Roman"/>
      <w:kern w:val="0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8367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99"/>
    <w:qFormat/>
    <w:rsid w:val="00836757"/>
    <w:pPr>
      <w:widowControl w:val="0"/>
      <w:suppressAutoHyphens/>
      <w:spacing w:after="0" w:line="240" w:lineRule="auto"/>
    </w:pPr>
    <w:rPr>
      <w:rFonts w:ascii="Times New Roman" w:eastAsia="Droid Sans" w:hAnsi="Times New Roman" w:cs="Times New Roman"/>
      <w:kern w:val="2"/>
      <w:sz w:val="24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E3244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3244F"/>
    <w:rPr>
      <w:rFonts w:ascii="Tahoma" w:eastAsia="Droid Sans" w:hAnsi="Tahoma" w:cs="Tahoma"/>
      <w:kern w:val="2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757"/>
    <w:pPr>
      <w:widowControl w:val="0"/>
      <w:suppressAutoHyphens/>
      <w:spacing w:after="0" w:line="240" w:lineRule="auto"/>
    </w:pPr>
    <w:rPr>
      <w:rFonts w:ascii="Times New Roman" w:eastAsia="Droid Sans" w:hAnsi="Times New Roman" w:cs="Times New Roman"/>
      <w:kern w:val="2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6757"/>
    <w:pPr>
      <w:widowControl/>
      <w:suppressAutoHyphens w:val="0"/>
      <w:jc w:val="center"/>
    </w:pPr>
    <w:rPr>
      <w:rFonts w:eastAsia="Times New Roman"/>
      <w:kern w:val="0"/>
      <w:sz w:val="40"/>
      <w:szCs w:val="40"/>
      <w:lang w:eastAsia="ru-RU"/>
    </w:rPr>
  </w:style>
  <w:style w:type="character" w:customStyle="1" w:styleId="a4">
    <w:name w:val="Название Знак"/>
    <w:basedOn w:val="a0"/>
    <w:link w:val="a3"/>
    <w:rsid w:val="00836757"/>
    <w:rPr>
      <w:rFonts w:ascii="Times New Roman" w:eastAsia="Times New Roman" w:hAnsi="Times New Roman" w:cs="Times New Roman"/>
      <w:sz w:val="40"/>
      <w:szCs w:val="40"/>
      <w:lang w:eastAsia="ru-RU"/>
    </w:rPr>
  </w:style>
  <w:style w:type="paragraph" w:styleId="a5">
    <w:name w:val="Body Text Indent"/>
    <w:basedOn w:val="a"/>
    <w:link w:val="a6"/>
    <w:uiPriority w:val="99"/>
    <w:semiHidden/>
    <w:rsid w:val="00836757"/>
    <w:pPr>
      <w:widowControl/>
      <w:suppressAutoHyphens w:val="0"/>
      <w:spacing w:after="120"/>
      <w:ind w:left="283"/>
    </w:pPr>
    <w:rPr>
      <w:rFonts w:eastAsia="Times New Roman"/>
      <w:kern w:val="0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8367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99"/>
    <w:qFormat/>
    <w:rsid w:val="00836757"/>
    <w:pPr>
      <w:widowControl w:val="0"/>
      <w:suppressAutoHyphens/>
      <w:spacing w:after="0" w:line="240" w:lineRule="auto"/>
    </w:pPr>
    <w:rPr>
      <w:rFonts w:ascii="Times New Roman" w:eastAsia="Droid Sans" w:hAnsi="Times New Roman" w:cs="Times New Roman"/>
      <w:kern w:val="2"/>
      <w:sz w:val="24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E3244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3244F"/>
    <w:rPr>
      <w:rFonts w:ascii="Tahoma" w:eastAsia="Droid Sans" w:hAnsi="Tahoma" w:cs="Tahoma"/>
      <w:kern w:val="2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275</Words>
  <Characters>1574</Characters>
  <Application>Microsoft Office Word</Application>
  <DocSecurity>0</DocSecurity>
  <Lines>13</Lines>
  <Paragraphs>3</Paragraphs>
  <ScaleCrop>false</ScaleCrop>
  <Company>Microsoft</Company>
  <LinksUpToDate>false</LinksUpToDate>
  <CharactersWithSpaces>1846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АГАУ</cp:lastModifiedBy>
  <cp:revision>6</cp:revision>
  <cp:lastPrinted>2016-11-11T06:34:00Z</cp:lastPrinted>
  <dcterms:created xsi:type="dcterms:W3CDTF">2016-09-21T02:40:00Z</dcterms:created>
  <dcterms:modified xsi:type="dcterms:W3CDTF">2016-11-11T06:34:00Z</dcterms:modified>
</cp:coreProperties>
</file>