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FF" w:rsidRPr="00B665FF" w:rsidRDefault="00B665FF" w:rsidP="00B665F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5FF" w:rsidRPr="00B665FF" w:rsidRDefault="00B665FF" w:rsidP="00B665F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B665FF" w:rsidRPr="00B665FF" w:rsidRDefault="00B665FF" w:rsidP="00B665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«Философия»</w:t>
      </w:r>
    </w:p>
    <w:p w:rsidR="00B665FF" w:rsidRPr="00B665FF" w:rsidRDefault="00B665FF" w:rsidP="00B665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5FF" w:rsidRPr="00B665FF" w:rsidRDefault="00B665FF" w:rsidP="00B665F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Направление подготовки: </w:t>
      </w:r>
    </w:p>
    <w:p w:rsidR="00B665FF" w:rsidRPr="00B665FF" w:rsidRDefault="00F53972" w:rsidP="00B665F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35.03.07.</w:t>
      </w:r>
      <w:r w:rsidR="00B665FF" w:rsidRPr="00B665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«Технология производства и переработки </w:t>
      </w:r>
    </w:p>
    <w:p w:rsidR="00B665FF" w:rsidRPr="00B665FF" w:rsidRDefault="00B665FF" w:rsidP="00B665F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сельскохозяйственной продукции»</w:t>
      </w:r>
    </w:p>
    <w:p w:rsidR="00B665FF" w:rsidRPr="00B665FF" w:rsidRDefault="00B665FF" w:rsidP="00B665F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665FF" w:rsidRPr="00B665FF" w:rsidRDefault="00B665FF" w:rsidP="00B665F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Цель курса «Философия», читаемого для бакалавров по направлению подготовки </w:t>
      </w:r>
      <w:r w:rsidR="00F53972">
        <w:rPr>
          <w:rFonts w:ascii="Times New Roman" w:eastAsia="Times New Roman" w:hAnsi="Times New Roman" w:cs="Times New Roman"/>
          <w:sz w:val="28"/>
          <w:szCs w:val="28"/>
          <w:lang w:eastAsia="ru-RU"/>
        </w:rPr>
        <w:t>35.03.07</w:t>
      </w: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«Технология производства и переработки</w:t>
      </w:r>
      <w:r w:rsidRPr="00B6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 продукции» состоит в том, чтобы, во-первых, приобщить студента к теоретическим знаниям истории мировой и отечественной философской мысли, основных разделов и проблем современной философии, методов, базовых принципов и приемов философского познания; и, во-вторых,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компетенции специалистов данного направления.</w:t>
      </w:r>
    </w:p>
    <w:p w:rsidR="00B665FF" w:rsidRPr="00B665FF" w:rsidRDefault="00B665FF" w:rsidP="00B665FF">
      <w:pPr>
        <w:tabs>
          <w:tab w:val="left" w:pos="1843"/>
        </w:tabs>
        <w:snapToGri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Исходя из цели, курс решает следующие задачи: 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студента со спецификой философии как способа познания и духовного освоения мира;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дать представление об основных разделах современного философского знания, их исторической эволюции и современном состоянии;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 категориальным языком философии, с эволюцией философских проблем и методов их исследования;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привить студенту навыки интерпретационной работы с оригинальными и адоптированными философскими текстами;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основным методам логического мышления (анализу, синтезу, абстрагированию, рефлексии, мыленному эксперименту, гипотезе, дедукции, индукции, аналогии и т.п.);</w:t>
      </w:r>
      <w:proofErr w:type="gramEnd"/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сформировать умение логично формулировать, </w:t>
      </w:r>
      <w:proofErr w:type="gramStart"/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излагать и аргументировано</w:t>
      </w:r>
      <w:proofErr w:type="gramEnd"/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отстаивать собственное видение проблем и способов их разрешения;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развить навыки критического восприятия и оценки источников информации;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ввести студента в мир творческих философских дискуссий и основных философских традиций;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научить приемам самостоятельного ведения дискуссий и творческой полемики;</w:t>
      </w:r>
    </w:p>
    <w:p w:rsidR="00B665FF" w:rsidRPr="00B665FF" w:rsidRDefault="00B665FF" w:rsidP="00B665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ввести в круг философских проблем, связанных с областью будущей профессиональной деятельности.</w:t>
      </w:r>
    </w:p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следующих компетенций:</w:t>
      </w:r>
    </w:p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0"/>
      </w:tblGrid>
      <w:tr w:rsidR="00B665FF" w:rsidRPr="00B665FF" w:rsidTr="005E76C8">
        <w:trPr>
          <w:trHeight w:hRule="exact" w:val="278"/>
        </w:trPr>
        <w:tc>
          <w:tcPr>
            <w:tcW w:w="1361" w:type="dxa"/>
            <w:vMerge w:val="restart"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080" w:type="dxa"/>
            <w:vMerge w:val="restart"/>
          </w:tcPr>
          <w:p w:rsidR="00B665FF" w:rsidRPr="00B665FF" w:rsidRDefault="00B665FF" w:rsidP="00F539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данной дисциплиной для направления </w:t>
            </w:r>
            <w:r w:rsidR="00F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35.03.07</w:t>
            </w:r>
            <w:r w:rsidRPr="00B665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"Технология производства и переработки сельскохозяйственной пр</w:t>
            </w:r>
            <w:r w:rsidR="00F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665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дукции"</w:t>
            </w:r>
          </w:p>
        </w:tc>
      </w:tr>
      <w:tr w:rsidR="00B665FF" w:rsidRPr="00B665FF" w:rsidTr="005E76C8">
        <w:trPr>
          <w:trHeight w:val="537"/>
        </w:trPr>
        <w:tc>
          <w:tcPr>
            <w:tcW w:w="1361" w:type="dxa"/>
            <w:vMerge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vMerge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B665FF" w:rsidRPr="00B665FF" w:rsidTr="005E76C8">
        <w:trPr>
          <w:trHeight w:val="276"/>
        </w:trPr>
        <w:tc>
          <w:tcPr>
            <w:tcW w:w="1361" w:type="dxa"/>
            <w:vMerge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080" w:type="dxa"/>
            <w:vMerge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665FF" w:rsidRPr="00B665FF" w:rsidTr="005E76C8">
        <w:trPr>
          <w:trHeight w:val="270"/>
        </w:trPr>
        <w:tc>
          <w:tcPr>
            <w:tcW w:w="1361" w:type="dxa"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80" w:type="dxa"/>
          </w:tcPr>
          <w:p w:rsidR="00B665FF" w:rsidRPr="00B665FF" w:rsidRDefault="00F53972" w:rsidP="00B665F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53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способностью использовать основы философских знаний для формирования мировоззренческой позиции </w:t>
            </w:r>
            <w:r w:rsidR="00B665FF"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(ОК-1);</w:t>
            </w:r>
          </w:p>
        </w:tc>
      </w:tr>
      <w:tr w:rsidR="00B665FF" w:rsidRPr="00B665FF" w:rsidTr="005E76C8">
        <w:trPr>
          <w:trHeight w:val="270"/>
        </w:trPr>
        <w:tc>
          <w:tcPr>
            <w:tcW w:w="1361" w:type="dxa"/>
          </w:tcPr>
          <w:p w:rsidR="00B665FF" w:rsidRPr="00B665FF" w:rsidRDefault="00B665FF" w:rsidP="00B665F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080" w:type="dxa"/>
          </w:tcPr>
          <w:p w:rsidR="00B665FF" w:rsidRPr="00B665FF" w:rsidRDefault="00F53972" w:rsidP="00F5397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539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способностью работать в коллективе, толерантно воспринимать социальные, этнические, конфессиональные и культурные различия</w:t>
            </w:r>
            <w:r w:rsidR="00B665FF"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(ОК-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  <w:r w:rsidR="00B665FF" w:rsidRPr="00B665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);</w:t>
            </w:r>
          </w:p>
        </w:tc>
      </w:tr>
    </w:tbl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</w:p>
    <w:p w:rsidR="00B665FF" w:rsidRPr="00B665FF" w:rsidRDefault="00B665FF" w:rsidP="00B665FF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8"/>
        <w:gridCol w:w="1984"/>
        <w:gridCol w:w="1985"/>
        <w:gridCol w:w="1275"/>
      </w:tblGrid>
      <w:tr w:rsidR="00B665FF" w:rsidRPr="00B665FF" w:rsidTr="0048490F">
        <w:trPr>
          <w:cantSplit/>
          <w:trHeight w:val="269"/>
        </w:trPr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B665FF" w:rsidRPr="00B665FF" w:rsidTr="0048490F">
        <w:trPr>
          <w:cantSplit/>
          <w:trHeight w:val="208"/>
        </w:trPr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972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972" w:rsidRPr="00B665FF" w:rsidRDefault="00F53972" w:rsidP="00B665FF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AA026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972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F53972" w:rsidRPr="00B665FF" w:rsidRDefault="00F53972" w:rsidP="00B665F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F5397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AA026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972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972" w:rsidRPr="00B665FF" w:rsidRDefault="00F53972" w:rsidP="00B665FF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(семинарские)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AA026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972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972" w:rsidRPr="00B665FF" w:rsidRDefault="00F53972" w:rsidP="00B665FF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</w:t>
            </w: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часов, всего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AA026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972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972" w:rsidRPr="00B665FF" w:rsidRDefault="00F53972" w:rsidP="00B665FF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AA026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3972" w:rsidRPr="00B665FF" w:rsidRDefault="00F53972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5FF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5FF" w:rsidRPr="00B665FF" w:rsidTr="0048490F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65FF" w:rsidRPr="00B665FF" w:rsidRDefault="00B665FF" w:rsidP="00B665FF">
            <w:pPr>
              <w:snapToGrid w:val="0"/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65FF" w:rsidRPr="00B665FF" w:rsidRDefault="00B665FF" w:rsidP="00B665F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5FF" w:rsidRPr="00B665FF" w:rsidRDefault="00B665FF" w:rsidP="00B665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 экзамен</w:t>
      </w:r>
    </w:p>
    <w:p w:rsidR="00B665FF" w:rsidRPr="00B665FF" w:rsidRDefault="00B665FF" w:rsidP="00B665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Философия, ее предмет и место в культуре.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онтология.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познания.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и методология науки.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философия и философия истории.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антропология.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типы философии. Философия Древнего мира.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Средневековья и Возрождения.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Нового времени и эпохи Просвещения.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Западная философия 19-20 вв.</w:t>
      </w:r>
    </w:p>
    <w:p w:rsidR="00B665FF" w:rsidRPr="00B665FF" w:rsidRDefault="00B665FF" w:rsidP="00B665FF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5F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философия.</w:t>
      </w:r>
    </w:p>
    <w:p w:rsidR="00B665FF" w:rsidRPr="00B665FF" w:rsidRDefault="00B665FF" w:rsidP="00B665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C9A" w:rsidRDefault="00940C9A">
      <w:bookmarkStart w:id="0" w:name="_GoBack"/>
      <w:bookmarkEnd w:id="0"/>
    </w:p>
    <w:sectPr w:rsidR="00940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C54" w:rsidRDefault="007C4C54" w:rsidP="00B665FF">
      <w:pPr>
        <w:spacing w:after="0" w:line="240" w:lineRule="auto"/>
      </w:pPr>
      <w:r>
        <w:separator/>
      </w:r>
    </w:p>
  </w:endnote>
  <w:endnote w:type="continuationSeparator" w:id="0">
    <w:p w:rsidR="007C4C54" w:rsidRDefault="007C4C54" w:rsidP="00B66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C54" w:rsidRDefault="007C4C54" w:rsidP="00B665FF">
      <w:pPr>
        <w:spacing w:after="0" w:line="240" w:lineRule="auto"/>
      </w:pPr>
      <w:r>
        <w:separator/>
      </w:r>
    </w:p>
  </w:footnote>
  <w:footnote w:type="continuationSeparator" w:id="0">
    <w:p w:rsidR="007C4C54" w:rsidRDefault="007C4C54" w:rsidP="00B665FF">
      <w:pPr>
        <w:spacing w:after="0" w:line="240" w:lineRule="auto"/>
      </w:pPr>
      <w:r>
        <w:continuationSeparator/>
      </w:r>
    </w:p>
  </w:footnote>
  <w:footnote w:id="1">
    <w:p w:rsidR="00F53972" w:rsidRDefault="00F53972" w:rsidP="00B665FF">
      <w:pPr>
        <w:pStyle w:val="a3"/>
      </w:pPr>
      <w:r>
        <w:rPr>
          <w:rStyle w:val="a5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85"/>
    <w:rsid w:val="002048CE"/>
    <w:rsid w:val="0048490F"/>
    <w:rsid w:val="00601BC4"/>
    <w:rsid w:val="007C4C54"/>
    <w:rsid w:val="00940C9A"/>
    <w:rsid w:val="00982085"/>
    <w:rsid w:val="00B665FF"/>
    <w:rsid w:val="00F5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66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B665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B665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B66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B665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B665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481</Words>
  <Characters>2746</Characters>
  <Application>Microsoft Office Word</Application>
  <DocSecurity>0</DocSecurity>
  <Lines>22</Lines>
  <Paragraphs>6</Paragraphs>
  <ScaleCrop>false</ScaleCrop>
  <Company>Microsoft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2015-03-16T07:53:00Z</dcterms:created>
  <dcterms:modified xsi:type="dcterms:W3CDTF">2016-09-26T09:08:00Z</dcterms:modified>
</cp:coreProperties>
</file>