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10F" w:rsidRPr="005F6534" w:rsidRDefault="0099710F" w:rsidP="0099710F">
      <w:pPr>
        <w:pStyle w:val="a3"/>
        <w:ind w:left="-218"/>
        <w:rPr>
          <w:lang w:val="ru-RU"/>
        </w:rPr>
      </w:pPr>
    </w:p>
    <w:p w:rsidR="0099710F" w:rsidRPr="005F6534" w:rsidRDefault="0099710F" w:rsidP="0099710F">
      <w:pPr>
        <w:tabs>
          <w:tab w:val="left" w:pos="1485"/>
        </w:tabs>
        <w:outlineLvl w:val="0"/>
        <w:rPr>
          <w:b/>
          <w:u w:val="single"/>
          <w:lang w:val="ru-RU"/>
        </w:rPr>
      </w:pPr>
      <w:r w:rsidRPr="005F6534">
        <w:rPr>
          <w:b/>
          <w:lang w:val="ru-RU"/>
        </w:rPr>
        <w:t xml:space="preserve">Аннотация дисциплины </w:t>
      </w:r>
      <w:r w:rsidRPr="005F6534">
        <w:rPr>
          <w:b/>
          <w:u w:val="single"/>
          <w:lang w:val="ru-RU"/>
        </w:rPr>
        <w:t xml:space="preserve">Иностранный язык (немецкий) </w:t>
      </w:r>
    </w:p>
    <w:p w:rsidR="0099710F" w:rsidRPr="005F6534" w:rsidRDefault="0099710F" w:rsidP="0099710F">
      <w:pPr>
        <w:pStyle w:val="a3"/>
        <w:ind w:left="0"/>
        <w:rPr>
          <w:b/>
          <w:lang w:val="ru-RU"/>
        </w:rPr>
      </w:pPr>
      <w:r w:rsidRPr="005F6534">
        <w:rPr>
          <w:b/>
          <w:lang w:val="ru-RU"/>
        </w:rPr>
        <w:t>Направления подготовки:</w:t>
      </w:r>
    </w:p>
    <w:p w:rsidR="0099710F" w:rsidRPr="005F6534" w:rsidRDefault="00EC4DF1" w:rsidP="00EC4DF1">
      <w:pPr>
        <w:pStyle w:val="a3"/>
        <w:ind w:left="0"/>
        <w:rPr>
          <w:b/>
          <w:bCs/>
          <w:iCs/>
          <w:lang w:val="ru-RU"/>
        </w:rPr>
      </w:pPr>
      <w:r w:rsidRPr="005F6534">
        <w:rPr>
          <w:b/>
          <w:lang w:val="ru-RU"/>
        </w:rPr>
        <w:t>36.03.02</w:t>
      </w:r>
      <w:r w:rsidR="0099710F" w:rsidRPr="005F6534">
        <w:rPr>
          <w:b/>
          <w:lang w:val="ru-RU"/>
        </w:rPr>
        <w:t xml:space="preserve"> Зоотехния, </w:t>
      </w:r>
    </w:p>
    <w:p w:rsidR="0099710F" w:rsidRPr="005F6534" w:rsidRDefault="0099710F" w:rsidP="0099710F">
      <w:pPr>
        <w:tabs>
          <w:tab w:val="left" w:pos="1485"/>
        </w:tabs>
        <w:jc w:val="both"/>
        <w:rPr>
          <w:lang w:val="ru-RU"/>
        </w:rPr>
      </w:pPr>
      <w:r w:rsidRPr="005F6534">
        <w:rPr>
          <w:lang w:val="ru-RU"/>
        </w:rPr>
        <w:t>Цель дисциплины – развитие  у студентов иноязычной коммуникативной компетенции необходимой для решения социально-коммуникативных задач в различных областях профессиональной, научной, культурной и бытовой сфер деятельности, при общении с зарубежными партнерами, а также для дальнейшего самообразования.</w:t>
      </w:r>
    </w:p>
    <w:p w:rsidR="0099710F" w:rsidRPr="005F6534" w:rsidRDefault="0099710F" w:rsidP="0099710F">
      <w:pPr>
        <w:tabs>
          <w:tab w:val="left" w:pos="1485"/>
        </w:tabs>
        <w:jc w:val="both"/>
        <w:rPr>
          <w:lang w:val="ru-RU"/>
        </w:rPr>
      </w:pPr>
    </w:p>
    <w:p w:rsidR="0099710F" w:rsidRPr="005F6534" w:rsidRDefault="0099710F" w:rsidP="0099710F">
      <w:pPr>
        <w:tabs>
          <w:tab w:val="left" w:pos="1485"/>
        </w:tabs>
        <w:ind w:firstLine="709"/>
        <w:jc w:val="both"/>
        <w:rPr>
          <w:lang w:val="ru-RU"/>
        </w:rPr>
      </w:pPr>
      <w:r w:rsidRPr="005F6534">
        <w:rPr>
          <w:lang w:val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8490"/>
      </w:tblGrid>
      <w:tr w:rsidR="00EC4DF1" w:rsidRPr="005F6534" w:rsidTr="001361DE">
        <w:tc>
          <w:tcPr>
            <w:tcW w:w="1080" w:type="dxa"/>
          </w:tcPr>
          <w:p w:rsidR="00EC4DF1" w:rsidRPr="005F6534" w:rsidRDefault="00EC4DF1" w:rsidP="00EC4DF1">
            <w:pPr>
              <w:rPr>
                <w:lang w:val="ru-RU"/>
              </w:rPr>
            </w:pPr>
            <w:bookmarkStart w:id="0" w:name="_GoBack"/>
            <w:bookmarkEnd w:id="0"/>
            <w:r w:rsidRPr="005F6534">
              <w:rPr>
                <w:lang w:val="ru-RU"/>
              </w:rPr>
              <w:t>№ п/п</w:t>
            </w:r>
          </w:p>
        </w:tc>
        <w:tc>
          <w:tcPr>
            <w:tcW w:w="8490" w:type="dxa"/>
          </w:tcPr>
          <w:p w:rsidR="00EC4DF1" w:rsidRPr="005F6534" w:rsidRDefault="00EC4DF1" w:rsidP="00EC4DF1">
            <w:pPr>
              <w:rPr>
                <w:lang w:val="ru-RU"/>
              </w:rPr>
            </w:pPr>
            <w:r w:rsidRPr="005F6534">
              <w:rPr>
                <w:lang w:val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C4DF1" w:rsidRPr="005F6534" w:rsidTr="001361DE">
        <w:tc>
          <w:tcPr>
            <w:tcW w:w="1080" w:type="dxa"/>
          </w:tcPr>
          <w:p w:rsidR="00EC4DF1" w:rsidRPr="005F6534" w:rsidRDefault="00EC4DF1" w:rsidP="00EC4DF1">
            <w:pPr>
              <w:jc w:val="center"/>
              <w:rPr>
                <w:lang w:val="ru-RU"/>
              </w:rPr>
            </w:pPr>
            <w:r w:rsidRPr="005F6534">
              <w:rPr>
                <w:lang w:val="ru-RU"/>
              </w:rPr>
              <w:t>1.</w:t>
            </w:r>
          </w:p>
        </w:tc>
        <w:tc>
          <w:tcPr>
            <w:tcW w:w="8490" w:type="dxa"/>
          </w:tcPr>
          <w:p w:rsidR="00EC4DF1" w:rsidRPr="005F6534" w:rsidRDefault="00EC4DF1" w:rsidP="00EC4DF1">
            <w:pPr>
              <w:rPr>
                <w:lang w:val="ru-RU"/>
              </w:rPr>
            </w:pPr>
            <w:r w:rsidRPr="005F6534">
              <w:rPr>
                <w:lang w:val="ru-RU"/>
              </w:rPr>
              <w:t xml:space="preserve">способностью к коммуникации в устной и письменной </w:t>
            </w:r>
            <w:proofErr w:type="gramStart"/>
            <w:r w:rsidRPr="005F6534">
              <w:rPr>
                <w:lang w:val="ru-RU"/>
              </w:rPr>
              <w:t>формах</w:t>
            </w:r>
            <w:proofErr w:type="gramEnd"/>
            <w:r w:rsidRPr="005F6534">
              <w:rPr>
                <w:lang w:val="ru-RU"/>
              </w:rPr>
              <w:t xml:space="preserve"> на русском и иностранном языках для решения задач межличностного и межкультурного взаимодействия ОК-5</w:t>
            </w:r>
          </w:p>
        </w:tc>
      </w:tr>
    </w:tbl>
    <w:p w:rsidR="00EC4DF1" w:rsidRPr="005F6534" w:rsidRDefault="00EC4DF1" w:rsidP="00EC4DF1">
      <w:pPr>
        <w:jc w:val="both"/>
        <w:rPr>
          <w:lang w:val="ru-RU"/>
        </w:rPr>
      </w:pPr>
      <w:r w:rsidRPr="005F6534">
        <w:rPr>
          <w:lang w:val="ru-RU"/>
        </w:rPr>
        <w:t>Трудоемкость дисциплины, реализуемой по учебному плану</w:t>
      </w:r>
      <w:r w:rsidRPr="005F6534">
        <w:rPr>
          <w:bCs/>
          <w:lang w:val="ru-RU"/>
        </w:rPr>
        <w:t xml:space="preserve"> </w:t>
      </w:r>
      <w:r w:rsidRPr="005F6534">
        <w:rPr>
          <w:lang w:val="ru-RU"/>
        </w:rPr>
        <w:t xml:space="preserve">по направлению подготовки 36.03.02 «Зоотехния»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4"/>
        <w:gridCol w:w="4976"/>
      </w:tblGrid>
      <w:tr w:rsidR="00EC4DF1" w:rsidRPr="005F6534" w:rsidTr="001361DE">
        <w:tc>
          <w:tcPr>
            <w:tcW w:w="4594" w:type="dxa"/>
            <w:vMerge w:val="restart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Вид занятий</w:t>
            </w:r>
          </w:p>
        </w:tc>
        <w:tc>
          <w:tcPr>
            <w:tcW w:w="4976" w:type="dxa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Форма обучения</w:t>
            </w:r>
          </w:p>
        </w:tc>
      </w:tr>
      <w:tr w:rsidR="00EC4DF1" w:rsidRPr="005F6534" w:rsidTr="001361DE">
        <w:tc>
          <w:tcPr>
            <w:tcW w:w="4594" w:type="dxa"/>
            <w:vMerge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976" w:type="dxa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очная</w:t>
            </w:r>
          </w:p>
        </w:tc>
      </w:tr>
      <w:tr w:rsidR="00EC4DF1" w:rsidRPr="005F6534" w:rsidTr="001361DE">
        <w:tc>
          <w:tcPr>
            <w:tcW w:w="4594" w:type="dxa"/>
            <w:vMerge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976" w:type="dxa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программа подготовки</w:t>
            </w:r>
          </w:p>
        </w:tc>
      </w:tr>
      <w:tr w:rsidR="00EC4DF1" w:rsidRPr="005F6534" w:rsidTr="001361DE">
        <w:tc>
          <w:tcPr>
            <w:tcW w:w="4594" w:type="dxa"/>
            <w:vMerge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976" w:type="dxa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 xml:space="preserve">полная </w:t>
            </w:r>
          </w:p>
        </w:tc>
      </w:tr>
      <w:tr w:rsidR="00EC4DF1" w:rsidRPr="005F6534" w:rsidTr="001361DE">
        <w:tc>
          <w:tcPr>
            <w:tcW w:w="4594" w:type="dxa"/>
          </w:tcPr>
          <w:p w:rsidR="00EC4DF1" w:rsidRPr="005F6534" w:rsidRDefault="00EC4DF1" w:rsidP="00EC4DF1">
            <w:pPr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1. Аудиторные занятия, всего, часов</w:t>
            </w:r>
          </w:p>
        </w:tc>
        <w:tc>
          <w:tcPr>
            <w:tcW w:w="4976" w:type="dxa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kern w:val="2"/>
                <w:lang w:val="ru-RU"/>
              </w:rPr>
              <w:t>136</w:t>
            </w:r>
          </w:p>
        </w:tc>
      </w:tr>
      <w:tr w:rsidR="00EC4DF1" w:rsidRPr="005F6534" w:rsidTr="001361DE">
        <w:tc>
          <w:tcPr>
            <w:tcW w:w="4594" w:type="dxa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в том числе:</w:t>
            </w:r>
          </w:p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Лабораторные работы</w:t>
            </w:r>
          </w:p>
        </w:tc>
        <w:tc>
          <w:tcPr>
            <w:tcW w:w="4976" w:type="dxa"/>
          </w:tcPr>
          <w:p w:rsidR="00EC4DF1" w:rsidRPr="005F6534" w:rsidRDefault="00EC4DF1" w:rsidP="00EC4DF1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Andale Sans UI"/>
                <w:kern w:val="2"/>
                <w:lang w:val="ru-RU"/>
              </w:rPr>
            </w:pPr>
          </w:p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kern w:val="2"/>
                <w:lang w:val="ru-RU"/>
              </w:rPr>
              <w:t>136</w:t>
            </w:r>
          </w:p>
        </w:tc>
      </w:tr>
      <w:tr w:rsidR="00EC4DF1" w:rsidRPr="005F6534" w:rsidTr="001361DE">
        <w:tc>
          <w:tcPr>
            <w:tcW w:w="4594" w:type="dxa"/>
          </w:tcPr>
          <w:p w:rsidR="00EC4DF1" w:rsidRPr="005F6534" w:rsidRDefault="00EC4DF1" w:rsidP="00EC4DF1">
            <w:pPr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2. Самостоятельная работа, часов</w:t>
            </w:r>
          </w:p>
        </w:tc>
        <w:tc>
          <w:tcPr>
            <w:tcW w:w="4976" w:type="dxa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kern w:val="2"/>
                <w:lang w:val="ru-RU"/>
              </w:rPr>
              <w:t>152</w:t>
            </w:r>
          </w:p>
        </w:tc>
      </w:tr>
      <w:tr w:rsidR="00EC4DF1" w:rsidRPr="005F6534" w:rsidTr="001361DE">
        <w:tc>
          <w:tcPr>
            <w:tcW w:w="4594" w:type="dxa"/>
          </w:tcPr>
          <w:p w:rsidR="00EC4DF1" w:rsidRPr="005F6534" w:rsidRDefault="00EC4DF1" w:rsidP="00EC4DF1">
            <w:pPr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Всего часов</w:t>
            </w:r>
          </w:p>
        </w:tc>
        <w:tc>
          <w:tcPr>
            <w:tcW w:w="4976" w:type="dxa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288</w:t>
            </w:r>
          </w:p>
        </w:tc>
      </w:tr>
      <w:tr w:rsidR="00EC4DF1" w:rsidRPr="005F6534" w:rsidTr="001361DE">
        <w:tc>
          <w:tcPr>
            <w:tcW w:w="4594" w:type="dxa"/>
          </w:tcPr>
          <w:p w:rsidR="00EC4DF1" w:rsidRPr="005F6534" w:rsidRDefault="00EC4DF1" w:rsidP="00EC4DF1">
            <w:pPr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Общая трудоемкость зачетных единиц</w:t>
            </w:r>
          </w:p>
        </w:tc>
        <w:tc>
          <w:tcPr>
            <w:tcW w:w="4976" w:type="dxa"/>
          </w:tcPr>
          <w:p w:rsidR="00EC4DF1" w:rsidRPr="005F6534" w:rsidRDefault="00EC4DF1" w:rsidP="00EC4DF1">
            <w:pPr>
              <w:jc w:val="center"/>
              <w:rPr>
                <w:bCs/>
                <w:lang w:val="ru-RU"/>
              </w:rPr>
            </w:pPr>
            <w:r w:rsidRPr="005F6534">
              <w:rPr>
                <w:bCs/>
                <w:lang w:val="ru-RU"/>
              </w:rPr>
              <w:t>8</w:t>
            </w:r>
          </w:p>
        </w:tc>
      </w:tr>
    </w:tbl>
    <w:p w:rsidR="00EC4DF1" w:rsidRPr="005F6534" w:rsidRDefault="00EC4DF1" w:rsidP="00EC4DF1">
      <w:pPr>
        <w:ind w:left="-15" w:firstLine="30"/>
        <w:rPr>
          <w:bCs/>
          <w:lang w:val="ru-RU"/>
        </w:rPr>
      </w:pPr>
      <w:r w:rsidRPr="005F6534">
        <w:rPr>
          <w:bCs/>
          <w:lang w:val="ru-RU"/>
        </w:rPr>
        <w:t>Формы промежуточной аттестации: 2 семестр – зачёт; 3 семестр – зачет, 4 семестр - экзамен.</w:t>
      </w:r>
    </w:p>
    <w:p w:rsidR="00EC4DF1" w:rsidRPr="005F6534" w:rsidRDefault="00EC4DF1" w:rsidP="0099710F">
      <w:pPr>
        <w:tabs>
          <w:tab w:val="left" w:pos="1485"/>
        </w:tabs>
        <w:ind w:firstLine="709"/>
        <w:rPr>
          <w:lang w:val="ru-RU"/>
        </w:rPr>
      </w:pPr>
    </w:p>
    <w:p w:rsidR="0099710F" w:rsidRPr="005F6534" w:rsidRDefault="0099710F" w:rsidP="0099710F">
      <w:pPr>
        <w:tabs>
          <w:tab w:val="left" w:pos="1485"/>
        </w:tabs>
        <w:ind w:firstLine="709"/>
        <w:rPr>
          <w:lang w:val="ru-RU"/>
        </w:rPr>
      </w:pPr>
      <w:r w:rsidRPr="005F6534">
        <w:rPr>
          <w:lang w:val="ru-RU"/>
        </w:rPr>
        <w:t xml:space="preserve">Перечень изучаемых тем: </w:t>
      </w:r>
    </w:p>
    <w:p w:rsidR="0099710F" w:rsidRPr="005F6534" w:rsidRDefault="0099710F" w:rsidP="0099710F">
      <w:pPr>
        <w:tabs>
          <w:tab w:val="left" w:pos="1485"/>
        </w:tabs>
        <w:rPr>
          <w:b/>
          <w:bCs/>
          <w:lang w:val="ru-RU"/>
        </w:rPr>
      </w:pPr>
      <w:r w:rsidRPr="005F6534">
        <w:rPr>
          <w:lang w:val="ru-RU"/>
        </w:rPr>
        <w:t xml:space="preserve">1. </w:t>
      </w:r>
      <w:r w:rsidRPr="005F6534">
        <w:rPr>
          <w:b/>
          <w:bCs/>
          <w:lang w:val="ru-RU"/>
        </w:rPr>
        <w:t>Лексика:</w:t>
      </w:r>
    </w:p>
    <w:p w:rsidR="0099710F" w:rsidRPr="005F6534" w:rsidRDefault="0099710F" w:rsidP="0099710F">
      <w:pPr>
        <w:jc w:val="both"/>
      </w:pPr>
      <w:r w:rsidRPr="005F6534">
        <w:t>1.1. Ich bin Student.</w:t>
      </w:r>
    </w:p>
    <w:p w:rsidR="0099710F" w:rsidRPr="005F6534" w:rsidRDefault="0099710F" w:rsidP="0099710F">
      <w:pPr>
        <w:jc w:val="both"/>
      </w:pPr>
      <w:r w:rsidRPr="005F6534">
        <w:t>1.2. Meine Universität.</w:t>
      </w:r>
    </w:p>
    <w:p w:rsidR="0099710F" w:rsidRPr="005F6534" w:rsidRDefault="0099710F" w:rsidP="0099710F">
      <w:pPr>
        <w:jc w:val="both"/>
      </w:pPr>
      <w:r w:rsidRPr="005F6534">
        <w:t>1.3. Jeder Fachmann braucht Fremdsprachen.</w:t>
      </w:r>
    </w:p>
    <w:p w:rsidR="0099710F" w:rsidRPr="005F6534" w:rsidRDefault="0099710F" w:rsidP="0099710F">
      <w:pPr>
        <w:jc w:val="both"/>
      </w:pPr>
      <w:r w:rsidRPr="005F6534">
        <w:t>1.4. Ausbildung und Forschung</w:t>
      </w:r>
    </w:p>
    <w:p w:rsidR="0099710F" w:rsidRPr="005F6534" w:rsidRDefault="0099710F" w:rsidP="0099710F">
      <w:r w:rsidRPr="005F6534">
        <w:t>1.5. Allgemeines über Deutschland.</w:t>
      </w:r>
    </w:p>
    <w:p w:rsidR="0099710F" w:rsidRPr="005F6534" w:rsidRDefault="0099710F" w:rsidP="0099710F">
      <w:r w:rsidRPr="005F6534">
        <w:t>1.6. Die geographische Lage Deutschlands.</w:t>
      </w:r>
    </w:p>
    <w:p w:rsidR="0099710F" w:rsidRPr="005F6534" w:rsidRDefault="0099710F" w:rsidP="0099710F">
      <w:r w:rsidRPr="005F6534">
        <w:t>1.7. Die politische Ordnung Deutschlands.</w:t>
      </w:r>
    </w:p>
    <w:p w:rsidR="0099710F" w:rsidRPr="005F6534" w:rsidRDefault="0099710F" w:rsidP="0099710F">
      <w:r w:rsidRPr="005F6534">
        <w:t>1.8. Die Landwirtschaft Deutschlands.</w:t>
      </w:r>
    </w:p>
    <w:p w:rsidR="0099710F" w:rsidRPr="005F6534" w:rsidRDefault="0099710F" w:rsidP="0099710F">
      <w:pPr>
        <w:jc w:val="both"/>
      </w:pPr>
      <w:r w:rsidRPr="005F6534">
        <w:t>1.</w:t>
      </w:r>
      <w:r w:rsidRPr="005F6534">
        <w:rPr>
          <w:lang w:val="en-US"/>
        </w:rPr>
        <w:t>9</w:t>
      </w:r>
      <w:r w:rsidRPr="005F6534">
        <w:t>. Barnaul.</w:t>
      </w:r>
    </w:p>
    <w:p w:rsidR="0099710F" w:rsidRPr="005F6534" w:rsidRDefault="0099710F" w:rsidP="0099710F">
      <w:pPr>
        <w:jc w:val="both"/>
      </w:pPr>
      <w:r w:rsidRPr="005F6534">
        <w:t>1.1</w:t>
      </w:r>
      <w:r w:rsidRPr="005F6534">
        <w:rPr>
          <w:lang w:val="en-US"/>
        </w:rPr>
        <w:t>0</w:t>
      </w:r>
      <w:r w:rsidRPr="005F6534">
        <w:t>. Mein Beruf.</w:t>
      </w:r>
    </w:p>
    <w:p w:rsidR="0099710F" w:rsidRPr="005F6534" w:rsidRDefault="0099710F" w:rsidP="0099710F">
      <w:pPr>
        <w:jc w:val="both"/>
      </w:pPr>
      <w:r w:rsidRPr="005F6534">
        <w:t>1.1</w:t>
      </w:r>
      <w:r w:rsidRPr="005F6534">
        <w:rPr>
          <w:lang w:val="en-US"/>
        </w:rPr>
        <w:t>1</w:t>
      </w:r>
      <w:r w:rsidRPr="005F6534">
        <w:t xml:space="preserve">. </w:t>
      </w:r>
      <w:proofErr w:type="spellStart"/>
      <w:r w:rsidRPr="005F6534">
        <w:rPr>
          <w:lang w:val="en-US"/>
        </w:rPr>
        <w:t>Viehhaltung</w:t>
      </w:r>
      <w:proofErr w:type="spellEnd"/>
      <w:r w:rsidRPr="005F6534">
        <w:t>.</w:t>
      </w:r>
    </w:p>
    <w:p w:rsidR="0099710F" w:rsidRPr="005F6534" w:rsidRDefault="0099710F" w:rsidP="0099710F">
      <w:pPr>
        <w:jc w:val="both"/>
      </w:pPr>
      <w:r w:rsidRPr="005F6534">
        <w:t>1.1</w:t>
      </w:r>
      <w:r w:rsidRPr="005F6534">
        <w:rPr>
          <w:lang w:val="en-US"/>
        </w:rPr>
        <w:t>2</w:t>
      </w:r>
      <w:r w:rsidRPr="005F6534">
        <w:t>. Schafhaltung.</w:t>
      </w:r>
    </w:p>
    <w:p w:rsidR="0099710F" w:rsidRPr="005F6534" w:rsidRDefault="0099710F" w:rsidP="0099710F">
      <w:pPr>
        <w:jc w:val="both"/>
      </w:pPr>
      <w:r w:rsidRPr="005F6534">
        <w:t>1.1</w:t>
      </w:r>
      <w:r w:rsidRPr="005F6534">
        <w:rPr>
          <w:lang w:val="en-US"/>
        </w:rPr>
        <w:t>3</w:t>
      </w:r>
      <w:r w:rsidRPr="005F6534">
        <w:t>. Schweinehaltung.</w:t>
      </w:r>
    </w:p>
    <w:p w:rsidR="0099710F" w:rsidRPr="005F6534" w:rsidRDefault="0099710F" w:rsidP="0099710F">
      <w:pPr>
        <w:jc w:val="both"/>
      </w:pPr>
      <w:r w:rsidRPr="005F6534">
        <w:t>1.1</w:t>
      </w:r>
      <w:r w:rsidRPr="005F6534">
        <w:rPr>
          <w:lang w:val="en-US"/>
        </w:rPr>
        <w:t>4</w:t>
      </w:r>
      <w:r w:rsidRPr="005F6534">
        <w:t>. Rinderhaltung.</w:t>
      </w:r>
    </w:p>
    <w:p w:rsidR="0099710F" w:rsidRPr="005F6534" w:rsidRDefault="0099710F" w:rsidP="0099710F">
      <w:pPr>
        <w:jc w:val="both"/>
      </w:pPr>
      <w:r w:rsidRPr="005F6534">
        <w:t>1.1</w:t>
      </w:r>
      <w:r w:rsidRPr="005F6534">
        <w:rPr>
          <w:lang w:val="en-US"/>
        </w:rPr>
        <w:t>5</w:t>
      </w:r>
      <w:r w:rsidRPr="005F6534">
        <w:t>. Altairegion.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1.16. </w:t>
      </w:r>
      <w:r w:rsidRPr="005F6534">
        <w:t>Russland</w:t>
      </w:r>
      <w:r w:rsidRPr="005F6534">
        <w:rPr>
          <w:lang w:val="ru-RU"/>
        </w:rPr>
        <w:t>.</w:t>
      </w:r>
    </w:p>
    <w:p w:rsidR="0099710F" w:rsidRPr="005F6534" w:rsidRDefault="0099710F" w:rsidP="0099710F">
      <w:pPr>
        <w:jc w:val="both"/>
        <w:rPr>
          <w:b/>
          <w:bCs/>
          <w:lang w:val="ru-RU"/>
        </w:rPr>
      </w:pPr>
      <w:r w:rsidRPr="005F6534">
        <w:rPr>
          <w:b/>
          <w:bCs/>
          <w:lang w:val="ru-RU"/>
        </w:rPr>
        <w:t>2. Грамматика: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>2.1. Словообразование.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2.2. Порядок слов.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lastRenderedPageBreak/>
        <w:t xml:space="preserve">2.3. Настоящее время, глаголы </w:t>
      </w:r>
      <w:proofErr w:type="spellStart"/>
      <w:r w:rsidRPr="005F6534">
        <w:rPr>
          <w:lang w:val="en-US"/>
        </w:rPr>
        <w:t>haben</w:t>
      </w:r>
      <w:proofErr w:type="spellEnd"/>
      <w:r w:rsidRPr="005F6534">
        <w:rPr>
          <w:lang w:val="ru-RU"/>
        </w:rPr>
        <w:t xml:space="preserve">, </w:t>
      </w:r>
      <w:proofErr w:type="spellStart"/>
      <w:r w:rsidRPr="005F6534">
        <w:rPr>
          <w:lang w:val="en-US"/>
        </w:rPr>
        <w:t>sein</w:t>
      </w:r>
      <w:proofErr w:type="spellEnd"/>
      <w:r w:rsidRPr="005F6534">
        <w:rPr>
          <w:lang w:val="ru-RU"/>
        </w:rPr>
        <w:t xml:space="preserve">, </w:t>
      </w:r>
      <w:proofErr w:type="spellStart"/>
      <w:r w:rsidRPr="005F6534">
        <w:rPr>
          <w:lang w:val="en-US"/>
        </w:rPr>
        <w:t>werden</w:t>
      </w:r>
      <w:proofErr w:type="spellEnd"/>
      <w:r w:rsidRPr="005F6534">
        <w:rPr>
          <w:lang w:val="ru-RU"/>
        </w:rPr>
        <w:t xml:space="preserve">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2.4. Отрицания.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2.5. Модальные  глаголы. Глаголы с приставками.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>2.6. Степени сравнения прилагательных и наречий.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2.7. Основные формы глагола.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2.8. Числительные.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2.9. Предлоги.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2.10. Сложное предложение.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2.11. Причастия </w:t>
      </w:r>
      <w:r w:rsidRPr="005F6534">
        <w:rPr>
          <w:lang w:val="en-US"/>
        </w:rPr>
        <w:t>I</w:t>
      </w:r>
      <w:r w:rsidRPr="005F6534">
        <w:rPr>
          <w:lang w:val="ru-RU"/>
        </w:rPr>
        <w:t xml:space="preserve">, </w:t>
      </w:r>
      <w:r w:rsidRPr="005F6534">
        <w:rPr>
          <w:lang w:val="en-US"/>
        </w:rPr>
        <w:t>II</w:t>
      </w:r>
      <w:r w:rsidRPr="005F6534">
        <w:rPr>
          <w:lang w:val="ru-RU"/>
        </w:rPr>
        <w:t xml:space="preserve">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2.12. Прошедшее время.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2.13. Местоимения, Местоименные наречия.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2.14. Инфинитив, инфинитивные обороты.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2.15. Страдательный залог. </w:t>
      </w:r>
    </w:p>
    <w:p w:rsidR="0099710F" w:rsidRPr="005F6534" w:rsidRDefault="0099710F" w:rsidP="0099710F">
      <w:pPr>
        <w:jc w:val="both"/>
        <w:rPr>
          <w:lang w:val="en-US"/>
        </w:rPr>
      </w:pPr>
      <w:r w:rsidRPr="005F6534">
        <w:t>2.1</w:t>
      </w:r>
      <w:r w:rsidRPr="005F6534">
        <w:rPr>
          <w:lang w:val="en-US"/>
        </w:rPr>
        <w:t>6</w:t>
      </w:r>
      <w:r w:rsidRPr="005F6534">
        <w:t xml:space="preserve">. </w:t>
      </w:r>
      <w:r w:rsidRPr="005F6534">
        <w:rPr>
          <w:lang w:val="ru-RU"/>
        </w:rPr>
        <w:t>Конструкции</w:t>
      </w:r>
      <w:r w:rsidRPr="005F6534">
        <w:t xml:space="preserve"> haben, sein + zu+ Infinitiv.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2.17. Распространенное определение.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>2.18. Обособленные причастные обороты.</w:t>
      </w:r>
    </w:p>
    <w:p w:rsidR="0099710F" w:rsidRPr="005F6534" w:rsidRDefault="0099710F" w:rsidP="0099710F">
      <w:pPr>
        <w:jc w:val="both"/>
        <w:rPr>
          <w:b/>
          <w:bCs/>
          <w:lang w:val="ru-RU"/>
        </w:rPr>
      </w:pPr>
      <w:r w:rsidRPr="005F6534">
        <w:rPr>
          <w:b/>
          <w:lang w:val="ru-RU"/>
        </w:rPr>
        <w:t>3.</w:t>
      </w:r>
      <w:r w:rsidRPr="005F6534">
        <w:rPr>
          <w:lang w:val="ru-RU"/>
        </w:rPr>
        <w:t xml:space="preserve">  </w:t>
      </w:r>
      <w:r w:rsidRPr="005F6534">
        <w:rPr>
          <w:b/>
          <w:bCs/>
          <w:lang w:val="ru-RU"/>
        </w:rPr>
        <w:t>Речевой этикет, культура и традиции стран изучаемого языка: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>3.1. Клишированные фразы  приветствия и знакомства, прощания.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3.2. Географическое положение, политическое устройство, сельское хозяйство Германии.  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3.3. Клишированные фразы реферирования, аннотирования.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>3.4. Охрана окружающей среды в Германии.</w:t>
      </w:r>
    </w:p>
    <w:p w:rsidR="0099710F" w:rsidRPr="005F6534" w:rsidRDefault="0099710F" w:rsidP="0099710F">
      <w:pPr>
        <w:jc w:val="both"/>
        <w:rPr>
          <w:b/>
          <w:bCs/>
          <w:lang w:val="ru-RU"/>
        </w:rPr>
      </w:pPr>
      <w:r w:rsidRPr="005F6534">
        <w:rPr>
          <w:b/>
          <w:bCs/>
          <w:lang w:val="ru-RU"/>
        </w:rPr>
        <w:t>4. Письмо: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4.1. Стиль бытового письма.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4.2. Составление письменного плана-пересказа текста, упрощение, смысловая переработка информации.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4.3. Фиксация информации, получаемой при чтении текста. </w:t>
      </w:r>
    </w:p>
    <w:p w:rsidR="0099710F" w:rsidRPr="005F6534" w:rsidRDefault="0099710F" w:rsidP="0099710F">
      <w:pPr>
        <w:jc w:val="both"/>
        <w:rPr>
          <w:lang w:val="ru-RU"/>
        </w:rPr>
      </w:pPr>
      <w:r w:rsidRPr="005F6534">
        <w:rPr>
          <w:lang w:val="ru-RU"/>
        </w:rPr>
        <w:t xml:space="preserve">4.4. Клишированные фразы реферирования. </w:t>
      </w:r>
    </w:p>
    <w:p w:rsidR="005C57F4" w:rsidRPr="005F6534" w:rsidRDefault="0099710F" w:rsidP="0099710F">
      <w:pPr>
        <w:jc w:val="both"/>
      </w:pPr>
      <w:r w:rsidRPr="005F6534">
        <w:rPr>
          <w:lang w:val="ru-RU"/>
        </w:rPr>
        <w:t xml:space="preserve">4.5. Письменное реферирование, аннотирование  </w:t>
      </w:r>
      <w:proofErr w:type="spellStart"/>
      <w:r w:rsidRPr="005F6534">
        <w:rPr>
          <w:lang w:val="ru-RU"/>
        </w:rPr>
        <w:t>спецтекстов</w:t>
      </w:r>
      <w:proofErr w:type="spellEnd"/>
      <w:r w:rsidRPr="005F6534">
        <w:rPr>
          <w:lang w:val="ru-RU"/>
        </w:rPr>
        <w:t xml:space="preserve">. </w:t>
      </w:r>
    </w:p>
    <w:sectPr w:rsidR="005C57F4" w:rsidRPr="005F6534" w:rsidSect="00FE5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57F4"/>
    <w:rsid w:val="00064E4B"/>
    <w:rsid w:val="005C57F4"/>
    <w:rsid w:val="005F6534"/>
    <w:rsid w:val="009218E9"/>
    <w:rsid w:val="0099710F"/>
    <w:rsid w:val="00A94CC2"/>
    <w:rsid w:val="00C32C20"/>
    <w:rsid w:val="00E274AD"/>
    <w:rsid w:val="00EC4DF1"/>
    <w:rsid w:val="00FE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10F"/>
    <w:pPr>
      <w:spacing w:after="0" w:line="240" w:lineRule="auto"/>
    </w:pPr>
    <w:rPr>
      <w:rFonts w:eastAsia="Times New Roman" w:cs="Times New Roman"/>
      <w:sz w:val="24"/>
      <w:szCs w:val="24"/>
      <w:lang w:val="de-D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10F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A94C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4CC2"/>
    <w:rPr>
      <w:rFonts w:ascii="Tahoma" w:eastAsia="Times New Roman" w:hAnsi="Tahoma" w:cs="Tahoma"/>
      <w:sz w:val="16"/>
      <w:szCs w:val="16"/>
      <w:lang w:val="de-D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9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DDA06-D07B-4DA5-9D31-4634524CE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7</cp:revision>
  <cp:lastPrinted>2018-02-22T04:05:00Z</cp:lastPrinted>
  <dcterms:created xsi:type="dcterms:W3CDTF">2015-04-07T07:56:00Z</dcterms:created>
  <dcterms:modified xsi:type="dcterms:W3CDTF">2018-02-22T04:06:00Z</dcterms:modified>
</cp:coreProperties>
</file>