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59B" w:rsidRPr="00AA4FE9" w:rsidRDefault="004D459B" w:rsidP="004D459B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E9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Аннотация дисциплины</w:t>
      </w:r>
    </w:p>
    <w:p w:rsidR="004D459B" w:rsidRPr="00AA4FE9" w:rsidRDefault="004D459B" w:rsidP="004D45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«Культура речи и </w:t>
      </w:r>
      <w:r w:rsidR="0030692C" w:rsidRPr="00AA4FE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деловое общение</w:t>
      </w:r>
      <w:r w:rsidRPr="00AA4FE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D459B" w:rsidRPr="00AA4FE9" w:rsidRDefault="004D459B" w:rsidP="004D45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E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Направления</w:t>
      </w:r>
    </w:p>
    <w:p w:rsidR="004D459B" w:rsidRPr="00AA4FE9" w:rsidRDefault="0030692C" w:rsidP="004D459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E9">
        <w:rPr>
          <w:rFonts w:ascii="Times New Roman" w:eastAsia="Times New Roman" w:hAnsi="Times New Roman" w:cs="Times New Roman"/>
          <w:sz w:val="24"/>
          <w:szCs w:val="24"/>
          <w:lang w:eastAsia="ru-RU"/>
        </w:rPr>
        <w:t>36.03.02</w:t>
      </w:r>
      <w:r w:rsidR="004D459B" w:rsidRPr="00AA4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«Зоотехния» </w:t>
      </w:r>
    </w:p>
    <w:p w:rsidR="0030692C" w:rsidRPr="00AA4FE9" w:rsidRDefault="004D459B" w:rsidP="0030692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освоения дисциплины </w:t>
      </w:r>
      <w:r w:rsidR="0030692C" w:rsidRPr="00AA4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«Культура речи и деловое общение» </w:t>
      </w:r>
    </w:p>
    <w:p w:rsidR="004D459B" w:rsidRPr="00AA4FE9" w:rsidRDefault="004D459B" w:rsidP="004D45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развитие общекультурных компетенций, в соответствии с которыми обучающийся должен уметь логически верно, аргументированно и ясно строить устную и письменную речь, обладать способностью к языковому анализу, владеть культурой мышления.</w:t>
      </w:r>
    </w:p>
    <w:p w:rsidR="004D459B" w:rsidRPr="00AA4FE9" w:rsidRDefault="004D459B" w:rsidP="004D45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A4F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Дисциплина «Культура речи и основы логического мышления» направлена на  формирование </w:t>
      </w:r>
      <w:r w:rsidRPr="00AA4FE9">
        <w:rPr>
          <w:rFonts w:ascii="Times New Roman" w:eastAsia="Times New Roman" w:hAnsi="Times New Roman" w:cs="Times New Roman"/>
          <w:sz w:val="24"/>
          <w:szCs w:val="24"/>
          <w:lang w:eastAsia="ru-RU"/>
        </w:rPr>
        <w:t>у студентов логической культуры работы с текстом,</w:t>
      </w:r>
      <w:r w:rsidRPr="00AA4F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совершенствование навыков устной и письменной речи.</w:t>
      </w:r>
    </w:p>
    <w:p w:rsidR="004D459B" w:rsidRPr="00AA4FE9" w:rsidRDefault="004D459B" w:rsidP="004D459B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59B" w:rsidRPr="00AA4FE9" w:rsidRDefault="004D459B" w:rsidP="004D459B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E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данной дисциплины направлено на формирование следующих компетенций:</w:t>
      </w:r>
    </w:p>
    <w:p w:rsidR="004D459B" w:rsidRPr="00AA4FE9" w:rsidRDefault="004D459B" w:rsidP="004D459B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789"/>
      </w:tblGrid>
      <w:tr w:rsidR="004D459B" w:rsidRPr="00AA4FE9" w:rsidTr="004D459B">
        <w:trPr>
          <w:trHeight w:hRule="exact" w:val="278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AA4FE9" w:rsidRDefault="004D459B" w:rsidP="004D45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A4FE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A4FE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</w:t>
            </w:r>
            <w:proofErr w:type="gramEnd"/>
            <w:r w:rsidRPr="00AA4FE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AA4FE9" w:rsidRDefault="0030692C" w:rsidP="003069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A4FE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Содержание компетенций</w:t>
            </w:r>
          </w:p>
        </w:tc>
      </w:tr>
      <w:tr w:rsidR="004D459B" w:rsidRPr="00AA4FE9" w:rsidTr="004D459B">
        <w:trPr>
          <w:trHeight w:val="5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59B" w:rsidRPr="00AA4FE9" w:rsidRDefault="004D459B" w:rsidP="004D45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59B" w:rsidRPr="00AA4FE9" w:rsidRDefault="004D459B" w:rsidP="004D45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4D459B" w:rsidRPr="00AA4FE9" w:rsidTr="004D459B">
        <w:trPr>
          <w:trHeight w:val="3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59B" w:rsidRPr="00AA4FE9" w:rsidRDefault="004D459B" w:rsidP="004D45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59B" w:rsidRPr="00AA4FE9" w:rsidRDefault="004D459B" w:rsidP="004D45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4D459B" w:rsidRPr="00AA4FE9" w:rsidTr="004D459B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AA4FE9" w:rsidRDefault="004D459B" w:rsidP="004D45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A4FE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AA4FE9" w:rsidRDefault="0030692C" w:rsidP="004D45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A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Способностью к коммуникации в устной и письменной </w:t>
            </w:r>
            <w:proofErr w:type="gramStart"/>
            <w:r w:rsidRPr="00AA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формах</w:t>
            </w:r>
            <w:proofErr w:type="gramEnd"/>
            <w:r w:rsidRPr="00AA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русском и иностранном языках для решения задач межличностного и межкультурного взаимодействия (ОК-5)</w:t>
            </w:r>
          </w:p>
        </w:tc>
      </w:tr>
    </w:tbl>
    <w:p w:rsidR="004D459B" w:rsidRPr="00AA4FE9" w:rsidRDefault="004D459B" w:rsidP="004D459B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59B" w:rsidRPr="00AA4FE9" w:rsidRDefault="004D459B" w:rsidP="004D459B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AA4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рудоемкость дисциплины, реализуемой по учебному плану </w:t>
      </w:r>
    </w:p>
    <w:p w:rsidR="004D459B" w:rsidRPr="00AA4FE9" w:rsidRDefault="004D459B" w:rsidP="004D459B">
      <w:pPr>
        <w:tabs>
          <w:tab w:val="left" w:pos="1485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8"/>
        <w:gridCol w:w="2225"/>
        <w:gridCol w:w="1276"/>
        <w:gridCol w:w="1276"/>
      </w:tblGrid>
      <w:tr w:rsidR="004D459B" w:rsidRPr="00AA4FE9" w:rsidTr="004D459B">
        <w:tc>
          <w:tcPr>
            <w:tcW w:w="4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AA4FE9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4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AA4FE9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4D459B" w:rsidRPr="00AA4FE9" w:rsidTr="004D459B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59B" w:rsidRPr="00AA4FE9" w:rsidRDefault="004D459B" w:rsidP="004D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AA4FE9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AA4FE9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</w:tr>
      <w:tr w:rsidR="004D459B" w:rsidRPr="00AA4FE9" w:rsidTr="004D459B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59B" w:rsidRPr="00AA4FE9" w:rsidRDefault="004D459B" w:rsidP="004D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AA4FE9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подготовки</w:t>
            </w:r>
          </w:p>
        </w:tc>
      </w:tr>
      <w:tr w:rsidR="004D459B" w:rsidRPr="00AA4FE9" w:rsidTr="004D459B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59B" w:rsidRPr="00AA4FE9" w:rsidRDefault="004D459B" w:rsidP="004D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AA4FE9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AA4FE9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AA4FE9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сокращенная</w:t>
            </w:r>
          </w:p>
        </w:tc>
      </w:tr>
      <w:tr w:rsidR="004D459B" w:rsidRPr="00AA4FE9" w:rsidTr="004D459B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AA4FE9" w:rsidRDefault="004D459B" w:rsidP="004D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AA4FE9" w:rsidRDefault="004D459B" w:rsidP="004D459B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9B" w:rsidRPr="00AA4FE9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9B" w:rsidRPr="00AA4FE9" w:rsidRDefault="004D459B" w:rsidP="004D459B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59B" w:rsidRPr="00AA4FE9" w:rsidTr="004D459B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AA4FE9" w:rsidRDefault="004D459B" w:rsidP="004D4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4D459B" w:rsidRPr="00AA4FE9" w:rsidRDefault="004D459B" w:rsidP="004D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AA4FE9" w:rsidRDefault="004D459B" w:rsidP="004D459B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9B" w:rsidRPr="00AA4FE9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9B" w:rsidRPr="00AA4FE9" w:rsidRDefault="004D459B" w:rsidP="004D459B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59B" w:rsidRPr="00AA4FE9" w:rsidTr="004D459B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AA4FE9" w:rsidRDefault="004D459B" w:rsidP="004D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AA4FE9" w:rsidRDefault="004D459B" w:rsidP="004D459B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9B" w:rsidRPr="00AA4FE9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9B" w:rsidRPr="00AA4FE9" w:rsidRDefault="004D459B" w:rsidP="004D459B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59B" w:rsidRPr="00AA4FE9" w:rsidTr="004D459B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AA4FE9" w:rsidRDefault="004D459B" w:rsidP="004D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AA4FE9" w:rsidRDefault="004D459B" w:rsidP="004D459B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9B" w:rsidRPr="00AA4FE9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9B" w:rsidRPr="00AA4FE9" w:rsidRDefault="004D459B" w:rsidP="004D459B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59B" w:rsidRPr="00AA4FE9" w:rsidTr="004D459B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AA4FE9" w:rsidRDefault="004D459B" w:rsidP="004D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AA4FE9" w:rsidRDefault="004D459B" w:rsidP="004D459B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9B" w:rsidRPr="00AA4FE9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9B" w:rsidRPr="00AA4FE9" w:rsidRDefault="004D459B" w:rsidP="004D459B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459B" w:rsidRPr="00AA4FE9" w:rsidTr="004D459B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AA4FE9" w:rsidRDefault="004D459B" w:rsidP="004D45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59B" w:rsidRPr="00AA4FE9" w:rsidRDefault="004D459B" w:rsidP="004D459B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9B" w:rsidRPr="00AA4FE9" w:rsidRDefault="004D459B" w:rsidP="004D459B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59B" w:rsidRPr="00AA4FE9" w:rsidRDefault="004D459B" w:rsidP="004D459B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D459B" w:rsidRPr="00AA4FE9" w:rsidRDefault="004D459B" w:rsidP="004D459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459B" w:rsidRPr="00AA4FE9" w:rsidRDefault="004D459B" w:rsidP="004D459B">
      <w:pPr>
        <w:tabs>
          <w:tab w:val="left" w:pos="1485"/>
        </w:tabs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E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промежуточной аттестации - зачет</w:t>
      </w:r>
    </w:p>
    <w:p w:rsidR="004D459B" w:rsidRPr="00AA4FE9" w:rsidRDefault="004D459B" w:rsidP="004D459B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4FE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изучаемых тем:</w:t>
      </w:r>
    </w:p>
    <w:p w:rsidR="004D459B" w:rsidRPr="00AA4FE9" w:rsidRDefault="004D459B" w:rsidP="004D459B">
      <w:pPr>
        <w:numPr>
          <w:ilvl w:val="3"/>
          <w:numId w:val="1"/>
        </w:numPr>
        <w:spacing w:after="0" w:line="240" w:lineRule="auto"/>
        <w:ind w:left="92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4FE9">
        <w:rPr>
          <w:rFonts w:ascii="Times New Roman" w:eastAsia="Times New Roman" w:hAnsi="Times New Roman" w:cs="Times New Roman"/>
          <w:bCs/>
          <w:sz w:val="24"/>
          <w:szCs w:val="24"/>
        </w:rPr>
        <w:t xml:space="preserve">Культура речи и эффективность общения. </w:t>
      </w:r>
      <w:r w:rsidRPr="00AA4FE9">
        <w:rPr>
          <w:rFonts w:ascii="Times New Roman" w:eastAsia="Times New Roman" w:hAnsi="Times New Roman" w:cs="Times New Roman"/>
          <w:sz w:val="24"/>
          <w:szCs w:val="24"/>
        </w:rPr>
        <w:t>Коммуникативные качества речи. Языковая норма.</w:t>
      </w:r>
    </w:p>
    <w:p w:rsidR="004D459B" w:rsidRPr="00AA4FE9" w:rsidRDefault="004D459B" w:rsidP="004D459B">
      <w:pPr>
        <w:numPr>
          <w:ilvl w:val="3"/>
          <w:numId w:val="1"/>
        </w:numPr>
        <w:tabs>
          <w:tab w:val="left" w:pos="1485"/>
        </w:tabs>
        <w:spacing w:after="0" w:line="240" w:lineRule="auto"/>
        <w:ind w:left="92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4FE9">
        <w:rPr>
          <w:rFonts w:ascii="Times New Roman" w:eastAsia="Times New Roman" w:hAnsi="Times New Roman" w:cs="Times New Roman"/>
          <w:bCs/>
          <w:sz w:val="24"/>
          <w:szCs w:val="24"/>
        </w:rPr>
        <w:t xml:space="preserve">Логичность речи как коммуникативное качество. </w:t>
      </w:r>
      <w:r w:rsidRPr="00AA4FE9">
        <w:rPr>
          <w:rFonts w:ascii="Times New Roman" w:eastAsia="Times New Roman" w:hAnsi="Times New Roman" w:cs="Times New Roman"/>
          <w:sz w:val="24"/>
          <w:szCs w:val="24"/>
        </w:rPr>
        <w:t xml:space="preserve"> Понятие логичности (логической ошибки). Языковые условия логичности на лексическом и синтаксическом уровне. Экстралингвистические условия логичности (законы логики)</w:t>
      </w:r>
    </w:p>
    <w:p w:rsidR="004D459B" w:rsidRPr="00AA4FE9" w:rsidRDefault="004D459B" w:rsidP="004D459B">
      <w:pPr>
        <w:numPr>
          <w:ilvl w:val="3"/>
          <w:numId w:val="1"/>
        </w:numPr>
        <w:tabs>
          <w:tab w:val="left" w:pos="1485"/>
        </w:tabs>
        <w:spacing w:after="0" w:line="240" w:lineRule="auto"/>
        <w:ind w:left="924" w:hanging="35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A4FE9">
        <w:rPr>
          <w:rFonts w:ascii="Times New Roman" w:eastAsia="Times New Roman" w:hAnsi="Times New Roman" w:cs="Times New Roman"/>
          <w:bCs/>
          <w:sz w:val="24"/>
          <w:szCs w:val="24"/>
        </w:rPr>
        <w:t>Основные категории логики: понятие, суждение, умозаключение как формы мышления. Речевые и логические операции с данными категориями.</w:t>
      </w:r>
    </w:p>
    <w:p w:rsidR="000B0239" w:rsidRPr="00AA4FE9" w:rsidRDefault="004D459B" w:rsidP="004D459B">
      <w:pPr>
        <w:numPr>
          <w:ilvl w:val="3"/>
          <w:numId w:val="1"/>
        </w:numPr>
        <w:tabs>
          <w:tab w:val="left" w:pos="1485"/>
        </w:tabs>
        <w:spacing w:after="0" w:line="240" w:lineRule="auto"/>
        <w:ind w:left="924" w:hanging="357"/>
        <w:contextualSpacing/>
        <w:jc w:val="both"/>
        <w:rPr>
          <w:sz w:val="24"/>
          <w:szCs w:val="24"/>
        </w:rPr>
      </w:pPr>
      <w:r w:rsidRPr="00AA4FE9">
        <w:rPr>
          <w:rFonts w:ascii="Times New Roman" w:eastAsia="Times New Roman" w:hAnsi="Times New Roman" w:cs="Times New Roman"/>
          <w:bCs/>
          <w:sz w:val="24"/>
          <w:szCs w:val="24"/>
        </w:rPr>
        <w:t>Доказательство и аргументация в речи.</w:t>
      </w:r>
      <w:r w:rsidRPr="00AA4FE9">
        <w:rPr>
          <w:rFonts w:ascii="Times New Roman" w:eastAsia="Times New Roman" w:hAnsi="Times New Roman" w:cs="Times New Roman"/>
          <w:sz w:val="24"/>
          <w:szCs w:val="24"/>
        </w:rPr>
        <w:t xml:space="preserve"> Виды ошибок при доказательстве.</w:t>
      </w:r>
    </w:p>
    <w:sectPr w:rsidR="000B0239" w:rsidRPr="00AA4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43FFE"/>
    <w:multiLevelType w:val="hybridMultilevel"/>
    <w:tmpl w:val="8E9A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1DD"/>
    <w:rsid w:val="000B0239"/>
    <w:rsid w:val="0030692C"/>
    <w:rsid w:val="004D459B"/>
    <w:rsid w:val="00A370D6"/>
    <w:rsid w:val="00AA4FE9"/>
    <w:rsid w:val="00B4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4F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4F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4F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4F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1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269</Words>
  <Characters>1536</Characters>
  <Application>Microsoft Office Word</Application>
  <DocSecurity>0</DocSecurity>
  <Lines>12</Lines>
  <Paragraphs>3</Paragraphs>
  <ScaleCrop>false</ScaleCrop>
  <Company>Microsoft</Company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7</cp:revision>
  <cp:lastPrinted>2018-02-22T04:08:00Z</cp:lastPrinted>
  <dcterms:created xsi:type="dcterms:W3CDTF">2015-02-20T09:23:00Z</dcterms:created>
  <dcterms:modified xsi:type="dcterms:W3CDTF">2018-02-22T04:08:00Z</dcterms:modified>
</cp:coreProperties>
</file>