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9D" w:rsidRPr="00BD238B" w:rsidRDefault="00D51F9D" w:rsidP="00BD23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238B">
        <w:rPr>
          <w:rFonts w:ascii="Times New Roman" w:hAnsi="Times New Roman"/>
          <w:sz w:val="28"/>
          <w:szCs w:val="28"/>
        </w:rPr>
        <w:t xml:space="preserve">Аннотация дисциплины </w:t>
      </w:r>
      <w:r w:rsidRPr="00BD238B">
        <w:rPr>
          <w:rFonts w:ascii="Times New Roman" w:hAnsi="Times New Roman"/>
          <w:b/>
          <w:sz w:val="28"/>
          <w:szCs w:val="28"/>
        </w:rPr>
        <w:t>«Разработка управленческих решений»</w:t>
      </w:r>
    </w:p>
    <w:p w:rsidR="00D51F9D" w:rsidRPr="00BD238B" w:rsidRDefault="00D51F9D" w:rsidP="00BD2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238B">
        <w:rPr>
          <w:rFonts w:ascii="Times New Roman" w:hAnsi="Times New Roman"/>
          <w:b/>
          <w:sz w:val="28"/>
          <w:szCs w:val="28"/>
        </w:rPr>
        <w:t>Направление подготовки: 38.03.02 Менеджмент</w:t>
      </w:r>
    </w:p>
    <w:p w:rsidR="00D51F9D" w:rsidRPr="00BD238B" w:rsidRDefault="00D51F9D" w:rsidP="00BD2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238B">
        <w:rPr>
          <w:rFonts w:ascii="Times New Roman" w:hAnsi="Times New Roman"/>
          <w:b/>
          <w:sz w:val="28"/>
          <w:szCs w:val="28"/>
        </w:rPr>
        <w:t>Программа подготовки: прикладной бакалавриат</w:t>
      </w:r>
    </w:p>
    <w:p w:rsidR="00D51F9D" w:rsidRPr="00BD238B" w:rsidRDefault="00D51F9D" w:rsidP="00BD238B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b/>
          <w:sz w:val="24"/>
          <w:szCs w:val="24"/>
          <w:lang w:eastAsia="ru-RU"/>
        </w:rPr>
        <w:t>Цель дисциплины:</w:t>
      </w:r>
      <w:r w:rsidRPr="00BD238B">
        <w:rPr>
          <w:rFonts w:ascii="Times New Roman" w:hAnsi="Times New Roman"/>
          <w:sz w:val="24"/>
          <w:szCs w:val="24"/>
          <w:lang w:eastAsia="ru-RU"/>
        </w:rPr>
        <w:t xml:space="preserve"> дать знания современной теории разработки управленческого решения и сформировать компетенции, необходимые для исследования ситуаций, диагностики проблем, построения прогнозов, постановки целей для разработки и исполнения решений в области частного и публичного управления.</w:t>
      </w:r>
    </w:p>
    <w:p w:rsidR="00D51F9D" w:rsidRPr="00BD238B" w:rsidRDefault="00D51F9D" w:rsidP="00BD238B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D238B"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D51F9D" w:rsidRPr="00EC4118" w:rsidTr="00611C22">
        <w:trPr>
          <w:trHeight w:val="619"/>
        </w:trPr>
        <w:tc>
          <w:tcPr>
            <w:tcW w:w="794" w:type="dxa"/>
          </w:tcPr>
          <w:p w:rsidR="00D51F9D" w:rsidRPr="00BD238B" w:rsidRDefault="00D51F9D" w:rsidP="00BD2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D238B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D51F9D" w:rsidRPr="00BD238B" w:rsidRDefault="00D51F9D" w:rsidP="00BD2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D238B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51F9D" w:rsidRPr="00EC4118" w:rsidTr="00611C22">
        <w:trPr>
          <w:trHeight w:val="270"/>
        </w:trPr>
        <w:tc>
          <w:tcPr>
            <w:tcW w:w="794" w:type="dxa"/>
          </w:tcPr>
          <w:p w:rsidR="00D51F9D" w:rsidRPr="00BD238B" w:rsidRDefault="00D51F9D" w:rsidP="00BD2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D238B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D51F9D" w:rsidRPr="00BD238B" w:rsidRDefault="00D51F9D" w:rsidP="00BD2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способность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находить организационно-управленческие решения и готовностью нести за них ответственность с позиций социальной значимости принимаемых решений (О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>К-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D51F9D" w:rsidRPr="00EC4118" w:rsidTr="00611C22">
        <w:trPr>
          <w:trHeight w:val="270"/>
        </w:trPr>
        <w:tc>
          <w:tcPr>
            <w:tcW w:w="794" w:type="dxa"/>
          </w:tcPr>
          <w:p w:rsidR="00D51F9D" w:rsidRPr="00BD238B" w:rsidRDefault="00D51F9D" w:rsidP="00BD2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D238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D51F9D" w:rsidRPr="00BD238B" w:rsidRDefault="00D51F9D" w:rsidP="002B62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владение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>К-1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0</w:t>
            </w:r>
            <w:r w:rsidRPr="00BD238B">
              <w:rPr>
                <w:rFonts w:ascii="Times New Roman" w:hAnsi="Times New Roman"/>
                <w:bCs/>
                <w:iCs/>
                <w:sz w:val="20"/>
                <w:szCs w:val="20"/>
              </w:rPr>
              <w:t>)</w:t>
            </w:r>
          </w:p>
        </w:tc>
      </w:tr>
    </w:tbl>
    <w:p w:rsidR="00D51F9D" w:rsidRPr="00BD238B" w:rsidRDefault="00D51F9D" w:rsidP="00BD238B">
      <w:pPr>
        <w:jc w:val="center"/>
        <w:rPr>
          <w:rFonts w:ascii="Times New Roman" w:hAnsi="Times New Roman"/>
          <w:b/>
          <w:sz w:val="24"/>
          <w:szCs w:val="24"/>
        </w:rPr>
      </w:pPr>
      <w:r w:rsidRPr="00BD238B">
        <w:rPr>
          <w:rFonts w:ascii="Times New Roman" w:hAnsi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  <w:r>
        <w:rPr>
          <w:rFonts w:ascii="Times New Roman" w:hAnsi="Times New Roman"/>
          <w:b/>
          <w:sz w:val="24"/>
          <w:szCs w:val="24"/>
          <w:lang w:eastAsia="ru-RU"/>
        </w:rPr>
        <w:t>н</w:t>
      </w:r>
      <w:r>
        <w:rPr>
          <w:rFonts w:ascii="Times New Roman" w:hAnsi="Times New Roman"/>
          <w:b/>
          <w:sz w:val="24"/>
          <w:szCs w:val="24"/>
        </w:rPr>
        <w:t>аправлени</w:t>
      </w:r>
      <w:r w:rsidRPr="00BD238B">
        <w:rPr>
          <w:rFonts w:ascii="Times New Roman" w:hAnsi="Times New Roman"/>
          <w:b/>
          <w:sz w:val="24"/>
          <w:szCs w:val="24"/>
        </w:rPr>
        <w:t>я подготовки: 38.03.02 Менеджмент программы подготовки: прикладной бакалавриат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111"/>
      </w:tblGrid>
      <w:tr w:rsidR="00D51F9D" w:rsidRPr="00EC4118" w:rsidTr="00611C22">
        <w:tc>
          <w:tcPr>
            <w:tcW w:w="5353" w:type="dxa"/>
            <w:vMerge w:val="restart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D51F9D" w:rsidRPr="00EC4118" w:rsidTr="00611C22">
        <w:tc>
          <w:tcPr>
            <w:tcW w:w="5353" w:type="dxa"/>
            <w:vMerge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D51F9D" w:rsidRPr="00EC4118" w:rsidTr="00611C22">
        <w:tc>
          <w:tcPr>
            <w:tcW w:w="5353" w:type="dxa"/>
            <w:vMerge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D51F9D" w:rsidRPr="00EC4118" w:rsidTr="00611C22">
        <w:tc>
          <w:tcPr>
            <w:tcW w:w="5353" w:type="dxa"/>
            <w:vMerge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D51F9D" w:rsidRPr="002B629A" w:rsidRDefault="00D51F9D" w:rsidP="002B6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B629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9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9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9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9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D51F9D" w:rsidRPr="00EC4118" w:rsidTr="00611C22">
        <w:tc>
          <w:tcPr>
            <w:tcW w:w="5353" w:type="dxa"/>
          </w:tcPr>
          <w:p w:rsidR="00D51F9D" w:rsidRPr="00BD238B" w:rsidRDefault="00D51F9D" w:rsidP="00BD2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38B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D51F9D" w:rsidRPr="002B629A" w:rsidRDefault="00D51F9D" w:rsidP="00BD23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D51F9D" w:rsidRPr="00BD238B" w:rsidRDefault="00D51F9D" w:rsidP="00BD238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D238B">
        <w:rPr>
          <w:rFonts w:ascii="Times New Roman" w:hAnsi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D51F9D" w:rsidRPr="00BD238B" w:rsidRDefault="00D51F9D" w:rsidP="00BD238B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D238B">
        <w:rPr>
          <w:rFonts w:ascii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D51F9D" w:rsidRPr="00BD238B" w:rsidRDefault="00D51F9D" w:rsidP="00BD238B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sz w:val="24"/>
          <w:szCs w:val="24"/>
          <w:lang w:eastAsia="ru-RU"/>
        </w:rPr>
        <w:t>Понятие и сущность процесса разработки управленческих решений.</w:t>
      </w:r>
    </w:p>
    <w:p w:rsidR="00D51F9D" w:rsidRPr="00BD238B" w:rsidRDefault="00D51F9D" w:rsidP="00BD238B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sz w:val="24"/>
          <w:szCs w:val="24"/>
          <w:lang w:eastAsia="ru-RU"/>
        </w:rPr>
        <w:t>Значение человеческого фактора в процессе разработки управленческих решений.</w:t>
      </w:r>
    </w:p>
    <w:p w:rsidR="00D51F9D" w:rsidRPr="00BD238B" w:rsidRDefault="00D51F9D" w:rsidP="00BD238B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sz w:val="24"/>
          <w:szCs w:val="24"/>
          <w:lang w:eastAsia="ru-RU"/>
        </w:rPr>
        <w:t>Методы принятия групповых решений.</w:t>
      </w:r>
      <w:bookmarkStart w:id="0" w:name="_GoBack"/>
      <w:bookmarkEnd w:id="0"/>
    </w:p>
    <w:p w:rsidR="00D51F9D" w:rsidRPr="00BD238B" w:rsidRDefault="00D51F9D" w:rsidP="00BD238B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sz w:val="24"/>
          <w:szCs w:val="24"/>
          <w:lang w:eastAsia="ru-RU"/>
        </w:rPr>
        <w:t>Разработка управленческого решения в условиях неопределённости и риска.</w:t>
      </w:r>
    </w:p>
    <w:p w:rsidR="00D51F9D" w:rsidRPr="00BD238B" w:rsidRDefault="00D51F9D" w:rsidP="00BD238B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D238B">
        <w:rPr>
          <w:rFonts w:ascii="Times New Roman" w:hAnsi="Times New Roman"/>
          <w:sz w:val="24"/>
          <w:szCs w:val="24"/>
          <w:lang w:eastAsia="ru-RU"/>
        </w:rPr>
        <w:t>Ответственность лиц, принимающих решения.</w:t>
      </w:r>
    </w:p>
    <w:p w:rsidR="00D51F9D" w:rsidRDefault="00D51F9D"/>
    <w:sectPr w:rsidR="00D51F9D" w:rsidSect="00464070">
      <w:headerReference w:type="default" r:id="rId7"/>
      <w:footerReference w:type="even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F9D" w:rsidRDefault="00D51F9D">
      <w:pPr>
        <w:spacing w:after="0" w:line="240" w:lineRule="auto"/>
      </w:pPr>
      <w:r>
        <w:separator/>
      </w:r>
    </w:p>
  </w:endnote>
  <w:endnote w:type="continuationSeparator" w:id="1">
    <w:p w:rsidR="00D51F9D" w:rsidRDefault="00D5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9D" w:rsidRDefault="00D51F9D" w:rsidP="00763F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1F9D" w:rsidRDefault="00D51F9D" w:rsidP="00763F3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F9D" w:rsidRDefault="00D51F9D">
      <w:pPr>
        <w:spacing w:after="0" w:line="240" w:lineRule="auto"/>
      </w:pPr>
      <w:r>
        <w:separator/>
      </w:r>
    </w:p>
  </w:footnote>
  <w:footnote w:type="continuationSeparator" w:id="1">
    <w:p w:rsidR="00D51F9D" w:rsidRDefault="00D51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9D" w:rsidRDefault="00D51F9D">
    <w:pPr>
      <w:pStyle w:val="Header"/>
      <w:jc w:val="center"/>
    </w:pPr>
    <w:fldSimple w:instr="PAGE   \* MERGEFORMAT">
      <w:r>
        <w:rPr>
          <w:noProof/>
        </w:rPr>
        <w:t>18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C26"/>
    <w:rsid w:val="002B629A"/>
    <w:rsid w:val="00440C9B"/>
    <w:rsid w:val="00464070"/>
    <w:rsid w:val="0061103D"/>
    <w:rsid w:val="00611C22"/>
    <w:rsid w:val="00763F3E"/>
    <w:rsid w:val="00787884"/>
    <w:rsid w:val="009358BE"/>
    <w:rsid w:val="00956C26"/>
    <w:rsid w:val="00BD238B"/>
    <w:rsid w:val="00BF03C4"/>
    <w:rsid w:val="00D51F9D"/>
    <w:rsid w:val="00D604B7"/>
    <w:rsid w:val="00E129AE"/>
    <w:rsid w:val="00EC4118"/>
    <w:rsid w:val="00F45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03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BD2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D238B"/>
    <w:rPr>
      <w:rFonts w:cs="Times New Roman"/>
    </w:rPr>
  </w:style>
  <w:style w:type="character" w:styleId="PageNumber">
    <w:name w:val="page number"/>
    <w:basedOn w:val="DefaultParagraphFont"/>
    <w:uiPriority w:val="99"/>
    <w:rsid w:val="00BD238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D238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D238B"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275</Words>
  <Characters>1574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8</cp:revision>
  <dcterms:created xsi:type="dcterms:W3CDTF">2016-09-29T08:41:00Z</dcterms:created>
  <dcterms:modified xsi:type="dcterms:W3CDTF">2016-10-04T13:43:00Z</dcterms:modified>
</cp:coreProperties>
</file>