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BF4" w:rsidRPr="003B0BF4" w:rsidRDefault="003B0BF4" w:rsidP="003B0BF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3B0BF4" w:rsidRPr="003B0BF4" w:rsidRDefault="003B0BF4" w:rsidP="003B0BF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B0BF4">
        <w:rPr>
          <w:rFonts w:ascii="Times New Roman" w:hAnsi="Times New Roman" w:cs="Times New Roman"/>
          <w:sz w:val="28"/>
          <w:szCs w:val="28"/>
        </w:rPr>
        <w:t>Культурология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0BF4">
        <w:rPr>
          <w:rFonts w:ascii="Times New Roman" w:hAnsi="Times New Roman" w:cs="Times New Roman"/>
          <w:sz w:val="28"/>
          <w:szCs w:val="28"/>
        </w:rPr>
        <w:t xml:space="preserve"> </w:t>
      </w:r>
      <w:r w:rsidRPr="003B0BF4">
        <w:rPr>
          <w:rFonts w:ascii="Times New Roman" w:hAnsi="Times New Roman" w:cs="Times New Roman"/>
          <w:bCs/>
          <w:spacing w:val="-1"/>
          <w:sz w:val="28"/>
          <w:szCs w:val="28"/>
        </w:rPr>
        <w:t>111900 Ветеринарно-санитарная экспертиза</w:t>
      </w:r>
    </w:p>
    <w:p w:rsidR="003B0BF4" w:rsidRPr="003B0BF4" w:rsidRDefault="003B0BF4" w:rsidP="003B0BF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0BF4" w:rsidRPr="003B0BF4" w:rsidRDefault="003B0BF4" w:rsidP="003B0BF4">
      <w:pPr>
        <w:pStyle w:val="21"/>
        <w:tabs>
          <w:tab w:val="left" w:pos="0"/>
          <w:tab w:val="left" w:pos="1843"/>
        </w:tabs>
        <w:ind w:firstLine="709"/>
        <w:rPr>
          <w:szCs w:val="28"/>
        </w:rPr>
      </w:pPr>
      <w:r w:rsidRPr="003B0BF4">
        <w:rPr>
          <w:szCs w:val="28"/>
        </w:rPr>
        <w:t>Цель дисциплины формирование теоретических знаний и практических навыков по культуре.</w:t>
      </w:r>
    </w:p>
    <w:p w:rsidR="003B0BF4" w:rsidRPr="003B0BF4" w:rsidRDefault="003B0BF4" w:rsidP="003B0BF4">
      <w:pPr>
        <w:pStyle w:val="21"/>
        <w:tabs>
          <w:tab w:val="left" w:pos="1843"/>
        </w:tabs>
        <w:ind w:firstLine="720"/>
        <w:rPr>
          <w:szCs w:val="28"/>
        </w:rPr>
      </w:pPr>
      <w:r w:rsidRPr="003B0BF4">
        <w:rPr>
          <w:szCs w:val="28"/>
        </w:rPr>
        <w:t xml:space="preserve">Курс состоит из двух разделов: теория и история культуры. Цель теоретического раздела познакомить студентов с историей культурологической мысли, категориальным аппаратом данной области знания, раскрыть проблемы современной </w:t>
      </w:r>
      <w:proofErr w:type="spellStart"/>
      <w:r w:rsidRPr="003B0BF4">
        <w:rPr>
          <w:szCs w:val="28"/>
        </w:rPr>
        <w:t>культурологии</w:t>
      </w:r>
      <w:proofErr w:type="spellEnd"/>
      <w:r w:rsidRPr="003B0BF4">
        <w:rPr>
          <w:szCs w:val="28"/>
        </w:rPr>
        <w:t xml:space="preserve">. Цель исторического раздела – дать представление о специфике и закономерностях развития мировых культур. </w:t>
      </w:r>
    </w:p>
    <w:p w:rsidR="003B0BF4" w:rsidRPr="003B0BF4" w:rsidRDefault="003B0BF4" w:rsidP="003B0BF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805"/>
        <w:gridCol w:w="8680"/>
      </w:tblGrid>
      <w:tr w:rsidR="003B0BF4" w:rsidRPr="003B0BF4" w:rsidTr="00073FDE">
        <w:trPr>
          <w:trHeight w:val="509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B0BF4" w:rsidRPr="003B0BF4" w:rsidTr="00073FDE">
        <w:trPr>
          <w:trHeight w:val="537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3B0BF4" w:rsidRPr="003B0BF4" w:rsidTr="00073FDE">
        <w:trPr>
          <w:trHeight w:val="537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3B0BF4" w:rsidRPr="003B0BF4" w:rsidTr="00073FDE">
        <w:trPr>
          <w:trHeight w:val="27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F4" w:rsidRPr="003B0BF4" w:rsidRDefault="003B0BF4" w:rsidP="003B0BF4">
            <w:pPr>
              <w:shd w:val="clear" w:color="auto" w:fill="FFFFFF"/>
              <w:snapToGrid w:val="0"/>
              <w:spacing w:after="0" w:line="240" w:lineRule="auto"/>
              <w:ind w:left="10" w:right="34" w:hanging="1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владеть культурой мышления, способностью к обобщению, анализу, восприятию информации, постановке цели и выбору путей её дост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жения  (ОК-1)</w:t>
            </w:r>
          </w:p>
          <w:p w:rsidR="003B0BF4" w:rsidRPr="003B0BF4" w:rsidRDefault="003B0BF4" w:rsidP="003B0BF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3B0BF4" w:rsidRPr="003B0BF4" w:rsidRDefault="003B0BF4" w:rsidP="003B0BF4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20" w:type="dxa"/>
        <w:tblLayout w:type="fixed"/>
        <w:tblLook w:val="04A0"/>
      </w:tblPr>
      <w:tblGrid>
        <w:gridCol w:w="4687"/>
        <w:gridCol w:w="2225"/>
        <w:gridCol w:w="1560"/>
        <w:gridCol w:w="1036"/>
      </w:tblGrid>
      <w:tr w:rsidR="003B0BF4" w:rsidRPr="003B0BF4" w:rsidTr="00073FDE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B0BF4" w:rsidRPr="003B0BF4" w:rsidTr="00073FDE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3B0BF4" w:rsidRPr="003B0BF4" w:rsidTr="00073FDE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3B0BF4" w:rsidRPr="003B0BF4" w:rsidTr="00073FDE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3B0BF4" w:rsidRPr="003B0BF4" w:rsidRDefault="003B0BF4" w:rsidP="003B0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B0BF4" w:rsidRPr="003B0BF4" w:rsidTr="00073FDE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F4" w:rsidRPr="003B0BF4" w:rsidRDefault="003B0BF4" w:rsidP="003B0BF4">
            <w:pPr>
              <w:tabs>
                <w:tab w:val="left" w:pos="148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0B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B0BF4" w:rsidRPr="003B0BF4" w:rsidRDefault="003B0BF4" w:rsidP="003B0BF4">
      <w:pPr>
        <w:pStyle w:val="1"/>
        <w:jc w:val="both"/>
      </w:pPr>
      <w:r w:rsidRPr="003B0BF4">
        <w:rPr>
          <w:bCs/>
        </w:rPr>
        <w:t>Формы промежуточной аттестации:  зачет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0BF4">
        <w:rPr>
          <w:rFonts w:ascii="Times New Roman" w:hAnsi="Times New Roman" w:cs="Times New Roman"/>
          <w:bCs/>
          <w:sz w:val="28"/>
          <w:szCs w:val="28"/>
        </w:rPr>
        <w:t xml:space="preserve">1. Предмет </w:t>
      </w:r>
      <w:proofErr w:type="spellStart"/>
      <w:r w:rsidRPr="003B0BF4">
        <w:rPr>
          <w:rFonts w:ascii="Times New Roman" w:hAnsi="Times New Roman" w:cs="Times New Roman"/>
          <w:bCs/>
          <w:sz w:val="28"/>
          <w:szCs w:val="28"/>
        </w:rPr>
        <w:t>культурологии</w:t>
      </w:r>
      <w:proofErr w:type="spellEnd"/>
      <w:r w:rsidRPr="003B0BF4">
        <w:rPr>
          <w:rFonts w:ascii="Times New Roman" w:hAnsi="Times New Roman" w:cs="Times New Roman"/>
          <w:bCs/>
          <w:sz w:val="28"/>
          <w:szCs w:val="28"/>
        </w:rPr>
        <w:t>. Сущность и основные функции культуры.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lastRenderedPageBreak/>
        <w:t>2. Основные школы и концепции культуры.</w:t>
      </w:r>
      <w:r w:rsidRPr="003B0BF4">
        <w:rPr>
          <w:rFonts w:ascii="Times New Roman" w:hAnsi="Times New Roman" w:cs="Times New Roman"/>
          <w:bCs/>
          <w:sz w:val="28"/>
          <w:szCs w:val="28"/>
        </w:rPr>
        <w:t xml:space="preserve"> Типология культуры.</w:t>
      </w:r>
      <w:r w:rsidRPr="003B0BF4">
        <w:rPr>
          <w:rFonts w:ascii="Times New Roman" w:hAnsi="Times New Roman" w:cs="Times New Roman"/>
          <w:sz w:val="28"/>
          <w:szCs w:val="28"/>
        </w:rPr>
        <w:t xml:space="preserve"> Основные методы и подходы  к изучению культуры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0BF4">
        <w:rPr>
          <w:rFonts w:ascii="Times New Roman" w:hAnsi="Times New Roman" w:cs="Times New Roman"/>
          <w:iCs/>
          <w:sz w:val="28"/>
          <w:szCs w:val="28"/>
        </w:rPr>
        <w:t>4. Миф, религия, наука и искусство как основополагающие формы культуры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0BF4">
        <w:rPr>
          <w:rFonts w:ascii="Times New Roman" w:hAnsi="Times New Roman" w:cs="Times New Roman"/>
          <w:sz w:val="28"/>
          <w:szCs w:val="28"/>
        </w:rPr>
        <w:t>5. Характеристика культурно-исторических эпох</w:t>
      </w:r>
    </w:p>
    <w:p w:rsidR="003B0BF4" w:rsidRPr="003B0BF4" w:rsidRDefault="003B0BF4" w:rsidP="003B0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00000" w:rsidRPr="003B0BF4" w:rsidRDefault="003B0BF4" w:rsidP="003B0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3B0BF4" w:rsidSect="003A1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3B0BF4"/>
    <w:rsid w:val="003B0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B0BF4"/>
    <w:pPr>
      <w:suppressAutoHyphens/>
      <w:snapToGrid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1">
    <w:name w:val="Название объекта1"/>
    <w:basedOn w:val="a"/>
    <w:next w:val="a"/>
    <w:rsid w:val="003B0BF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239</Words>
  <Characters>1367</Characters>
  <Application>Microsoft Office Word</Application>
  <DocSecurity>0</DocSecurity>
  <Lines>11</Lines>
  <Paragraphs>3</Paragraphs>
  <ScaleCrop>false</ScaleCrop>
  <Company>Microsoft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2015-04-07T06:33:00Z</dcterms:created>
  <dcterms:modified xsi:type="dcterms:W3CDTF">2015-04-07T06:36:00Z</dcterms:modified>
</cp:coreProperties>
</file>