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EE2" w:rsidRDefault="00BE6EE2" w:rsidP="00BE6EE2">
      <w:pPr>
        <w:spacing w:line="360" w:lineRule="auto"/>
        <w:ind w:left="4248"/>
        <w:jc w:val="both"/>
      </w:pPr>
      <w:r>
        <w:t>Приложение № 1 к программе дисциплины</w:t>
      </w:r>
    </w:p>
    <w:p w:rsidR="00BE6EE2" w:rsidRDefault="00BE6EE2" w:rsidP="00BE6EE2">
      <w:pPr>
        <w:spacing w:line="360" w:lineRule="auto"/>
        <w:ind w:left="3540" w:firstLine="708"/>
        <w:jc w:val="both"/>
      </w:pPr>
      <w:r>
        <w:t>«Судебная ветеринарно-санитарная экспертиза»</w:t>
      </w:r>
    </w:p>
    <w:p w:rsidR="00BE6EE2" w:rsidRPr="00BE6EE2" w:rsidRDefault="00BE6EE2" w:rsidP="00BE6EE2">
      <w:pPr>
        <w:spacing w:line="360" w:lineRule="auto"/>
        <w:ind w:right="45" w:firstLine="900"/>
        <w:jc w:val="center"/>
        <w:outlineLvl w:val="0"/>
        <w:rPr>
          <w:sz w:val="28"/>
          <w:szCs w:val="28"/>
        </w:rPr>
      </w:pPr>
      <w:r w:rsidRPr="00BE6EE2">
        <w:rPr>
          <w:sz w:val="28"/>
          <w:szCs w:val="28"/>
        </w:rPr>
        <w:t>Аннотация дисциплины</w:t>
      </w:r>
    </w:p>
    <w:p w:rsidR="00BE6EE2" w:rsidRPr="00BE6EE2" w:rsidRDefault="00BE6EE2" w:rsidP="00BE6EE2">
      <w:pPr>
        <w:spacing w:line="360" w:lineRule="auto"/>
        <w:ind w:right="45" w:firstLine="900"/>
        <w:jc w:val="center"/>
        <w:outlineLvl w:val="0"/>
        <w:rPr>
          <w:sz w:val="28"/>
          <w:szCs w:val="28"/>
        </w:rPr>
      </w:pPr>
      <w:r w:rsidRPr="00BE6EE2">
        <w:rPr>
          <w:sz w:val="28"/>
          <w:szCs w:val="28"/>
        </w:rPr>
        <w:t>«Судебная ветеринарно-санитарная экспертиза»</w:t>
      </w:r>
    </w:p>
    <w:p w:rsidR="00BE6EE2" w:rsidRPr="005F1213" w:rsidRDefault="00BE6EE2" w:rsidP="00BE6EE2">
      <w:pPr>
        <w:jc w:val="center"/>
        <w:rPr>
          <w:sz w:val="28"/>
          <w:szCs w:val="28"/>
        </w:rPr>
      </w:pPr>
      <w:r w:rsidRPr="005F1213">
        <w:rPr>
          <w:sz w:val="28"/>
          <w:szCs w:val="28"/>
        </w:rPr>
        <w:t>Направ</w:t>
      </w:r>
      <w:r w:rsidR="003D36DA">
        <w:rPr>
          <w:sz w:val="28"/>
          <w:szCs w:val="28"/>
        </w:rPr>
        <w:t xml:space="preserve">ление подготовки </w:t>
      </w:r>
    </w:p>
    <w:p w:rsidR="00BE6EE2" w:rsidRPr="005F1213" w:rsidRDefault="00BE6EE2" w:rsidP="00BE6EE2">
      <w:pPr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111900 «Ветеринарно-санитарная экспертиза»</w:t>
      </w:r>
    </w:p>
    <w:p w:rsidR="00BE6EE2" w:rsidRDefault="00BE6EE2" w:rsidP="00BE6EE2">
      <w:pPr>
        <w:pBdr>
          <w:bottom w:val="single" w:sz="8" w:space="1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выпускника</w:t>
      </w:r>
      <w:r w:rsidRPr="005F1213">
        <w:rPr>
          <w:sz w:val="28"/>
          <w:szCs w:val="28"/>
        </w:rPr>
        <w:t xml:space="preserve"> </w:t>
      </w:r>
    </w:p>
    <w:p w:rsidR="00BE6EE2" w:rsidRPr="005F1213" w:rsidRDefault="00BE6EE2" w:rsidP="00BE6EE2">
      <w:pPr>
        <w:pBdr>
          <w:bottom w:val="single" w:sz="8" w:space="1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«бакалавр»</w:t>
      </w:r>
    </w:p>
    <w:p w:rsidR="00BE6EE2" w:rsidRDefault="00BE6EE2" w:rsidP="00BE6EE2">
      <w:pPr>
        <w:spacing w:line="360" w:lineRule="auto"/>
        <w:ind w:right="45" w:firstLine="900"/>
        <w:jc w:val="center"/>
        <w:outlineLvl w:val="0"/>
        <w:rPr>
          <w:b/>
          <w:sz w:val="28"/>
          <w:szCs w:val="28"/>
        </w:rPr>
      </w:pPr>
    </w:p>
    <w:p w:rsidR="004E302C" w:rsidRDefault="004E302C" w:rsidP="004E302C">
      <w:pPr>
        <w:tabs>
          <w:tab w:val="left" w:pos="3525"/>
        </w:tabs>
        <w:spacing w:line="360" w:lineRule="auto"/>
        <w:ind w:firstLine="567"/>
        <w:jc w:val="both"/>
        <w:rPr>
          <w:sz w:val="28"/>
          <w:szCs w:val="28"/>
        </w:rPr>
      </w:pPr>
      <w:r w:rsidRPr="00F2362A">
        <w:rPr>
          <w:b/>
          <w:sz w:val="28"/>
          <w:szCs w:val="28"/>
        </w:rPr>
        <w:t>Цель дисциплины:</w:t>
      </w:r>
      <w:r w:rsidRPr="00F2362A">
        <w:rPr>
          <w:sz w:val="28"/>
          <w:szCs w:val="28"/>
        </w:rPr>
        <w:t xml:space="preserve"> использование ветеринарных знаний для решения социальных вопросов, возникающих в правовой, следственной и</w:t>
      </w:r>
      <w:r>
        <w:rPr>
          <w:sz w:val="28"/>
          <w:szCs w:val="28"/>
        </w:rPr>
        <w:t xml:space="preserve"> судебной юридической практике.</w:t>
      </w:r>
    </w:p>
    <w:p w:rsidR="009C456D" w:rsidRPr="00F2362A" w:rsidRDefault="009C456D" w:rsidP="009C456D">
      <w:pPr>
        <w:tabs>
          <w:tab w:val="left" w:pos="3525"/>
        </w:tabs>
        <w:spacing w:line="360" w:lineRule="auto"/>
        <w:jc w:val="both"/>
        <w:rPr>
          <w:sz w:val="28"/>
          <w:szCs w:val="28"/>
        </w:rPr>
      </w:pPr>
    </w:p>
    <w:p w:rsidR="00BE6EE2" w:rsidRDefault="00BE6EE2" w:rsidP="00BE6EE2">
      <w:pPr>
        <w:spacing w:line="276" w:lineRule="auto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"/>
        <w:gridCol w:w="8362"/>
      </w:tblGrid>
      <w:tr w:rsidR="00BE6EE2" w:rsidTr="00031E1D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EE2" w:rsidRDefault="00BE6EE2" w:rsidP="00031E1D">
            <w:pPr>
              <w:jc w:val="both"/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EE2" w:rsidRDefault="00BE6EE2" w:rsidP="00031E1D">
            <w:pPr>
              <w:jc w:val="both"/>
            </w:pPr>
            <w:r>
              <w:rPr>
                <w:sz w:val="22"/>
                <w:szCs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E6EE2" w:rsidTr="00031E1D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EE2" w:rsidRDefault="00BE6EE2" w:rsidP="00BE6EE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EE2" w:rsidRDefault="00BE6EE2" w:rsidP="00BE6EE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Умение использовать нормативные правовые документы в своей деятельности</w:t>
            </w:r>
          </w:p>
        </w:tc>
      </w:tr>
      <w:tr w:rsidR="00BE6EE2" w:rsidTr="00031E1D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EE2" w:rsidRDefault="00BE6EE2" w:rsidP="00BE6EE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EE2" w:rsidRDefault="00BE6EE2" w:rsidP="00BE6EE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Готовностью осуществлять </w:t>
            </w:r>
            <w:proofErr w:type="gramStart"/>
            <w:r>
              <w:rPr>
                <w:sz w:val="22"/>
                <w:szCs w:val="22"/>
              </w:rPr>
              <w:t>контроль за</w:t>
            </w:r>
            <w:proofErr w:type="gramEnd"/>
            <w:r>
              <w:rPr>
                <w:sz w:val="22"/>
                <w:szCs w:val="22"/>
              </w:rPr>
              <w:t xml:space="preserve"> соблюдением биологической и экологической безопасности сырья и продуктов животного происхождения</w:t>
            </w:r>
          </w:p>
        </w:tc>
      </w:tr>
      <w:tr w:rsidR="00BE6EE2" w:rsidTr="00031E1D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EE2" w:rsidRDefault="00BE6EE2" w:rsidP="00BE6EE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EE2" w:rsidRDefault="00BE6EE2" w:rsidP="00BE6EE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Способностью обобщать данные о результатах ветеринарно-санитарной экспертизы на объектах госветнадзора</w:t>
            </w:r>
          </w:p>
        </w:tc>
      </w:tr>
      <w:tr w:rsidR="00BE6EE2" w:rsidTr="00BE6EE2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EE2" w:rsidRDefault="00BE6EE2" w:rsidP="00BE6EE2">
            <w:pPr>
              <w:jc w:val="both"/>
            </w:pPr>
            <w:r>
              <w:t>4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EE2" w:rsidRDefault="00BE6EE2" w:rsidP="00BE6EE2">
            <w:pPr>
              <w:jc w:val="both"/>
            </w:pPr>
            <w:r>
              <w:rPr>
                <w:sz w:val="22"/>
                <w:szCs w:val="22"/>
              </w:rPr>
              <w:t>Способность изу</w:t>
            </w:r>
            <w:r>
              <w:rPr>
                <w:sz w:val="22"/>
                <w:szCs w:val="22"/>
              </w:rPr>
              <w:softHyphen/>
              <w:t>чать научно-тех</w:t>
            </w:r>
            <w:r>
              <w:rPr>
                <w:sz w:val="22"/>
                <w:szCs w:val="22"/>
              </w:rPr>
              <w:softHyphen/>
              <w:t>ническую инфор</w:t>
            </w:r>
            <w:r>
              <w:rPr>
                <w:sz w:val="22"/>
                <w:szCs w:val="22"/>
              </w:rPr>
              <w:softHyphen/>
              <w:t>мацию отечест</w:t>
            </w:r>
            <w:r>
              <w:rPr>
                <w:sz w:val="22"/>
                <w:szCs w:val="22"/>
              </w:rPr>
              <w:softHyphen/>
              <w:t>венного и зару</w:t>
            </w:r>
            <w:r>
              <w:rPr>
                <w:sz w:val="22"/>
                <w:szCs w:val="22"/>
              </w:rPr>
              <w:softHyphen/>
              <w:t>бежного опыта по тематике иссле</w:t>
            </w:r>
            <w:r>
              <w:rPr>
                <w:sz w:val="22"/>
                <w:szCs w:val="22"/>
              </w:rPr>
              <w:softHyphen/>
              <w:t>дования</w:t>
            </w:r>
          </w:p>
        </w:tc>
      </w:tr>
      <w:tr w:rsidR="00BE6EE2" w:rsidTr="00BE6EE2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EE2" w:rsidRDefault="00BE6EE2" w:rsidP="00BE6EE2">
            <w:pPr>
              <w:jc w:val="both"/>
            </w:pPr>
            <w:r>
              <w:t>5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EE2" w:rsidRDefault="00BE6EE2" w:rsidP="00BE6EE2">
            <w:pPr>
              <w:jc w:val="both"/>
            </w:pPr>
            <w:r>
              <w:t>Способность применять метро</w:t>
            </w:r>
            <w:r>
              <w:softHyphen/>
              <w:t>логические прин</w:t>
            </w:r>
            <w:r>
              <w:softHyphen/>
              <w:t>ципы инструмен</w:t>
            </w:r>
            <w:r>
              <w:softHyphen/>
              <w:t>тальных измере</w:t>
            </w:r>
            <w:r>
              <w:softHyphen/>
              <w:t>ний, характерных для конкретной предметной об</w:t>
            </w:r>
            <w:r>
              <w:softHyphen/>
              <w:t>ласти</w:t>
            </w:r>
          </w:p>
        </w:tc>
      </w:tr>
      <w:tr w:rsidR="00BE6EE2" w:rsidTr="00BE6EE2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EE2" w:rsidRDefault="00BE6EE2" w:rsidP="00BE6EE2">
            <w:pPr>
              <w:jc w:val="both"/>
            </w:pPr>
            <w:r>
              <w:t>6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EE2" w:rsidRDefault="00BE6EE2" w:rsidP="00BE6EE2">
            <w:pPr>
              <w:jc w:val="both"/>
            </w:pPr>
            <w:r>
              <w:rPr>
                <w:sz w:val="22"/>
                <w:szCs w:val="22"/>
              </w:rPr>
              <w:t>Способность про</w:t>
            </w:r>
            <w:r>
              <w:rPr>
                <w:sz w:val="22"/>
                <w:szCs w:val="22"/>
              </w:rPr>
              <w:softHyphen/>
              <w:t>водить ветери</w:t>
            </w:r>
            <w:r>
              <w:rPr>
                <w:sz w:val="22"/>
                <w:szCs w:val="22"/>
              </w:rPr>
              <w:softHyphen/>
              <w:t>нарно-санитар</w:t>
            </w:r>
            <w:r>
              <w:rPr>
                <w:sz w:val="22"/>
                <w:szCs w:val="22"/>
              </w:rPr>
              <w:softHyphen/>
              <w:t>ную экспертизу сырья и продук</w:t>
            </w:r>
            <w:r>
              <w:rPr>
                <w:sz w:val="22"/>
                <w:szCs w:val="22"/>
              </w:rPr>
              <w:softHyphen/>
              <w:t>тов животного происхождения</w:t>
            </w:r>
          </w:p>
        </w:tc>
      </w:tr>
      <w:tr w:rsidR="00BE6EE2" w:rsidTr="00BE6EE2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EE2" w:rsidRDefault="00BE6EE2" w:rsidP="00BE6EE2">
            <w:pPr>
              <w:jc w:val="both"/>
            </w:pPr>
            <w:r>
              <w:t>7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EE2" w:rsidRDefault="00BE6EE2" w:rsidP="00BE6EE2">
            <w:pPr>
              <w:jc w:val="both"/>
            </w:pPr>
            <w:r>
              <w:rPr>
                <w:sz w:val="22"/>
                <w:szCs w:val="22"/>
              </w:rPr>
              <w:t>Готовность осу</w:t>
            </w:r>
            <w:r>
              <w:rPr>
                <w:sz w:val="22"/>
                <w:szCs w:val="22"/>
              </w:rPr>
              <w:softHyphen/>
              <w:t>ществлять лабо</w:t>
            </w:r>
            <w:r>
              <w:rPr>
                <w:sz w:val="22"/>
                <w:szCs w:val="22"/>
              </w:rPr>
              <w:softHyphen/>
              <w:t>раторный и про</w:t>
            </w:r>
            <w:r>
              <w:rPr>
                <w:sz w:val="22"/>
                <w:szCs w:val="22"/>
              </w:rPr>
              <w:softHyphen/>
              <w:t>изводственный ветеринарно-са</w:t>
            </w:r>
            <w:r>
              <w:rPr>
                <w:sz w:val="22"/>
                <w:szCs w:val="22"/>
              </w:rPr>
              <w:softHyphen/>
              <w:t>нитарный кон</w:t>
            </w:r>
            <w:r>
              <w:rPr>
                <w:sz w:val="22"/>
                <w:szCs w:val="22"/>
              </w:rPr>
              <w:softHyphen/>
              <w:t>троль качества сырья и безопас</w:t>
            </w:r>
            <w:r>
              <w:rPr>
                <w:sz w:val="22"/>
                <w:szCs w:val="22"/>
              </w:rPr>
              <w:softHyphen/>
              <w:t>ности продуктов животного про</w:t>
            </w:r>
            <w:r>
              <w:rPr>
                <w:sz w:val="22"/>
                <w:szCs w:val="22"/>
              </w:rPr>
              <w:softHyphen/>
              <w:t>исхождения</w:t>
            </w:r>
          </w:p>
        </w:tc>
      </w:tr>
      <w:tr w:rsidR="00BE6EE2" w:rsidTr="00BE6EE2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6EE2" w:rsidRDefault="00BE6EE2" w:rsidP="00BE6EE2">
            <w:pPr>
              <w:jc w:val="both"/>
            </w:pPr>
            <w:r>
              <w:t>8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6EE2" w:rsidRDefault="00BE6EE2" w:rsidP="00BE6EE2">
            <w:pPr>
              <w:jc w:val="both"/>
            </w:pPr>
            <w:r>
              <w:rPr>
                <w:sz w:val="22"/>
                <w:szCs w:val="22"/>
              </w:rPr>
              <w:t>Способность принимать уча</w:t>
            </w:r>
            <w:r>
              <w:rPr>
                <w:sz w:val="22"/>
                <w:szCs w:val="22"/>
              </w:rPr>
              <w:softHyphen/>
              <w:t>стие в проведе</w:t>
            </w:r>
            <w:r>
              <w:rPr>
                <w:sz w:val="22"/>
                <w:szCs w:val="22"/>
              </w:rPr>
              <w:softHyphen/>
              <w:t>нии эксперимен</w:t>
            </w:r>
            <w:r>
              <w:rPr>
                <w:sz w:val="22"/>
                <w:szCs w:val="22"/>
              </w:rPr>
              <w:softHyphen/>
              <w:t>тальных исследо</w:t>
            </w:r>
            <w:r>
              <w:rPr>
                <w:sz w:val="22"/>
                <w:szCs w:val="22"/>
              </w:rPr>
              <w:softHyphen/>
              <w:t>ваний в области ветеринарно-са</w:t>
            </w:r>
            <w:r>
              <w:rPr>
                <w:sz w:val="22"/>
                <w:szCs w:val="22"/>
              </w:rPr>
              <w:softHyphen/>
              <w:t>нитарной экспер</w:t>
            </w:r>
            <w:r>
              <w:rPr>
                <w:sz w:val="22"/>
                <w:szCs w:val="22"/>
              </w:rPr>
              <w:softHyphen/>
              <w:t xml:space="preserve">тизы и </w:t>
            </w:r>
          </w:p>
          <w:p w:rsidR="00BE6EE2" w:rsidRDefault="00BE6EE2" w:rsidP="00BE6EE2">
            <w:pPr>
              <w:jc w:val="both"/>
            </w:pPr>
            <w:r>
              <w:rPr>
                <w:sz w:val="22"/>
                <w:szCs w:val="22"/>
              </w:rPr>
              <w:t>ветеринарной са</w:t>
            </w:r>
            <w:r>
              <w:rPr>
                <w:sz w:val="22"/>
                <w:szCs w:val="22"/>
              </w:rPr>
              <w:softHyphen/>
              <w:t>нитарии</w:t>
            </w:r>
          </w:p>
        </w:tc>
      </w:tr>
    </w:tbl>
    <w:p w:rsidR="004E302C" w:rsidRDefault="004E302C" w:rsidP="00BE6EE2">
      <w:pPr>
        <w:jc w:val="both"/>
        <w:rPr>
          <w:sz w:val="28"/>
          <w:szCs w:val="28"/>
        </w:rPr>
      </w:pPr>
    </w:p>
    <w:p w:rsidR="003D36DA" w:rsidRDefault="003D36DA" w:rsidP="00BE6EE2">
      <w:pPr>
        <w:jc w:val="both"/>
        <w:rPr>
          <w:sz w:val="28"/>
          <w:szCs w:val="28"/>
        </w:rPr>
      </w:pPr>
    </w:p>
    <w:p w:rsidR="003D36DA" w:rsidRDefault="003D36DA" w:rsidP="00BE6EE2">
      <w:pPr>
        <w:jc w:val="both"/>
        <w:rPr>
          <w:sz w:val="28"/>
          <w:szCs w:val="28"/>
        </w:rPr>
      </w:pPr>
    </w:p>
    <w:p w:rsidR="003D36DA" w:rsidRDefault="003D36DA" w:rsidP="00BE6EE2">
      <w:pPr>
        <w:jc w:val="both"/>
        <w:rPr>
          <w:sz w:val="28"/>
          <w:szCs w:val="28"/>
        </w:rPr>
      </w:pPr>
    </w:p>
    <w:p w:rsidR="003D36DA" w:rsidRDefault="003D36DA" w:rsidP="00BE6EE2">
      <w:pPr>
        <w:jc w:val="both"/>
        <w:rPr>
          <w:sz w:val="28"/>
          <w:szCs w:val="28"/>
        </w:rPr>
      </w:pPr>
    </w:p>
    <w:p w:rsidR="003D36DA" w:rsidRDefault="003D36DA" w:rsidP="00BE6EE2">
      <w:pPr>
        <w:jc w:val="both"/>
        <w:rPr>
          <w:sz w:val="28"/>
          <w:szCs w:val="28"/>
        </w:rPr>
      </w:pPr>
    </w:p>
    <w:p w:rsidR="003D36DA" w:rsidRDefault="003D36DA" w:rsidP="00BE6EE2">
      <w:pPr>
        <w:jc w:val="both"/>
        <w:rPr>
          <w:sz w:val="28"/>
          <w:szCs w:val="28"/>
        </w:rPr>
      </w:pPr>
    </w:p>
    <w:p w:rsidR="003D36DA" w:rsidRDefault="003D36DA" w:rsidP="00BE6EE2">
      <w:pPr>
        <w:jc w:val="both"/>
        <w:rPr>
          <w:sz w:val="28"/>
          <w:szCs w:val="28"/>
        </w:rPr>
      </w:pPr>
    </w:p>
    <w:p w:rsidR="003D36DA" w:rsidRDefault="003D36DA" w:rsidP="00BE6EE2">
      <w:pPr>
        <w:jc w:val="both"/>
        <w:rPr>
          <w:sz w:val="28"/>
          <w:szCs w:val="28"/>
        </w:rPr>
      </w:pPr>
    </w:p>
    <w:p w:rsidR="00BE6EE2" w:rsidRDefault="00BE6EE2" w:rsidP="00BE6EE2">
      <w:pPr>
        <w:pStyle w:val="3"/>
        <w:spacing w:line="240" w:lineRule="auto"/>
        <w:jc w:val="left"/>
        <w:rPr>
          <w:szCs w:val="28"/>
        </w:rPr>
      </w:pPr>
      <w:r w:rsidRPr="00271B7A">
        <w:rPr>
          <w:szCs w:val="28"/>
        </w:rPr>
        <w:lastRenderedPageBreak/>
        <w:t>Трудоемкость дисциплины, реализуемой по учебному плану</w:t>
      </w:r>
      <w:r>
        <w:rPr>
          <w:szCs w:val="28"/>
        </w:rPr>
        <w:t>, час.</w:t>
      </w:r>
    </w:p>
    <w:p w:rsidR="00BE6EE2" w:rsidRDefault="00BE6EE2" w:rsidP="00BE6EE2"/>
    <w:tbl>
      <w:tblPr>
        <w:tblW w:w="967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856"/>
        <w:gridCol w:w="1985"/>
        <w:gridCol w:w="1275"/>
        <w:gridCol w:w="1560"/>
      </w:tblGrid>
      <w:tr w:rsidR="00BE6EE2" w:rsidRPr="00EE1042" w:rsidTr="00031E1D">
        <w:trPr>
          <w:trHeight w:val="408"/>
        </w:trPr>
        <w:tc>
          <w:tcPr>
            <w:tcW w:w="48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BE6EE2" w:rsidRPr="00EE1042" w:rsidTr="00031E1D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BE6EE2" w:rsidRPr="00EE1042" w:rsidTr="00031E1D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BE6EE2" w:rsidRPr="00EE1042" w:rsidTr="00031E1D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  <w:bottom w:val="nil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BE6EE2" w:rsidRPr="00EE1042" w:rsidTr="00031E1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EE2" w:rsidRPr="00EE1042" w:rsidRDefault="00BE6EE2" w:rsidP="00031E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часов, всего,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3D36DA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E6EE2" w:rsidRPr="00EE1042" w:rsidTr="00031E1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том числе:</w:t>
            </w:r>
          </w:p>
          <w:p w:rsidR="00BE6EE2" w:rsidRPr="00EE1042" w:rsidRDefault="00BE6EE2" w:rsidP="00031E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Default="00BE6EE2" w:rsidP="00031E1D">
            <w:pPr>
              <w:jc w:val="center"/>
            </w:pPr>
          </w:p>
          <w:p w:rsidR="00BE6EE2" w:rsidRPr="00EE1042" w:rsidRDefault="00BE6EE2" w:rsidP="00031E1D">
            <w:pPr>
              <w:jc w:val="center"/>
            </w:pPr>
            <w: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jc w:val="center"/>
            </w:pPr>
            <w:r>
              <w:t>-</w:t>
            </w:r>
          </w:p>
        </w:tc>
      </w:tr>
      <w:tr w:rsidR="00BE6EE2" w:rsidRPr="00EE1042" w:rsidTr="00031E1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EE2" w:rsidRPr="00EE1042" w:rsidRDefault="00BE6EE2" w:rsidP="00031E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3D36DA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E6EE2" w:rsidRPr="00EE1042" w:rsidTr="00031E1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EE2" w:rsidRPr="00EE1042" w:rsidRDefault="00BE6EE2" w:rsidP="00031E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1.3. Практические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семинарские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)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E6EE2" w:rsidRPr="00EE1042" w:rsidTr="00031E1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EE2" w:rsidRPr="00EE1042" w:rsidRDefault="00BE6EE2" w:rsidP="00031E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Самостоятельная работа,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3D36DA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E6EE2" w:rsidRPr="00EE1042" w:rsidTr="00031E1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EE2" w:rsidRPr="00EE1042" w:rsidRDefault="00BE6EE2" w:rsidP="00031E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 xml:space="preserve"> часов (стр.1+стр.2)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E6EE2" w:rsidRPr="00EE1042" w:rsidTr="00031E1D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E6EE2" w:rsidRPr="00EE1042" w:rsidRDefault="00BE6EE2" w:rsidP="00031E1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3D36DA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EE2" w:rsidRPr="00EE1042" w:rsidRDefault="00BE6EE2" w:rsidP="00031E1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E6EE2" w:rsidRDefault="00BE6EE2" w:rsidP="00BE6EE2">
      <w:pPr>
        <w:spacing w:line="276" w:lineRule="auto"/>
        <w:rPr>
          <w:sz w:val="28"/>
          <w:szCs w:val="28"/>
        </w:rPr>
      </w:pPr>
    </w:p>
    <w:p w:rsidR="00BE6EE2" w:rsidRDefault="00BE6EE2" w:rsidP="00BE6E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промежуточной аттестации: 8 семестр – зачет.</w:t>
      </w:r>
    </w:p>
    <w:p w:rsidR="00BE6EE2" w:rsidRDefault="00BE6EE2" w:rsidP="00BE6EE2">
      <w:pPr>
        <w:spacing w:line="360" w:lineRule="auto"/>
        <w:rPr>
          <w:b/>
          <w:sz w:val="28"/>
          <w:szCs w:val="28"/>
        </w:rPr>
      </w:pPr>
    </w:p>
    <w:p w:rsidR="00BE6EE2" w:rsidRPr="001826CF" w:rsidRDefault="00BE6EE2" w:rsidP="00BE6EE2">
      <w:pPr>
        <w:spacing w:line="360" w:lineRule="auto"/>
        <w:rPr>
          <w:b/>
          <w:sz w:val="28"/>
          <w:szCs w:val="28"/>
        </w:rPr>
      </w:pPr>
      <w:r w:rsidRPr="001826CF">
        <w:rPr>
          <w:b/>
          <w:sz w:val="28"/>
          <w:szCs w:val="28"/>
        </w:rPr>
        <w:t>Перечень изучаемых тем (в соответствии с тематическим планом)</w:t>
      </w:r>
    </w:p>
    <w:p w:rsidR="004E302C" w:rsidRPr="00F2362A" w:rsidRDefault="004E302C" w:rsidP="004E302C">
      <w:pPr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1. Введение в курс судебной ветеринарии.</w:t>
      </w:r>
    </w:p>
    <w:p w:rsidR="004E302C" w:rsidRPr="00F2362A" w:rsidRDefault="004E302C" w:rsidP="004E302C">
      <w:pPr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2. Организация и проведение судебно-ветеринарной экспертизы.</w:t>
      </w:r>
    </w:p>
    <w:p w:rsidR="004E302C" w:rsidRPr="00F2362A" w:rsidRDefault="004E302C" w:rsidP="004E302C">
      <w:pPr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3. Экспертиза случаев гибели животных кормового происхождения.</w:t>
      </w:r>
    </w:p>
    <w:p w:rsidR="004E302C" w:rsidRPr="00F2362A" w:rsidRDefault="004E302C" w:rsidP="004E302C">
      <w:pPr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4. Экспертиза случаев гибели животных при нарушении технологии содержания.</w:t>
      </w:r>
    </w:p>
    <w:p w:rsidR="004E302C" w:rsidRPr="00F2362A" w:rsidRDefault="004E302C" w:rsidP="004E302C">
      <w:pPr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5. Экспертиза случаев травматизма животных.</w:t>
      </w:r>
    </w:p>
    <w:p w:rsidR="004E302C" w:rsidRPr="00F2362A" w:rsidRDefault="004E302C" w:rsidP="004E302C">
      <w:pPr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6. Экспертиза случаев скоропостижной смерти.</w:t>
      </w:r>
    </w:p>
    <w:p w:rsidR="004E302C" w:rsidRPr="00F2362A" w:rsidRDefault="004E302C" w:rsidP="004E302C">
      <w:pPr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7. Судебно-ветеринарная экспертиза инфекционных болезней животных.</w:t>
      </w:r>
    </w:p>
    <w:p w:rsidR="004E302C" w:rsidRPr="00F2362A" w:rsidRDefault="004E302C" w:rsidP="004E302C">
      <w:pPr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8. Экспертиза при спорах, возникающих в связи с куплей-продажей животных.</w:t>
      </w:r>
    </w:p>
    <w:p w:rsidR="006A34A7" w:rsidRPr="00DC45C7" w:rsidRDefault="004E302C" w:rsidP="004E302C">
      <w:pPr>
        <w:tabs>
          <w:tab w:val="left" w:pos="3525"/>
        </w:tabs>
        <w:spacing w:line="360" w:lineRule="auto"/>
        <w:ind w:firstLine="709"/>
        <w:jc w:val="both"/>
        <w:rPr>
          <w:sz w:val="28"/>
          <w:szCs w:val="28"/>
        </w:rPr>
      </w:pPr>
      <w:r w:rsidRPr="00F2362A">
        <w:rPr>
          <w:sz w:val="28"/>
          <w:szCs w:val="28"/>
        </w:rPr>
        <w:t>9. СУДЕБНАЯ ДЕОНТОЛОГИЯ. Судебная ответственность ветеринарных работников.</w:t>
      </w:r>
    </w:p>
    <w:sectPr w:rsidR="006A34A7" w:rsidRPr="00DC4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991"/>
    <w:rsid w:val="002417C9"/>
    <w:rsid w:val="003D36DA"/>
    <w:rsid w:val="004E302C"/>
    <w:rsid w:val="00537991"/>
    <w:rsid w:val="006A34A7"/>
    <w:rsid w:val="009C456D"/>
    <w:rsid w:val="00BE6EE2"/>
    <w:rsid w:val="00DC45C7"/>
    <w:rsid w:val="00E9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4A7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BE6EE2"/>
    <w:pPr>
      <w:keepNext/>
      <w:suppressAutoHyphens w:val="0"/>
      <w:spacing w:line="480" w:lineRule="auto"/>
      <w:ind w:right="45"/>
      <w:jc w:val="center"/>
      <w:outlineLvl w:val="2"/>
    </w:pPr>
    <w:rPr>
      <w:rFonts w:eastAsia="Times New Roman"/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6E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 Spacing"/>
    <w:uiPriority w:val="1"/>
    <w:qFormat/>
    <w:rsid w:val="00BE6EE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4A7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BE6EE2"/>
    <w:pPr>
      <w:keepNext/>
      <w:suppressAutoHyphens w:val="0"/>
      <w:spacing w:line="480" w:lineRule="auto"/>
      <w:ind w:right="45"/>
      <w:jc w:val="center"/>
      <w:outlineLvl w:val="2"/>
    </w:pPr>
    <w:rPr>
      <w:rFonts w:eastAsia="Times New Roman"/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6E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 Spacing"/>
    <w:uiPriority w:val="1"/>
    <w:qFormat/>
    <w:rsid w:val="00BE6E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400</Words>
  <Characters>2281</Characters>
  <Application>Microsoft Office Word</Application>
  <DocSecurity>0</DocSecurity>
  <Lines>19</Lines>
  <Paragraphs>5</Paragraphs>
  <ScaleCrop>false</ScaleCrop>
  <Company>Microsoft</Company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Н.АН</cp:lastModifiedBy>
  <cp:revision>8</cp:revision>
  <dcterms:created xsi:type="dcterms:W3CDTF">2015-03-30T09:27:00Z</dcterms:created>
  <dcterms:modified xsi:type="dcterms:W3CDTF">2015-04-08T03:45:00Z</dcterms:modified>
</cp:coreProperties>
</file>