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E11" w:rsidRPr="006F0D71" w:rsidRDefault="00995E11" w:rsidP="00995E1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71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«Товароведение, биологическая безопасность и экспертиза товаров»</w:t>
      </w:r>
    </w:p>
    <w:p w:rsidR="00995E11" w:rsidRPr="006F0D71" w:rsidRDefault="00995E11" w:rsidP="00995E1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E11" w:rsidRPr="004438CF" w:rsidRDefault="00995E11" w:rsidP="00995E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267B1">
        <w:rPr>
          <w:rFonts w:ascii="Times New Roman" w:hAnsi="Times New Roman" w:cs="Times New Roman"/>
          <w:b/>
          <w:i/>
          <w:sz w:val="28"/>
          <w:szCs w:val="28"/>
        </w:rPr>
        <w:t>Цель дисциплины: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05F68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теоретических и практических навыков в области товароведения, приобретение навыков экспертизы продовольственных товаров и контроль продовольственных товаров при биологической загрязненности.</w:t>
      </w:r>
    </w:p>
    <w:p w:rsidR="00995E11" w:rsidRPr="006F0D71" w:rsidRDefault="00995E11" w:rsidP="00995E11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995E11" w:rsidRPr="00582B33" w:rsidRDefault="00995E11" w:rsidP="00995E11">
      <w:pPr>
        <w:pStyle w:val="1"/>
        <w:rPr>
          <w:i/>
          <w:szCs w:val="28"/>
        </w:rPr>
      </w:pPr>
      <w:r w:rsidRPr="00582B33">
        <w:rPr>
          <w:i/>
          <w:szCs w:val="28"/>
        </w:rPr>
        <w:t xml:space="preserve">Освоение данной дисциплины направлено на формирование </w:t>
      </w:r>
    </w:p>
    <w:p w:rsidR="00995E11" w:rsidRPr="00582B33" w:rsidRDefault="00995E11" w:rsidP="00995E1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2B33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tbl>
      <w:tblPr>
        <w:tblW w:w="10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369"/>
      </w:tblGrid>
      <w:tr w:rsidR="00995E11" w:rsidRPr="006F0D71" w:rsidTr="002E3E40">
        <w:tc>
          <w:tcPr>
            <w:tcW w:w="81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369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995E11" w:rsidRPr="006F0D71" w:rsidTr="002E3E40">
        <w:tc>
          <w:tcPr>
            <w:tcW w:w="81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369" w:type="dxa"/>
          </w:tcPr>
          <w:p w:rsidR="00995E11" w:rsidRPr="006F0D71" w:rsidRDefault="00995E11" w:rsidP="002E3E40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Pr="006F0D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рофессиональные: </w:t>
            </w:r>
          </w:p>
          <w:p w:rsidR="00995E11" w:rsidRDefault="00995E11" w:rsidP="002E3E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42357C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42357C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нормативную и техническую документацию, регламенты, СанПиН, ХАССП, GMP, ветеринарные нормы и правила и др. в своей профессиональной деятельности; </w:t>
            </w:r>
          </w:p>
          <w:p w:rsidR="00995E11" w:rsidRDefault="00995E11" w:rsidP="002E3E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готов</w:t>
            </w:r>
            <w:r w:rsidRPr="0042357C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лабораторный и производственный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357C">
              <w:rPr>
                <w:rFonts w:ascii="Times New Roman" w:hAnsi="Times New Roman" w:cs="Times New Roman"/>
                <w:sz w:val="28"/>
                <w:szCs w:val="28"/>
              </w:rPr>
              <w:t>ветеринарно-санитарный контроль качества сырья и безопасности продуктов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357C">
              <w:rPr>
                <w:rFonts w:ascii="Times New Roman" w:hAnsi="Times New Roman" w:cs="Times New Roman"/>
                <w:sz w:val="28"/>
                <w:szCs w:val="28"/>
              </w:rPr>
              <w:t>животного происхожде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ния; </w:t>
            </w:r>
          </w:p>
          <w:p w:rsidR="00995E11" w:rsidRPr="006F0D71" w:rsidRDefault="00995E11" w:rsidP="002E3E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готов</w:t>
            </w:r>
            <w:r w:rsidRPr="0042357C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</w:t>
            </w:r>
            <w:proofErr w:type="gramStart"/>
            <w:r w:rsidRPr="0042357C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2357C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биологической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357C">
              <w:rPr>
                <w:rFonts w:ascii="Times New Roman" w:hAnsi="Times New Roman" w:cs="Times New Roman"/>
                <w:sz w:val="28"/>
                <w:szCs w:val="28"/>
              </w:rPr>
              <w:t>экологической безопасности сырья и продуктов животного проис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хождения.</w:t>
            </w:r>
          </w:p>
        </w:tc>
      </w:tr>
    </w:tbl>
    <w:p w:rsidR="00995E11" w:rsidRPr="006F0D71" w:rsidRDefault="00995E11" w:rsidP="00995E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95E11" w:rsidRPr="00582B33" w:rsidRDefault="00995E11" w:rsidP="00995E11">
      <w:pPr>
        <w:pStyle w:val="1"/>
        <w:rPr>
          <w:i/>
          <w:szCs w:val="28"/>
        </w:rPr>
      </w:pPr>
      <w:r w:rsidRPr="00582B33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418"/>
        <w:gridCol w:w="1287"/>
      </w:tblGrid>
      <w:tr w:rsidR="00995E11" w:rsidRPr="006F0D71" w:rsidTr="002E3E40">
        <w:trPr>
          <w:cantSplit/>
        </w:trPr>
        <w:tc>
          <w:tcPr>
            <w:tcW w:w="6204" w:type="dxa"/>
            <w:vMerge w:val="restart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980" w:type="dxa"/>
            <w:gridSpan w:val="3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995E11" w:rsidRPr="006F0D71" w:rsidTr="002E3E40">
        <w:trPr>
          <w:cantSplit/>
        </w:trPr>
        <w:tc>
          <w:tcPr>
            <w:tcW w:w="6204" w:type="dxa"/>
            <w:vMerge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05" w:type="dxa"/>
            <w:gridSpan w:val="2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995E11" w:rsidRPr="006F0D71" w:rsidTr="002E3E40">
        <w:trPr>
          <w:cantSplit/>
        </w:trPr>
        <w:tc>
          <w:tcPr>
            <w:tcW w:w="6204" w:type="dxa"/>
            <w:vMerge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0" w:type="dxa"/>
            <w:gridSpan w:val="3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995E11" w:rsidRPr="006F0D71" w:rsidTr="002E3E40">
        <w:trPr>
          <w:cantSplit/>
        </w:trPr>
        <w:tc>
          <w:tcPr>
            <w:tcW w:w="6204" w:type="dxa"/>
            <w:vMerge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995E11" w:rsidRPr="006F0D71" w:rsidRDefault="00A179B0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bookmarkStart w:id="0" w:name="_GoBack"/>
            <w:bookmarkEnd w:id="0"/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1" w:rsidRPr="006F0D71" w:rsidTr="002E3E40">
        <w:tc>
          <w:tcPr>
            <w:tcW w:w="6204" w:type="dxa"/>
          </w:tcPr>
          <w:p w:rsidR="00995E11" w:rsidRPr="006F0D71" w:rsidRDefault="00995E11" w:rsidP="002E3E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D71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</w:tcPr>
          <w:p w:rsidR="00995E11" w:rsidRPr="006F0D71" w:rsidRDefault="00995E11" w:rsidP="002E3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5E11" w:rsidRPr="006F0D71" w:rsidRDefault="00995E11" w:rsidP="00995E1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95E11" w:rsidRDefault="00995E11" w:rsidP="00995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Форма промежуточной аттестации:</w:t>
      </w:r>
      <w:r>
        <w:rPr>
          <w:rFonts w:ascii="Times New Roman" w:hAnsi="Times New Roman" w:cs="Times New Roman"/>
          <w:sz w:val="28"/>
          <w:szCs w:val="28"/>
        </w:rPr>
        <w:t xml:space="preserve"> экзамен.</w:t>
      </w:r>
    </w:p>
    <w:p w:rsidR="00995E11" w:rsidRDefault="00995E11" w:rsidP="00995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E11" w:rsidRDefault="00995E11" w:rsidP="00995E1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 w:rsidRPr="000478AE">
        <w:rPr>
          <w:rFonts w:ascii="Times New Roman" w:hAnsi="Times New Roman" w:cs="Times New Roman"/>
          <w:sz w:val="28"/>
          <w:szCs w:val="28"/>
        </w:rPr>
        <w:t xml:space="preserve">1. </w:t>
      </w:r>
      <w:r w:rsidRPr="000478AE">
        <w:rPr>
          <w:rFonts w:ascii="Times New Roman" w:eastAsia="Times-BoldItalic" w:hAnsi="Times New Roman" w:cs="Times New Roman"/>
          <w:bCs/>
          <w:iCs/>
          <w:sz w:val="28"/>
          <w:szCs w:val="28"/>
        </w:rPr>
        <w:t>Введение в товароведение.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2. </w:t>
      </w:r>
      <w:r w:rsidRPr="00AC6056">
        <w:rPr>
          <w:rFonts w:ascii="Times New Roman" w:eastAsia="Times-BoldItalic" w:hAnsi="Times New Roman" w:cs="Times New Roman"/>
          <w:bCs/>
          <w:iCs/>
          <w:sz w:val="26"/>
          <w:szCs w:val="26"/>
        </w:rPr>
        <w:t>Товароведе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 xml:space="preserve">ние </w:t>
      </w:r>
      <w:r w:rsidRPr="00AC6056">
        <w:rPr>
          <w:rFonts w:ascii="Times New Roman" w:eastAsia="Times-BoldItalic" w:hAnsi="Times New Roman" w:cs="Times New Roman"/>
          <w:bCs/>
          <w:iCs/>
          <w:sz w:val="26"/>
          <w:szCs w:val="26"/>
        </w:rPr>
        <w:t>как наука о товаре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3. </w:t>
      </w:r>
      <w:r w:rsidRPr="004F327F">
        <w:rPr>
          <w:rFonts w:ascii="Times New Roman" w:eastAsia="Times-BoldItalic" w:hAnsi="Times New Roman" w:cs="Times New Roman"/>
          <w:bCs/>
          <w:iCs/>
          <w:sz w:val="26"/>
          <w:szCs w:val="26"/>
        </w:rPr>
        <w:t>Систематизация, кодирование и ассортимент товаров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lastRenderedPageBreak/>
        <w:t xml:space="preserve">4. </w:t>
      </w:r>
      <w:r w:rsidRPr="004F327F">
        <w:rPr>
          <w:rFonts w:ascii="Times New Roman" w:eastAsia="Times-BoldItalic" w:hAnsi="Times New Roman" w:cs="Times New Roman"/>
          <w:bCs/>
          <w:iCs/>
          <w:sz w:val="26"/>
          <w:szCs w:val="26"/>
        </w:rPr>
        <w:t>Потребительские свойства и качество товаров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5. </w:t>
      </w:r>
      <w:r w:rsidRPr="004F327F">
        <w:rPr>
          <w:rFonts w:ascii="Times New Roman" w:eastAsia="Times-BoldItalic" w:hAnsi="Times New Roman" w:cs="Times New Roman"/>
          <w:bCs/>
          <w:iCs/>
          <w:sz w:val="26"/>
          <w:szCs w:val="26"/>
        </w:rPr>
        <w:t>Формирование качества товаров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Italic" w:hAnsi="Times New Roman" w:cs="Times New Roman"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 xml:space="preserve">6. </w:t>
      </w:r>
      <w:r w:rsidRPr="004F327F">
        <w:rPr>
          <w:rFonts w:ascii="Times New Roman" w:eastAsia="Times-Italic" w:hAnsi="Times New Roman" w:cs="Times New Roman"/>
          <w:iCs/>
          <w:sz w:val="26"/>
          <w:szCs w:val="26"/>
        </w:rPr>
        <w:t>Методы исследования, оценка и контроль качества товаров</w:t>
      </w:r>
      <w:r>
        <w:rPr>
          <w:rFonts w:ascii="Times New Roman" w:eastAsia="Times-Italic" w:hAnsi="Times New Roman" w:cs="Times New Roman"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7. </w:t>
      </w:r>
      <w:r w:rsidRPr="004F327F">
        <w:rPr>
          <w:rFonts w:ascii="Times New Roman" w:eastAsia="Times-BoldItalic" w:hAnsi="Times New Roman" w:cs="Times New Roman"/>
          <w:bCs/>
          <w:iCs/>
          <w:sz w:val="26"/>
          <w:szCs w:val="26"/>
        </w:rPr>
        <w:t>Виды и средства информации о товаре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6"/>
          <w:szCs w:val="26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8. </w:t>
      </w:r>
      <w:r w:rsidRPr="00CA7AA5">
        <w:rPr>
          <w:rFonts w:ascii="Times New Roman" w:eastAsia="Times-BoldItalic" w:hAnsi="Times New Roman" w:cs="Times New Roman"/>
          <w:bCs/>
          <w:iCs/>
          <w:sz w:val="26"/>
          <w:szCs w:val="26"/>
        </w:rPr>
        <w:t>Экспертиза товаров: понятие, методы, порядок проведения</w:t>
      </w:r>
      <w:r>
        <w:rPr>
          <w:rFonts w:ascii="Times New Roman" w:eastAsia="Times-BoldItalic" w:hAnsi="Times New Roman" w:cs="Times New Roman"/>
          <w:bCs/>
          <w:iCs/>
          <w:sz w:val="26"/>
          <w:szCs w:val="26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-BoldItalic" w:hAnsi="Times New Roman" w:cs="Times New Roman"/>
          <w:bCs/>
          <w:iCs/>
          <w:sz w:val="28"/>
          <w:szCs w:val="28"/>
        </w:rPr>
        <w:t xml:space="preserve">9. </w:t>
      </w:r>
      <w:r w:rsidRPr="008A2A10">
        <w:rPr>
          <w:rFonts w:ascii="Times New Roman" w:hAnsi="Times New Roman" w:cs="Times New Roman"/>
          <w:sz w:val="28"/>
          <w:szCs w:val="28"/>
        </w:rPr>
        <w:t>Товаровед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2A10">
        <w:rPr>
          <w:rFonts w:ascii="Times New Roman" w:hAnsi="Times New Roman" w:cs="Times New Roman"/>
          <w:sz w:val="28"/>
          <w:szCs w:val="28"/>
        </w:rPr>
        <w:t>ние и экспер</w:t>
      </w:r>
      <w:r>
        <w:rPr>
          <w:rFonts w:ascii="Times New Roman" w:hAnsi="Times New Roman" w:cs="Times New Roman"/>
          <w:sz w:val="28"/>
          <w:szCs w:val="28"/>
        </w:rPr>
        <w:t>тиза</w:t>
      </w:r>
      <w:r w:rsidRPr="008A2A10">
        <w:rPr>
          <w:rFonts w:ascii="Times New Roman" w:hAnsi="Times New Roman" w:cs="Times New Roman"/>
          <w:sz w:val="28"/>
          <w:szCs w:val="28"/>
        </w:rPr>
        <w:t xml:space="preserve"> мяса и мясных това</w:t>
      </w:r>
      <w:r>
        <w:rPr>
          <w:rFonts w:ascii="Times New Roman" w:hAnsi="Times New Roman" w:cs="Times New Roman"/>
          <w:sz w:val="28"/>
          <w:szCs w:val="28"/>
        </w:rPr>
        <w:t>ров.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8A2A10">
        <w:rPr>
          <w:rFonts w:ascii="Times New Roman" w:hAnsi="Times New Roman" w:cs="Times New Roman"/>
          <w:sz w:val="28"/>
          <w:szCs w:val="28"/>
        </w:rPr>
        <w:t>Товаровед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2A10">
        <w:rPr>
          <w:rFonts w:ascii="Times New Roman" w:hAnsi="Times New Roman" w:cs="Times New Roman"/>
          <w:sz w:val="28"/>
          <w:szCs w:val="28"/>
        </w:rPr>
        <w:t>ние и экспер</w:t>
      </w:r>
      <w:r>
        <w:rPr>
          <w:rFonts w:ascii="Times New Roman" w:hAnsi="Times New Roman" w:cs="Times New Roman"/>
          <w:sz w:val="28"/>
          <w:szCs w:val="28"/>
        </w:rPr>
        <w:t>тиза</w:t>
      </w:r>
      <w:r w:rsidRPr="008A2A10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лока,</w:t>
      </w:r>
      <w:r w:rsidRPr="008A2A10">
        <w:rPr>
          <w:rFonts w:ascii="Times New Roman" w:hAnsi="Times New Roman" w:cs="Times New Roman"/>
          <w:sz w:val="28"/>
          <w:szCs w:val="28"/>
        </w:rPr>
        <w:t xml:space="preserve"> молоч</w:t>
      </w:r>
      <w:r>
        <w:rPr>
          <w:rFonts w:ascii="Times New Roman" w:hAnsi="Times New Roman" w:cs="Times New Roman"/>
          <w:sz w:val="28"/>
          <w:szCs w:val="28"/>
        </w:rPr>
        <w:t>ных и кисло</w:t>
      </w:r>
      <w:r w:rsidRPr="008A2A10">
        <w:rPr>
          <w:rFonts w:ascii="Times New Roman" w:hAnsi="Times New Roman" w:cs="Times New Roman"/>
          <w:sz w:val="28"/>
          <w:szCs w:val="28"/>
        </w:rPr>
        <w:t>молочных това</w:t>
      </w:r>
      <w:r>
        <w:rPr>
          <w:rFonts w:ascii="Times New Roman" w:hAnsi="Times New Roman" w:cs="Times New Roman"/>
          <w:sz w:val="28"/>
          <w:szCs w:val="28"/>
        </w:rPr>
        <w:t>ров.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8A2A10">
        <w:rPr>
          <w:rFonts w:ascii="Times New Roman" w:hAnsi="Times New Roman" w:cs="Times New Roman"/>
          <w:sz w:val="28"/>
          <w:szCs w:val="28"/>
        </w:rPr>
        <w:t>Товаровед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2A10">
        <w:rPr>
          <w:rFonts w:ascii="Times New Roman" w:hAnsi="Times New Roman" w:cs="Times New Roman"/>
          <w:sz w:val="28"/>
          <w:szCs w:val="28"/>
        </w:rPr>
        <w:t>ние и экспер</w:t>
      </w:r>
      <w:r>
        <w:rPr>
          <w:rFonts w:ascii="Times New Roman" w:hAnsi="Times New Roman" w:cs="Times New Roman"/>
          <w:sz w:val="28"/>
          <w:szCs w:val="28"/>
        </w:rPr>
        <w:t>тиза</w:t>
      </w:r>
      <w:r w:rsidRPr="008A2A10">
        <w:rPr>
          <w:rFonts w:ascii="Times New Roman" w:hAnsi="Times New Roman" w:cs="Times New Roman"/>
          <w:sz w:val="28"/>
          <w:szCs w:val="28"/>
        </w:rPr>
        <w:t xml:space="preserve"> яиц и яичных това</w:t>
      </w:r>
      <w:r>
        <w:rPr>
          <w:rFonts w:ascii="Times New Roman" w:hAnsi="Times New Roman" w:cs="Times New Roman"/>
          <w:sz w:val="28"/>
          <w:szCs w:val="28"/>
        </w:rPr>
        <w:t>ров.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8A2A10">
        <w:rPr>
          <w:rFonts w:ascii="Times New Roman" w:hAnsi="Times New Roman" w:cs="Times New Roman"/>
          <w:sz w:val="28"/>
          <w:szCs w:val="28"/>
        </w:rPr>
        <w:t>Товаровед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2A10">
        <w:rPr>
          <w:rFonts w:ascii="Times New Roman" w:hAnsi="Times New Roman" w:cs="Times New Roman"/>
          <w:sz w:val="28"/>
          <w:szCs w:val="28"/>
        </w:rPr>
        <w:t>ние и экспер</w:t>
      </w:r>
      <w:r>
        <w:rPr>
          <w:rFonts w:ascii="Times New Roman" w:hAnsi="Times New Roman" w:cs="Times New Roman"/>
          <w:sz w:val="28"/>
          <w:szCs w:val="28"/>
        </w:rPr>
        <w:t>тиза</w:t>
      </w:r>
      <w:r w:rsidRPr="008A2A10">
        <w:rPr>
          <w:rFonts w:ascii="Times New Roman" w:hAnsi="Times New Roman" w:cs="Times New Roman"/>
          <w:sz w:val="28"/>
          <w:szCs w:val="28"/>
        </w:rPr>
        <w:t xml:space="preserve"> рыбы и рыбных това</w:t>
      </w:r>
      <w:r>
        <w:rPr>
          <w:rFonts w:ascii="Times New Roman" w:hAnsi="Times New Roman" w:cs="Times New Roman"/>
          <w:sz w:val="28"/>
          <w:szCs w:val="28"/>
        </w:rPr>
        <w:t>ров.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8A2A10">
        <w:rPr>
          <w:rFonts w:ascii="Times New Roman" w:hAnsi="Times New Roman" w:cs="Times New Roman"/>
          <w:sz w:val="28"/>
          <w:szCs w:val="28"/>
        </w:rPr>
        <w:t>Товаровед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2A10">
        <w:rPr>
          <w:rFonts w:ascii="Times New Roman" w:hAnsi="Times New Roman" w:cs="Times New Roman"/>
          <w:sz w:val="28"/>
          <w:szCs w:val="28"/>
        </w:rPr>
        <w:t>ние и экспер</w:t>
      </w:r>
      <w:r>
        <w:rPr>
          <w:rFonts w:ascii="Times New Roman" w:hAnsi="Times New Roman" w:cs="Times New Roman"/>
          <w:sz w:val="28"/>
          <w:szCs w:val="28"/>
        </w:rPr>
        <w:t>тиза</w:t>
      </w:r>
      <w:r w:rsidRPr="008A2A10">
        <w:rPr>
          <w:rFonts w:ascii="Times New Roman" w:hAnsi="Times New Roman" w:cs="Times New Roman"/>
          <w:sz w:val="28"/>
          <w:szCs w:val="28"/>
        </w:rPr>
        <w:t xml:space="preserve"> пищевых жиров</w:t>
      </w:r>
      <w:r>
        <w:rPr>
          <w:rFonts w:ascii="Times New Roman" w:hAnsi="Times New Roman" w:cs="Times New Roman"/>
          <w:sz w:val="28"/>
          <w:szCs w:val="28"/>
        </w:rPr>
        <w:t xml:space="preserve"> и масложировых продуктов</w:t>
      </w:r>
      <w:r w:rsidRPr="008A2A10">
        <w:rPr>
          <w:rFonts w:ascii="Times New Roman" w:hAnsi="Times New Roman" w:cs="Times New Roman"/>
          <w:sz w:val="28"/>
          <w:szCs w:val="28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1B6F86">
        <w:rPr>
          <w:rFonts w:ascii="Times New Roman" w:hAnsi="Times New Roman" w:cs="Times New Roman"/>
          <w:sz w:val="28"/>
          <w:szCs w:val="28"/>
        </w:rPr>
        <w:t>Товароведение и экспертиза зерномучных товаров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1B6F86">
        <w:rPr>
          <w:rFonts w:ascii="Times New Roman" w:hAnsi="Times New Roman" w:cs="Times New Roman"/>
          <w:sz w:val="28"/>
          <w:szCs w:val="28"/>
        </w:rPr>
        <w:t>Товароведение и экспертиза</w:t>
      </w:r>
      <w:r>
        <w:rPr>
          <w:rFonts w:ascii="Times New Roman" w:hAnsi="Times New Roman" w:cs="Times New Roman"/>
          <w:sz w:val="28"/>
          <w:szCs w:val="28"/>
        </w:rPr>
        <w:t xml:space="preserve"> плодовоовощных товаров.</w:t>
      </w:r>
    </w:p>
    <w:p w:rsidR="00995E11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16.Товароведение и экспертиза </w:t>
      </w:r>
      <w:r w:rsidRPr="007104A0">
        <w:rPr>
          <w:rFonts w:ascii="Times New Roman" w:hAnsi="Times New Roman" w:cs="Times New Roman"/>
          <w:sz w:val="28"/>
          <w:szCs w:val="28"/>
        </w:rPr>
        <w:t>кондитер</w:t>
      </w:r>
      <w:r>
        <w:rPr>
          <w:rFonts w:ascii="Times New Roman" w:hAnsi="Times New Roman" w:cs="Times New Roman"/>
          <w:sz w:val="28"/>
          <w:szCs w:val="28"/>
        </w:rPr>
        <w:t>ских</w:t>
      </w:r>
      <w:r w:rsidRPr="007104A0">
        <w:rPr>
          <w:rFonts w:ascii="Times New Roman" w:hAnsi="Times New Roman" w:cs="Times New Roman"/>
          <w:sz w:val="28"/>
          <w:szCs w:val="28"/>
        </w:rPr>
        <w:t xml:space="preserve"> издели</w:t>
      </w:r>
      <w:r>
        <w:rPr>
          <w:rFonts w:ascii="Times New Roman" w:hAnsi="Times New Roman" w:cs="Times New Roman"/>
          <w:sz w:val="28"/>
          <w:szCs w:val="28"/>
        </w:rPr>
        <w:t>й,</w:t>
      </w:r>
      <w:r w:rsidRPr="007104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104A0">
        <w:rPr>
          <w:rFonts w:ascii="Times New Roman" w:hAnsi="Times New Roman" w:cs="Times New Roman"/>
          <w:sz w:val="28"/>
          <w:szCs w:val="28"/>
        </w:rPr>
        <w:t>рахмал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04A0">
        <w:rPr>
          <w:rFonts w:ascii="Times New Roman" w:hAnsi="Times New Roman" w:cs="Times New Roman"/>
          <w:sz w:val="28"/>
          <w:szCs w:val="28"/>
        </w:rPr>
        <w:t>, сахар</w:t>
      </w:r>
      <w:r>
        <w:rPr>
          <w:rFonts w:ascii="Times New Roman" w:hAnsi="Times New Roman" w:cs="Times New Roman"/>
          <w:sz w:val="28"/>
          <w:szCs w:val="28"/>
        </w:rPr>
        <w:t>а и мёда.</w:t>
      </w:r>
    </w:p>
    <w:p w:rsidR="00995E11" w:rsidRPr="000478AE" w:rsidRDefault="00995E11" w:rsidP="00995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-BoldItalic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17.Товароведение и экспертиза вкусовых и алкогольных товаров.</w:t>
      </w:r>
    </w:p>
    <w:p w:rsidR="00995E11" w:rsidRPr="006F0D71" w:rsidRDefault="00995E11" w:rsidP="00995E11">
      <w:pPr>
        <w:pStyle w:val="a5"/>
        <w:spacing w:before="0" w:after="0"/>
        <w:jc w:val="both"/>
        <w:rPr>
          <w:sz w:val="28"/>
          <w:szCs w:val="28"/>
        </w:rPr>
      </w:pPr>
    </w:p>
    <w:p w:rsidR="00995E11" w:rsidRPr="00582B33" w:rsidRDefault="00995E11" w:rsidP="00995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2A44" w:rsidRDefault="009C2A44"/>
    <w:sectPr w:rsidR="009C2A44" w:rsidSect="00AB67D7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179B0">
      <w:pPr>
        <w:spacing w:after="0" w:line="240" w:lineRule="auto"/>
      </w:pPr>
      <w:r>
        <w:separator/>
      </w:r>
    </w:p>
  </w:endnote>
  <w:endnote w:type="continuationSeparator" w:id="0">
    <w:p w:rsidR="00000000" w:rsidRDefault="00A1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imes-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179B0">
      <w:pPr>
        <w:spacing w:after="0" w:line="240" w:lineRule="auto"/>
      </w:pPr>
      <w:r>
        <w:separator/>
      </w:r>
    </w:p>
  </w:footnote>
  <w:footnote w:type="continuationSeparator" w:id="0">
    <w:p w:rsidR="00000000" w:rsidRDefault="00A1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2861057"/>
      <w:docPartObj>
        <w:docPartGallery w:val="Page Numbers (Top of Page)"/>
        <w:docPartUnique/>
      </w:docPartObj>
    </w:sdtPr>
    <w:sdtEndPr/>
    <w:sdtContent>
      <w:p w:rsidR="00D73172" w:rsidRDefault="00995E1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79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3172" w:rsidRDefault="00A179B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552"/>
    <w:rsid w:val="00995E11"/>
    <w:rsid w:val="009C2A44"/>
    <w:rsid w:val="00A179B0"/>
    <w:rsid w:val="00FB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1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95E11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E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995E11"/>
    <w:pPr>
      <w:spacing w:after="120"/>
    </w:pPr>
  </w:style>
  <w:style w:type="character" w:customStyle="1" w:styleId="a4">
    <w:name w:val="Основной текст Знак"/>
    <w:basedOn w:val="a0"/>
    <w:link w:val="a3"/>
    <w:rsid w:val="00995E11"/>
    <w:rPr>
      <w:rFonts w:eastAsiaTheme="minorEastAsia"/>
      <w:lang w:eastAsia="ru-RU"/>
    </w:rPr>
  </w:style>
  <w:style w:type="paragraph" w:styleId="a5">
    <w:name w:val="Normal (Web)"/>
    <w:basedOn w:val="a"/>
    <w:rsid w:val="00995E1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unhideWhenUsed/>
    <w:rsid w:val="00995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5E1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1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95E11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E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995E11"/>
    <w:pPr>
      <w:spacing w:after="120"/>
    </w:pPr>
  </w:style>
  <w:style w:type="character" w:customStyle="1" w:styleId="a4">
    <w:name w:val="Основной текст Знак"/>
    <w:basedOn w:val="a0"/>
    <w:link w:val="a3"/>
    <w:rsid w:val="00995E11"/>
    <w:rPr>
      <w:rFonts w:eastAsiaTheme="minorEastAsia"/>
      <w:lang w:eastAsia="ru-RU"/>
    </w:rPr>
  </w:style>
  <w:style w:type="paragraph" w:styleId="a5">
    <w:name w:val="Normal (Web)"/>
    <w:basedOn w:val="a"/>
    <w:rsid w:val="00995E1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unhideWhenUsed/>
    <w:rsid w:val="00995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5E1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358</Words>
  <Characters>2044</Characters>
  <Application>Microsoft Office Word</Application>
  <DocSecurity>0</DocSecurity>
  <Lines>17</Lines>
  <Paragraphs>4</Paragraphs>
  <ScaleCrop>false</ScaleCrop>
  <Company>АГАУ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Н.АН</cp:lastModifiedBy>
  <cp:revision>3</cp:revision>
  <dcterms:created xsi:type="dcterms:W3CDTF">2015-03-30T06:07:00Z</dcterms:created>
  <dcterms:modified xsi:type="dcterms:W3CDTF">2015-04-06T04:41:00Z</dcterms:modified>
</cp:coreProperties>
</file>