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E17" w:rsidRPr="00F11E96" w:rsidRDefault="00046E17" w:rsidP="00046E17">
      <w:pPr>
        <w:keepNext/>
        <w:spacing w:before="100" w:beforeAutospacing="1" w:after="100" w:afterAutospacing="1" w:line="240" w:lineRule="auto"/>
        <w:ind w:left="3828"/>
        <w:contextualSpacing/>
        <w:jc w:val="right"/>
        <w:rPr>
          <w:rFonts w:ascii="Times New Roman" w:eastAsia="Times New Roman" w:hAnsi="Times New Roman" w:cs="Times New Roman"/>
        </w:rPr>
      </w:pPr>
      <w:r w:rsidRPr="00F11E96">
        <w:rPr>
          <w:rFonts w:ascii="Times New Roman" w:eastAsia="Times New Roman" w:hAnsi="Times New Roman" w:cs="Times New Roman"/>
        </w:rPr>
        <w:t>Приложение №</w:t>
      </w:r>
      <w:r>
        <w:rPr>
          <w:rFonts w:ascii="Times New Roman" w:eastAsia="Times New Roman" w:hAnsi="Times New Roman" w:cs="Times New Roman"/>
        </w:rPr>
        <w:t xml:space="preserve"> </w:t>
      </w:r>
      <w:r w:rsidRPr="008F7302">
        <w:rPr>
          <w:rFonts w:ascii="Times New Roman" w:eastAsia="Times New Roman" w:hAnsi="Times New Roman" w:cs="Times New Roman"/>
          <w:u w:val="single"/>
        </w:rPr>
        <w:t>1</w:t>
      </w:r>
      <w:r w:rsidRPr="00F11E96">
        <w:rPr>
          <w:rFonts w:ascii="Times New Roman" w:eastAsia="Times New Roman" w:hAnsi="Times New Roman" w:cs="Times New Roman"/>
        </w:rPr>
        <w:t xml:space="preserve"> к программе дисциплины </w:t>
      </w:r>
    </w:p>
    <w:p w:rsidR="00046E17" w:rsidRPr="00F11E96" w:rsidRDefault="00046E17" w:rsidP="00046E17">
      <w:pPr>
        <w:keepNext/>
        <w:tabs>
          <w:tab w:val="left" w:pos="1485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1E96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Автоматика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ТиТТМО</w:t>
      </w:r>
      <w:proofErr w:type="spellEnd"/>
      <w:r w:rsidRPr="00F11E96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46E17" w:rsidRPr="00F11E96" w:rsidRDefault="00046E17" w:rsidP="00046E17">
      <w:pPr>
        <w:keepNext/>
        <w:tabs>
          <w:tab w:val="left" w:pos="1485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46E17" w:rsidRPr="00F11E96" w:rsidRDefault="00046E17" w:rsidP="00046E17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</w:rPr>
      </w:pPr>
      <w:r w:rsidRPr="00F11E96"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046E17" w:rsidRPr="00F11E96" w:rsidRDefault="00046E17" w:rsidP="00046E17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</w:rPr>
      </w:pPr>
      <w:r w:rsidRPr="00F11E96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Автоматика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ТиТТМО</w:t>
      </w:r>
      <w:proofErr w:type="spellEnd"/>
      <w:r w:rsidRPr="00F11E96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46E17" w:rsidRPr="004339BF" w:rsidRDefault="00046E17" w:rsidP="00046E17">
      <w:pPr>
        <w:keepNext/>
        <w:spacing w:before="100" w:beforeAutospacing="1"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39BF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 анализу и синтезу современных сре</w:t>
      </w:r>
      <w:proofErr w:type="gramStart"/>
      <w:r w:rsidRPr="004339BF">
        <w:rPr>
          <w:rFonts w:ascii="Times New Roman" w:eastAsia="Calibri" w:hAnsi="Times New Roman" w:cs="Times New Roman"/>
          <w:sz w:val="28"/>
          <w:szCs w:val="28"/>
        </w:rPr>
        <w:t>дств в  с</w:t>
      </w:r>
      <w:proofErr w:type="gramEnd"/>
      <w:r w:rsidRPr="004339BF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4339BF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 производстве. </w:t>
      </w:r>
    </w:p>
    <w:p w:rsidR="00046E17" w:rsidRPr="004339BF" w:rsidRDefault="00046E17" w:rsidP="00046E17">
      <w:pPr>
        <w:keepNext/>
        <w:spacing w:before="100" w:beforeAutospacing="1"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9BF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p w:rsidR="00046E17" w:rsidRPr="004339BF" w:rsidRDefault="00046E17" w:rsidP="00046E17">
      <w:pPr>
        <w:keepNext/>
        <w:spacing w:before="100" w:beforeAutospacing="1" w:after="12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46E17" w:rsidRPr="004339BF" w:rsidRDefault="00046E17" w:rsidP="00046E17">
      <w:pPr>
        <w:keepNext/>
        <w:spacing w:before="100" w:beforeAutospacing="1" w:after="12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Ind w:w="108" w:type="dxa"/>
        <w:tblLook w:val="04A0"/>
      </w:tblPr>
      <w:tblGrid>
        <w:gridCol w:w="1790"/>
        <w:gridCol w:w="7660"/>
      </w:tblGrid>
      <w:tr w:rsidR="00046E17" w:rsidRPr="004339BF" w:rsidTr="00641D11">
        <w:trPr>
          <w:trHeight w:val="579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keepNext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№ компетенций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046E17" w:rsidRPr="004339BF" w:rsidTr="00641D11">
        <w:trPr>
          <w:trHeight w:val="826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СК-7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 к использованию технических средств автоматики и систем автоматизации технологических процессов</w:t>
            </w:r>
          </w:p>
        </w:tc>
      </w:tr>
      <w:tr w:rsidR="00046E17" w:rsidRPr="004339BF" w:rsidTr="00641D11">
        <w:trPr>
          <w:trHeight w:val="544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54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ОК-6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54F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Способностью к самоорганизации и самообразованию</w:t>
            </w:r>
          </w:p>
        </w:tc>
      </w:tr>
    </w:tbl>
    <w:p w:rsidR="00046E17" w:rsidRDefault="00046E17" w:rsidP="00046E17">
      <w:pPr>
        <w:spacing w:after="160" w:line="259" w:lineRule="auto"/>
        <w:rPr>
          <w:rFonts w:ascii="Times New Roman" w:eastAsia="Calibri" w:hAnsi="Times New Roman" w:cs="Times New Roman"/>
          <w:sz w:val="24"/>
        </w:rPr>
      </w:pPr>
    </w:p>
    <w:p w:rsidR="00046E17" w:rsidRPr="004339BF" w:rsidRDefault="00046E17" w:rsidP="00046E17">
      <w:pPr>
        <w:tabs>
          <w:tab w:val="left" w:pos="1485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4339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«Автоматика </w:t>
      </w:r>
      <w:proofErr w:type="spellStart"/>
      <w:r w:rsidRPr="004339BF">
        <w:rPr>
          <w:rFonts w:ascii="Times New Roman" w:eastAsia="Times New Roman" w:hAnsi="Times New Roman" w:cs="Times New Roman"/>
          <w:sz w:val="28"/>
          <w:szCs w:val="28"/>
          <w:lang w:eastAsia="ar-SA"/>
        </w:rPr>
        <w:t>ТиТТМО</w:t>
      </w:r>
      <w:proofErr w:type="spellEnd"/>
      <w:r w:rsidRPr="004339BF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339BF">
        <w:rPr>
          <w:rFonts w:ascii="Times New Roman" w:eastAsia="Calibri" w:hAnsi="Times New Roman" w:cs="Times New Roman"/>
          <w:sz w:val="28"/>
          <w:szCs w:val="28"/>
        </w:rPr>
        <w:t xml:space="preserve">по видам занятий, реализуемой по учебному плану </w:t>
      </w:r>
    </w:p>
    <w:tbl>
      <w:tblPr>
        <w:tblStyle w:val="1"/>
        <w:tblW w:w="0" w:type="auto"/>
        <w:tblLook w:val="04A0"/>
      </w:tblPr>
      <w:tblGrid>
        <w:gridCol w:w="5211"/>
        <w:gridCol w:w="4360"/>
      </w:tblGrid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Программа подготовки – полная </w:t>
            </w:r>
          </w:p>
        </w:tc>
      </w:tr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046E1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Аудиторных занятий всего часов</w:t>
            </w:r>
          </w:p>
          <w:p w:rsidR="00046E17" w:rsidRPr="004339BF" w:rsidRDefault="00046E17" w:rsidP="00641D11">
            <w:pPr>
              <w:spacing w:line="360" w:lineRule="auto"/>
              <w:ind w:left="3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1.2 Лабораторные занятия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Практические занятия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046E17">
            <w:pPr>
              <w:numPr>
                <w:ilvl w:val="0"/>
                <w:numId w:val="1"/>
              </w:num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 работа, часов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</w:tr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Всего часов (стр.1+стр.2)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046E17" w:rsidRPr="004339BF" w:rsidTr="00641D1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E17" w:rsidRPr="004339BF" w:rsidRDefault="00046E17" w:rsidP="00641D1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9B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</w:tbl>
    <w:p w:rsidR="00046E17" w:rsidRPr="004339BF" w:rsidRDefault="00046E17" w:rsidP="00046E17"/>
    <w:p w:rsidR="00046E17" w:rsidRPr="004339BF" w:rsidRDefault="00046E17" w:rsidP="00046E17">
      <w:pPr>
        <w:keepNext/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39B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Формы промежуточной аттестации – зачет.</w:t>
      </w:r>
    </w:p>
    <w:p w:rsidR="00046E17" w:rsidRPr="004339BF" w:rsidRDefault="00046E17" w:rsidP="00046E17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046E17" w:rsidRPr="004339BF" w:rsidRDefault="00046E17" w:rsidP="00046E17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Calibri" w:hAnsi="Times New Roman" w:cs="Times New Roman"/>
          <w:sz w:val="28"/>
          <w:szCs w:val="28"/>
        </w:rPr>
        <w:t>Введение. Основные понятия и определения</w:t>
      </w:r>
      <w:r w:rsidRPr="004339B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E17" w:rsidRPr="004339BF" w:rsidRDefault="00046E17" w:rsidP="00046E17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Состав систем автоматического управления.</w:t>
      </w:r>
    </w:p>
    <w:p w:rsidR="00046E17" w:rsidRPr="004339BF" w:rsidRDefault="00046E17" w:rsidP="00046E17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Анализ и синтез систем автоматического управления.</w:t>
      </w:r>
    </w:p>
    <w:p w:rsidR="00046E17" w:rsidRPr="004339BF" w:rsidRDefault="00046E17" w:rsidP="00046E17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Технические средства автоматики и телемеханики.</w:t>
      </w:r>
    </w:p>
    <w:p w:rsidR="00046E17" w:rsidRPr="004339BF" w:rsidRDefault="00046E17" w:rsidP="00046E17">
      <w:pPr>
        <w:keepNext/>
        <w:tabs>
          <w:tab w:val="left" w:pos="1485"/>
        </w:tabs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39BF">
        <w:rPr>
          <w:rFonts w:ascii="Times New Roman" w:eastAsia="Times New Roman" w:hAnsi="Times New Roman" w:cs="Times New Roman"/>
          <w:sz w:val="28"/>
          <w:szCs w:val="28"/>
        </w:rPr>
        <w:t>Автоматизация технологических процессов в полеводстве и животноводстве, определение экономической эффективности автоматизации.</w:t>
      </w:r>
    </w:p>
    <w:p w:rsidR="00046E17" w:rsidRPr="004339BF" w:rsidRDefault="00046E17" w:rsidP="00046E17">
      <w:pPr>
        <w:rPr>
          <w:sz w:val="28"/>
          <w:szCs w:val="28"/>
        </w:rPr>
      </w:pPr>
    </w:p>
    <w:p w:rsidR="007A28D4" w:rsidRDefault="007A28D4"/>
    <w:sectPr w:rsidR="007A28D4" w:rsidSect="00A85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46E17"/>
    <w:rsid w:val="00046E17"/>
    <w:rsid w:val="007A28D4"/>
    <w:rsid w:val="00E56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E1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046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46E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2015-11-19T08:59:00Z</dcterms:created>
  <dcterms:modified xsi:type="dcterms:W3CDTF">2015-11-19T08:59:00Z</dcterms:modified>
</cp:coreProperties>
</file>