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EFB" w:rsidRPr="00593572" w:rsidRDefault="000B0EFB" w:rsidP="000B0EFB">
      <w:pPr>
        <w:ind w:left="5670" w:hanging="283"/>
        <w:jc w:val="center"/>
        <w:rPr>
          <w:sz w:val="20"/>
          <w:szCs w:val="20"/>
        </w:rPr>
      </w:pPr>
      <w:r w:rsidRPr="00593572">
        <w:rPr>
          <w:sz w:val="20"/>
          <w:szCs w:val="20"/>
        </w:rPr>
        <w:t>Приложение №1 к программе дисциплины</w:t>
      </w:r>
    </w:p>
    <w:p w:rsidR="000B0EFB" w:rsidRDefault="000B0EFB" w:rsidP="000B0EFB">
      <w:pPr>
        <w:ind w:left="5670" w:hanging="283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Информационные технологии в образовании </w:t>
      </w:r>
    </w:p>
    <w:p w:rsidR="000B0EFB" w:rsidRPr="0086766F" w:rsidRDefault="000B0EFB" w:rsidP="000B0EFB">
      <w:pPr>
        <w:ind w:firstLine="720"/>
        <w:jc w:val="center"/>
        <w:rPr>
          <w:sz w:val="28"/>
          <w:szCs w:val="28"/>
        </w:rPr>
      </w:pPr>
      <w:bookmarkStart w:id="0" w:name="_GoBack"/>
      <w:bookmarkEnd w:id="0"/>
      <w:r w:rsidRPr="0086766F">
        <w:rPr>
          <w:sz w:val="28"/>
          <w:szCs w:val="28"/>
        </w:rPr>
        <w:t>Аннотация дисциплины</w:t>
      </w:r>
    </w:p>
    <w:p w:rsidR="000B0EFB" w:rsidRPr="0086766F" w:rsidRDefault="000B0EFB" w:rsidP="000B0EFB">
      <w:pPr>
        <w:ind w:firstLine="720"/>
        <w:jc w:val="center"/>
        <w:rPr>
          <w:b/>
          <w:sz w:val="28"/>
          <w:szCs w:val="28"/>
          <w:u w:val="single"/>
        </w:rPr>
      </w:pPr>
      <w:r w:rsidRPr="0086766F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Информационные технологии в образовании</w:t>
      </w:r>
      <w:r w:rsidRPr="0086766F">
        <w:rPr>
          <w:b/>
          <w:sz w:val="28"/>
          <w:szCs w:val="28"/>
          <w:u w:val="single"/>
        </w:rPr>
        <w:t>»</w:t>
      </w:r>
    </w:p>
    <w:p w:rsidR="000B0EFB" w:rsidRPr="0086766F" w:rsidRDefault="000B0EFB" w:rsidP="000B0EFB">
      <w:pPr>
        <w:ind w:firstLine="720"/>
        <w:jc w:val="center"/>
        <w:rPr>
          <w:b/>
          <w:sz w:val="28"/>
          <w:szCs w:val="28"/>
          <w:u w:val="single"/>
        </w:rPr>
      </w:pPr>
    </w:p>
    <w:p w:rsidR="000B0EFB" w:rsidRPr="006F446D" w:rsidRDefault="000B0EFB" w:rsidP="000B0EFB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6F446D">
        <w:rPr>
          <w:b/>
          <w:sz w:val="28"/>
          <w:szCs w:val="28"/>
        </w:rPr>
        <w:t>Цель дисциплины</w:t>
      </w:r>
      <w:r w:rsidRPr="006F446D">
        <w:rPr>
          <w:sz w:val="28"/>
          <w:szCs w:val="28"/>
        </w:rPr>
        <w:t xml:space="preserve">: </w:t>
      </w:r>
      <w:r w:rsidRPr="009A0F2C">
        <w:rPr>
          <w:sz w:val="28"/>
          <w:szCs w:val="28"/>
        </w:rPr>
        <w:t>формирование прочных теоретических знаний и практических навыков по применению компьютеров, мультимедийных средств, электронных учебных материалов и ресурсов в учебном процессе.</w:t>
      </w:r>
    </w:p>
    <w:p w:rsidR="000B0EFB" w:rsidRDefault="000B0EFB" w:rsidP="000B0EFB">
      <w:pPr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0B0EFB" w:rsidRPr="006F446D" w:rsidRDefault="000B0EFB" w:rsidP="000B0EFB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6F446D">
        <w:rPr>
          <w:sz w:val="28"/>
          <w:szCs w:val="28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pPr w:leftFromText="180" w:rightFromText="180" w:vertAnchor="text" w:horzAnchor="margin" w:tblpY="55"/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606"/>
        <w:gridCol w:w="8808"/>
      </w:tblGrid>
      <w:tr w:rsidR="000B0EFB" w:rsidRPr="00B37A75" w:rsidTr="005F76D0">
        <w:trPr>
          <w:trHeight w:val="322"/>
        </w:trPr>
        <w:tc>
          <w:tcPr>
            <w:tcW w:w="322" w:type="pct"/>
            <w:vMerge w:val="restart"/>
            <w:vAlign w:val="center"/>
          </w:tcPr>
          <w:p w:rsidR="000B0EFB" w:rsidRPr="00B37A75" w:rsidRDefault="000B0EFB" w:rsidP="005F76D0">
            <w:pPr>
              <w:rPr>
                <w:bCs/>
                <w:iCs/>
                <w:szCs w:val="28"/>
                <w:lang w:eastAsia="en-US"/>
              </w:rPr>
            </w:pPr>
            <w:r w:rsidRPr="00B37A75">
              <w:rPr>
                <w:bCs/>
                <w:i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B37A75">
              <w:rPr>
                <w:bCs/>
                <w:iCs/>
                <w:sz w:val="28"/>
                <w:szCs w:val="28"/>
                <w:lang w:eastAsia="en-US"/>
              </w:rPr>
              <w:t>п</w:t>
            </w:r>
            <w:proofErr w:type="gramEnd"/>
            <w:r w:rsidRPr="00B37A75">
              <w:rPr>
                <w:bCs/>
                <w:i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678" w:type="pct"/>
            <w:vMerge w:val="restart"/>
            <w:vAlign w:val="center"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rPr>
                <w:bCs/>
                <w:iCs/>
                <w:szCs w:val="28"/>
                <w:lang w:eastAsia="en-US"/>
              </w:rPr>
            </w:pPr>
            <w:r w:rsidRPr="00B37A75">
              <w:rPr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 частично данной дисциплины</w:t>
            </w:r>
          </w:p>
        </w:tc>
      </w:tr>
      <w:tr w:rsidR="000B0EFB" w:rsidRPr="00B37A75" w:rsidTr="005F76D0">
        <w:trPr>
          <w:trHeight w:val="322"/>
        </w:trPr>
        <w:tc>
          <w:tcPr>
            <w:tcW w:w="322" w:type="pct"/>
            <w:vMerge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</w:p>
        </w:tc>
        <w:tc>
          <w:tcPr>
            <w:tcW w:w="4678" w:type="pct"/>
            <w:vMerge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</w:p>
        </w:tc>
      </w:tr>
      <w:tr w:rsidR="000B0EFB" w:rsidRPr="00B37A75" w:rsidTr="005F76D0">
        <w:trPr>
          <w:trHeight w:val="322"/>
        </w:trPr>
        <w:tc>
          <w:tcPr>
            <w:tcW w:w="322" w:type="pct"/>
            <w:vMerge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highlight w:val="yellow"/>
                <w:lang w:eastAsia="en-US"/>
              </w:rPr>
            </w:pPr>
          </w:p>
        </w:tc>
        <w:tc>
          <w:tcPr>
            <w:tcW w:w="4678" w:type="pct"/>
            <w:vMerge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highlight w:val="yellow"/>
                <w:lang w:eastAsia="en-US"/>
              </w:rPr>
            </w:pPr>
          </w:p>
        </w:tc>
      </w:tr>
      <w:tr w:rsidR="000B0EFB" w:rsidRPr="00B37A75" w:rsidTr="005F76D0">
        <w:trPr>
          <w:trHeight w:val="541"/>
        </w:trPr>
        <w:tc>
          <w:tcPr>
            <w:tcW w:w="322" w:type="pct"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  <w:lang w:eastAsia="en-US"/>
              </w:rPr>
            </w:pPr>
            <w:r w:rsidRPr="00B37A75">
              <w:rPr>
                <w:bCs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78" w:type="pct"/>
          </w:tcPr>
          <w:p w:rsidR="000B0EFB" w:rsidRPr="000B0EFB" w:rsidRDefault="000B0EFB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highlight w:val="yellow"/>
                <w:lang w:eastAsia="en-US"/>
              </w:rPr>
            </w:pPr>
            <w:r w:rsidRPr="000B0EFB">
              <w:rPr>
                <w:bCs/>
                <w:iCs/>
                <w:sz w:val="28"/>
                <w:szCs w:val="28"/>
                <w:lang w:eastAsia="en-US"/>
              </w:rPr>
              <w:t xml:space="preserve">ПК-16 – </w:t>
            </w:r>
            <w:r w:rsidRPr="000B0EFB">
              <w:rPr>
                <w:color w:val="000000"/>
                <w:sz w:val="28"/>
                <w:szCs w:val="28"/>
              </w:rPr>
              <w:t>способностью проектировать и оснащать образовательно-пространственную среду для теоретического и практического обучения рабочих, служащих и специалистов среднего звена</w:t>
            </w:r>
          </w:p>
        </w:tc>
      </w:tr>
      <w:tr w:rsidR="000B0EFB" w:rsidRPr="00B37A75" w:rsidTr="005F76D0">
        <w:trPr>
          <w:trHeight w:val="633"/>
        </w:trPr>
        <w:tc>
          <w:tcPr>
            <w:tcW w:w="322" w:type="pct"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  <w:lang w:eastAsia="en-US"/>
              </w:rPr>
            </w:pPr>
            <w:r w:rsidRPr="00B37A75">
              <w:rPr>
                <w:bCs/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78" w:type="pct"/>
          </w:tcPr>
          <w:p w:rsidR="000B0EFB" w:rsidRPr="000B0EFB" w:rsidRDefault="000B0EFB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  <w:r w:rsidRPr="000B0EFB">
              <w:rPr>
                <w:bCs/>
                <w:iCs/>
                <w:sz w:val="28"/>
                <w:szCs w:val="28"/>
                <w:lang w:eastAsia="en-US"/>
              </w:rPr>
              <w:t xml:space="preserve">ПК-23 – </w:t>
            </w:r>
            <w:r w:rsidRPr="000B0EFB">
              <w:rPr>
                <w:color w:val="000000"/>
                <w:sz w:val="28"/>
                <w:szCs w:val="28"/>
              </w:rPr>
              <w:t>готовностью к проектированию форм, методов и средств контроля результатов подготовки рабочих, служащих и специалистов среднего звена</w:t>
            </w:r>
          </w:p>
        </w:tc>
      </w:tr>
      <w:tr w:rsidR="000B0EFB" w:rsidRPr="00B37A75" w:rsidTr="005F76D0">
        <w:trPr>
          <w:trHeight w:val="699"/>
        </w:trPr>
        <w:tc>
          <w:tcPr>
            <w:tcW w:w="322" w:type="pct"/>
          </w:tcPr>
          <w:p w:rsidR="000B0EFB" w:rsidRPr="00B37A75" w:rsidRDefault="000B0EFB" w:rsidP="005F76D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  <w:lang w:eastAsia="en-US"/>
              </w:rPr>
            </w:pPr>
            <w:r w:rsidRPr="00B37A75">
              <w:rPr>
                <w:bCs/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678" w:type="pct"/>
          </w:tcPr>
          <w:p w:rsidR="000B0EFB" w:rsidRPr="000B0EFB" w:rsidRDefault="000B0EFB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  <w:r w:rsidRPr="000B0EFB">
              <w:rPr>
                <w:bCs/>
                <w:iCs/>
                <w:sz w:val="28"/>
                <w:szCs w:val="28"/>
                <w:lang w:eastAsia="en-US"/>
              </w:rPr>
              <w:t xml:space="preserve">ПК-27 – </w:t>
            </w:r>
            <w:r w:rsidRPr="000B0EFB">
              <w:rPr>
                <w:color w:val="000000"/>
                <w:sz w:val="28"/>
                <w:szCs w:val="28"/>
              </w:rPr>
              <w:t>готовностью к организации образовательного процесса с применением интерактивных, эффективных технологий подготовки рабочих, служащих и специалистов среднего звена</w:t>
            </w:r>
          </w:p>
        </w:tc>
      </w:tr>
    </w:tbl>
    <w:p w:rsidR="000B0EFB" w:rsidRPr="006F446D" w:rsidRDefault="000B0EFB" w:rsidP="000B0EFB"/>
    <w:p w:rsidR="000B0EFB" w:rsidRDefault="000B0EFB" w:rsidP="000B0EFB">
      <w:pPr>
        <w:ind w:firstLine="709"/>
        <w:jc w:val="both"/>
        <w:rPr>
          <w:sz w:val="28"/>
          <w:szCs w:val="28"/>
        </w:rPr>
      </w:pPr>
      <w:r w:rsidRPr="006F446D">
        <w:rPr>
          <w:sz w:val="28"/>
          <w:szCs w:val="28"/>
        </w:rPr>
        <w:t xml:space="preserve">Трудоемкость учебной дисциплины, реализуемой по учебному плану направления подготовки специальности </w:t>
      </w:r>
      <w:r>
        <w:rPr>
          <w:sz w:val="28"/>
          <w:szCs w:val="28"/>
        </w:rPr>
        <w:t xml:space="preserve">44.03.04 </w:t>
      </w:r>
      <w:r w:rsidRPr="006F446D">
        <w:rPr>
          <w:sz w:val="28"/>
          <w:szCs w:val="28"/>
        </w:rPr>
        <w:t>«Профессиональное обучение (транспорт)»</w:t>
      </w:r>
    </w:p>
    <w:tbl>
      <w:tblPr>
        <w:tblW w:w="49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9"/>
        <w:gridCol w:w="1240"/>
        <w:gridCol w:w="1242"/>
        <w:gridCol w:w="1379"/>
      </w:tblGrid>
      <w:tr w:rsidR="000B0EFB" w:rsidRPr="000B0EFB" w:rsidTr="005F76D0">
        <w:trPr>
          <w:trHeight w:val="293"/>
        </w:trPr>
        <w:tc>
          <w:tcPr>
            <w:tcW w:w="29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Вид занятий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Всего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в т.ч. по семестрам</w:t>
            </w:r>
          </w:p>
        </w:tc>
      </w:tr>
      <w:tr w:rsidR="000B0EFB" w:rsidRPr="000B0EFB" w:rsidTr="005F76D0">
        <w:trPr>
          <w:trHeight w:val="226"/>
        </w:trPr>
        <w:tc>
          <w:tcPr>
            <w:tcW w:w="2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6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6 семестр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7 семестр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 xml:space="preserve">1. Аудиторные занятия, часов, всего, 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102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52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50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в том числе:</w:t>
            </w:r>
          </w:p>
          <w:p w:rsidR="000B0EFB" w:rsidRPr="000B0EFB" w:rsidRDefault="000B0EFB" w:rsidP="000B0EFB">
            <w:pPr>
              <w:spacing w:line="276" w:lineRule="auto"/>
            </w:pPr>
            <w:r w:rsidRPr="000B0EFB">
              <w:t>1.1. Лекции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38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18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1.2. Лабораторные работы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64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32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32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1.3. Практические (семинарские) занятия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2. Самостоятельная работа, часов, всего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114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56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58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в том числе:</w:t>
            </w:r>
          </w:p>
          <w:p w:rsidR="000B0EFB" w:rsidRPr="000B0EFB" w:rsidRDefault="000B0EFB" w:rsidP="000B0EFB">
            <w:pPr>
              <w:spacing w:line="276" w:lineRule="auto"/>
            </w:pPr>
            <w:r w:rsidRPr="000B0EFB">
              <w:t>2.1. Курсовой проект (КП), курсовая работа (</w:t>
            </w:r>
            <w:proofErr w:type="gramStart"/>
            <w:r w:rsidRPr="000B0EFB">
              <w:t>КР</w:t>
            </w:r>
            <w:proofErr w:type="gramEnd"/>
            <w:r w:rsidRPr="000B0EFB">
              <w:t>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20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20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2.2. Расчетно-графическое задание (РГР)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2.3. Самостоятельное изучение разделов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41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11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2.4. Текущая самоподготовка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26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26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2.5. Подготовка и сдача зачета (экзамена)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27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27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 xml:space="preserve">2.6. Контрольная работа (К) 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Итого часов (стр. 1+ стр.2)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216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89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b/>
              </w:rPr>
            </w:pPr>
            <w:r w:rsidRPr="000B0EFB">
              <w:rPr>
                <w:b/>
              </w:rPr>
              <w:t>127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Форма итоговой аттестации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0B0EFB">
              <w:t>экзамен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ind w:hanging="37"/>
              <w:jc w:val="center"/>
            </w:pPr>
            <w:r w:rsidRPr="000B0EFB">
              <w:t>экзамен</w:t>
            </w:r>
          </w:p>
        </w:tc>
      </w:tr>
      <w:tr w:rsidR="000B0EFB" w:rsidRPr="000B0EFB" w:rsidTr="005F76D0">
        <w:trPr>
          <w:trHeight w:val="245"/>
        </w:trPr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</w:pPr>
            <w:r w:rsidRPr="000B0EFB">
              <w:t>Общая трудоемкость, зачетных единиц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ind w:hanging="37"/>
              <w:jc w:val="center"/>
              <w:rPr>
                <w:bCs/>
              </w:rPr>
            </w:pPr>
            <w:r w:rsidRPr="000B0EFB">
              <w:t>6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jc w:val="center"/>
            </w:pPr>
            <w:r w:rsidRPr="000B0EFB"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0EFB" w:rsidRPr="000B0EFB" w:rsidRDefault="000B0EFB" w:rsidP="000B0EFB">
            <w:pPr>
              <w:spacing w:line="276" w:lineRule="auto"/>
              <w:ind w:hanging="37"/>
              <w:jc w:val="center"/>
            </w:pPr>
            <w:r w:rsidRPr="000B0EFB">
              <w:t>3</w:t>
            </w:r>
          </w:p>
        </w:tc>
      </w:tr>
    </w:tbl>
    <w:p w:rsidR="000B0EFB" w:rsidRDefault="000B0EFB" w:rsidP="000B0EFB">
      <w:pPr>
        <w:ind w:firstLine="720"/>
        <w:jc w:val="both"/>
        <w:rPr>
          <w:sz w:val="28"/>
          <w:szCs w:val="28"/>
        </w:rPr>
      </w:pPr>
    </w:p>
    <w:p w:rsidR="000B0EFB" w:rsidRPr="006F446D" w:rsidRDefault="000B0EFB" w:rsidP="000B0EFB">
      <w:pPr>
        <w:ind w:firstLine="720"/>
        <w:jc w:val="both"/>
        <w:rPr>
          <w:sz w:val="28"/>
          <w:szCs w:val="28"/>
        </w:rPr>
      </w:pPr>
      <w:r w:rsidRPr="006F446D">
        <w:rPr>
          <w:sz w:val="28"/>
          <w:szCs w:val="28"/>
        </w:rPr>
        <w:t xml:space="preserve">Формы промежуточной аттестации: </w:t>
      </w:r>
      <w:r>
        <w:rPr>
          <w:b/>
          <w:sz w:val="28"/>
          <w:szCs w:val="28"/>
        </w:rPr>
        <w:t>экзамен</w:t>
      </w:r>
    </w:p>
    <w:p w:rsidR="000B0EFB" w:rsidRPr="006F446D" w:rsidRDefault="000B0EFB" w:rsidP="000B0EFB">
      <w:pPr>
        <w:ind w:firstLine="720"/>
        <w:jc w:val="both"/>
        <w:rPr>
          <w:b/>
          <w:sz w:val="28"/>
          <w:szCs w:val="28"/>
        </w:rPr>
      </w:pPr>
    </w:p>
    <w:p w:rsidR="000B0EFB" w:rsidRDefault="000B0EFB" w:rsidP="000B0EFB">
      <w:pPr>
        <w:ind w:firstLine="720"/>
        <w:jc w:val="center"/>
        <w:rPr>
          <w:b/>
          <w:sz w:val="28"/>
          <w:szCs w:val="28"/>
        </w:rPr>
      </w:pPr>
    </w:p>
    <w:p w:rsidR="000B0EFB" w:rsidRPr="006F446D" w:rsidRDefault="000B0EFB" w:rsidP="000B0EFB">
      <w:pPr>
        <w:ind w:firstLine="720"/>
        <w:jc w:val="center"/>
        <w:rPr>
          <w:b/>
          <w:sz w:val="28"/>
          <w:szCs w:val="28"/>
        </w:rPr>
      </w:pPr>
      <w:r w:rsidRPr="006F446D">
        <w:rPr>
          <w:b/>
          <w:sz w:val="28"/>
          <w:szCs w:val="28"/>
        </w:rPr>
        <w:t>Перечень изучаемых тем (основных):</w:t>
      </w:r>
    </w:p>
    <w:p w:rsidR="000B0EFB" w:rsidRPr="006F446D" w:rsidRDefault="000B0EFB" w:rsidP="000B0EFB">
      <w:pPr>
        <w:ind w:firstLine="720"/>
        <w:jc w:val="center"/>
        <w:rPr>
          <w:b/>
          <w:sz w:val="28"/>
          <w:szCs w:val="28"/>
        </w:rPr>
      </w:pP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Использование современных технологий в учебном процессе.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Применение в учебном процессе электронного учебника.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Рекомендации по созданию электронного учебника.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Методические рекомендации по разработке электронного учебника.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 xml:space="preserve">Подготовка электронного учебника к эксплуатации. 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Методическое обеспечение электронного учебника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Аппаратное и программное обеспечение для разработки и  эксплуатации электронного учебника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Требование к представляемой информации на мониторе.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Программы-архиваторы. Основы работы с тестовыми оболочками.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Оформление и копирование диска.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>Создание структуры электронного учебника.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 xml:space="preserve">Создание электронных изданий в </w:t>
      </w:r>
      <w:proofErr w:type="spellStart"/>
      <w:r w:rsidRPr="00CE4FDB">
        <w:rPr>
          <w:sz w:val="28"/>
          <w:szCs w:val="28"/>
        </w:rPr>
        <w:t>MsWord</w:t>
      </w:r>
      <w:proofErr w:type="spellEnd"/>
      <w:r w:rsidRPr="00CE4FDB">
        <w:rPr>
          <w:sz w:val="28"/>
          <w:szCs w:val="28"/>
        </w:rPr>
        <w:t>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 xml:space="preserve">Создание электронных изданий в </w:t>
      </w:r>
      <w:proofErr w:type="spellStart"/>
      <w:r w:rsidRPr="00CE4FDB">
        <w:rPr>
          <w:sz w:val="28"/>
          <w:szCs w:val="28"/>
        </w:rPr>
        <w:t>MsPowerPoint</w:t>
      </w:r>
      <w:proofErr w:type="spellEnd"/>
      <w:r w:rsidRPr="00CE4FDB">
        <w:rPr>
          <w:sz w:val="28"/>
          <w:szCs w:val="28"/>
        </w:rPr>
        <w:t>.</w:t>
      </w:r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 xml:space="preserve">Создание электронного учебника в редакторе </w:t>
      </w:r>
      <w:proofErr w:type="spellStart"/>
      <w:r w:rsidRPr="00CE4FDB">
        <w:rPr>
          <w:sz w:val="28"/>
          <w:szCs w:val="28"/>
        </w:rPr>
        <w:t>MicrosoftFrontPage</w:t>
      </w:r>
      <w:proofErr w:type="spellEnd"/>
    </w:p>
    <w:p w:rsidR="000B0EFB" w:rsidRPr="00CE4FDB" w:rsidRDefault="000B0EFB" w:rsidP="000B0EFB">
      <w:pPr>
        <w:numPr>
          <w:ilvl w:val="0"/>
          <w:numId w:val="1"/>
        </w:numPr>
        <w:spacing w:line="276" w:lineRule="auto"/>
        <w:ind w:left="1276" w:hanging="425"/>
        <w:jc w:val="both"/>
        <w:rPr>
          <w:sz w:val="28"/>
          <w:szCs w:val="28"/>
        </w:rPr>
      </w:pPr>
      <w:r w:rsidRPr="00CE4FDB">
        <w:rPr>
          <w:sz w:val="28"/>
          <w:szCs w:val="28"/>
        </w:rPr>
        <w:t xml:space="preserve">Создание электронных изданий в </w:t>
      </w:r>
      <w:proofErr w:type="spellStart"/>
      <w:r w:rsidRPr="00CE4FDB">
        <w:rPr>
          <w:sz w:val="28"/>
          <w:szCs w:val="28"/>
        </w:rPr>
        <w:t>AcrobatProfessional</w:t>
      </w:r>
      <w:proofErr w:type="spellEnd"/>
      <w:r>
        <w:rPr>
          <w:sz w:val="28"/>
          <w:szCs w:val="28"/>
        </w:rPr>
        <w:t>.</w:t>
      </w:r>
    </w:p>
    <w:p w:rsidR="000B0EFB" w:rsidRPr="00CE4FDB" w:rsidRDefault="000B0EFB" w:rsidP="000B0EFB">
      <w:pPr>
        <w:spacing w:line="276" w:lineRule="auto"/>
        <w:ind w:firstLine="720"/>
        <w:jc w:val="both"/>
        <w:rPr>
          <w:sz w:val="28"/>
          <w:szCs w:val="28"/>
        </w:rPr>
      </w:pPr>
    </w:p>
    <w:p w:rsidR="00CE58D7" w:rsidRDefault="00CE58D7"/>
    <w:sectPr w:rsidR="00CE58D7" w:rsidSect="00AC5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2033C"/>
    <w:multiLevelType w:val="hybridMultilevel"/>
    <w:tmpl w:val="81F295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37AC3"/>
    <w:rsid w:val="000B0EFB"/>
    <w:rsid w:val="00723291"/>
    <w:rsid w:val="00737AC3"/>
    <w:rsid w:val="00AC5C14"/>
    <w:rsid w:val="00CE5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F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F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2015-11-18T04:18:00Z</dcterms:created>
  <dcterms:modified xsi:type="dcterms:W3CDTF">2015-11-18T04:18:00Z</dcterms:modified>
</cp:coreProperties>
</file>