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992" w:rsidRDefault="00C34992" w:rsidP="00C34992">
      <w:pPr>
        <w:pStyle w:val="1"/>
        <w:pageBreakBefore/>
        <w:spacing w:after="0"/>
        <w:ind w:left="5103"/>
        <w:jc w:val="both"/>
        <w:rPr>
          <w:b/>
          <w:sz w:val="24"/>
        </w:rPr>
      </w:pPr>
      <w:r w:rsidRPr="00777DA3">
        <w:rPr>
          <w:sz w:val="24"/>
        </w:rPr>
        <w:t>Приложение № ___ к программе дисциплин</w:t>
      </w:r>
      <w:r>
        <w:rPr>
          <w:sz w:val="24"/>
        </w:rPr>
        <w:t>ы</w:t>
      </w:r>
    </w:p>
    <w:p w:rsidR="00C34992" w:rsidRPr="00777DA3" w:rsidRDefault="00C34992" w:rsidP="00C34992">
      <w:pPr>
        <w:pStyle w:val="1"/>
        <w:spacing w:after="0"/>
        <w:ind w:left="5103"/>
        <w:jc w:val="both"/>
      </w:pPr>
      <w:r w:rsidRPr="00BE7C4F">
        <w:rPr>
          <w:sz w:val="24"/>
          <w:szCs w:val="24"/>
        </w:rPr>
        <w:t xml:space="preserve">Конструкция и эксплуатационные свойства </w:t>
      </w:r>
      <w:proofErr w:type="spellStart"/>
      <w:r w:rsidRPr="00BE7C4F">
        <w:rPr>
          <w:sz w:val="24"/>
          <w:szCs w:val="24"/>
        </w:rPr>
        <w:t>Ти</w:t>
      </w:r>
      <w:r w:rsidRPr="00BE7C4F">
        <w:rPr>
          <w:sz w:val="24"/>
          <w:szCs w:val="24"/>
        </w:rPr>
        <w:t>Т</w:t>
      </w:r>
      <w:r>
        <w:rPr>
          <w:sz w:val="24"/>
          <w:szCs w:val="24"/>
        </w:rPr>
        <w:t>ТМО</w:t>
      </w:r>
      <w:proofErr w:type="spellEnd"/>
    </w:p>
    <w:p w:rsidR="00C34992" w:rsidRPr="003B50CD" w:rsidRDefault="00C34992" w:rsidP="00C34992"/>
    <w:p w:rsidR="00C34992" w:rsidRPr="003B50CD" w:rsidRDefault="00C34992" w:rsidP="00C34992">
      <w:pPr>
        <w:pStyle w:val="1"/>
        <w:spacing w:before="120" w:after="0"/>
        <w:ind w:left="357"/>
        <w:jc w:val="center"/>
        <w:rPr>
          <w:szCs w:val="28"/>
        </w:rPr>
      </w:pPr>
      <w:r w:rsidRPr="003B50CD">
        <w:rPr>
          <w:szCs w:val="28"/>
        </w:rPr>
        <w:t>АННОТАЦИЯ ДИСЦИПЛИН</w:t>
      </w:r>
      <w:r>
        <w:rPr>
          <w:szCs w:val="28"/>
        </w:rPr>
        <w:t>Ы</w:t>
      </w:r>
    </w:p>
    <w:p w:rsidR="00C34992" w:rsidRPr="004530B3" w:rsidRDefault="00C34992" w:rsidP="00C34992">
      <w:pPr>
        <w:pStyle w:val="1"/>
        <w:spacing w:before="120" w:after="120"/>
        <w:ind w:left="357"/>
        <w:jc w:val="center"/>
        <w:rPr>
          <w:szCs w:val="28"/>
        </w:rPr>
      </w:pPr>
      <w:r w:rsidRPr="004530B3">
        <w:rPr>
          <w:szCs w:val="28"/>
        </w:rPr>
        <w:t xml:space="preserve">Конструкция и эксплуатационные свойства </w:t>
      </w:r>
      <w:proofErr w:type="spellStart"/>
      <w:r w:rsidRPr="004530B3">
        <w:rPr>
          <w:szCs w:val="28"/>
        </w:rPr>
        <w:t>ТиТТМО</w:t>
      </w:r>
      <w:proofErr w:type="spellEnd"/>
    </w:p>
    <w:p w:rsidR="00C34992" w:rsidRPr="00017F3D" w:rsidRDefault="00C34992" w:rsidP="00C34992">
      <w:pPr>
        <w:keepNext/>
        <w:ind w:firstLine="426"/>
        <w:jc w:val="both"/>
        <w:outlineLvl w:val="4"/>
        <w:rPr>
          <w:sz w:val="28"/>
          <w:szCs w:val="28"/>
        </w:rPr>
      </w:pPr>
      <w:r w:rsidRPr="00017F3D">
        <w:rPr>
          <w:sz w:val="28"/>
          <w:szCs w:val="28"/>
        </w:rPr>
        <w:t>Цель дисциплины</w:t>
      </w:r>
      <w:r w:rsidRPr="00017F3D">
        <w:rPr>
          <w:i/>
          <w:sz w:val="28"/>
          <w:szCs w:val="28"/>
        </w:rPr>
        <w:t xml:space="preserve"> </w:t>
      </w:r>
      <w:r w:rsidRPr="00017F3D">
        <w:rPr>
          <w:sz w:val="28"/>
          <w:szCs w:val="28"/>
        </w:rPr>
        <w:t>– дать будущим инженерам знания по конструкции, основам теории и расчета, испытаниям тракторов и автомобилей, необходимые для эффе</w:t>
      </w:r>
      <w:r w:rsidRPr="00017F3D">
        <w:rPr>
          <w:sz w:val="28"/>
          <w:szCs w:val="28"/>
        </w:rPr>
        <w:t>к</w:t>
      </w:r>
      <w:r w:rsidRPr="00017F3D">
        <w:rPr>
          <w:sz w:val="28"/>
          <w:szCs w:val="28"/>
        </w:rPr>
        <w:t>тивной эксплуатации машин в агропромышленном производстве.</w:t>
      </w:r>
    </w:p>
    <w:p w:rsidR="00C34992" w:rsidRPr="003B50CD" w:rsidRDefault="00C34992" w:rsidP="00C34992">
      <w:pPr>
        <w:pStyle w:val="a3"/>
        <w:spacing w:before="120"/>
        <w:ind w:left="0" w:firstLine="425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Освоение дисциплин направленно на формирование следующих компетенций: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5"/>
        <w:gridCol w:w="8768"/>
      </w:tblGrid>
      <w:tr w:rsidR="00C34992" w:rsidRPr="0044033A" w:rsidTr="00355CFC"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34992" w:rsidRPr="0044033A" w:rsidRDefault="00C34992" w:rsidP="00355CFC">
            <w:pPr>
              <w:pStyle w:val="a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4033A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44033A">
              <w:rPr>
                <w:sz w:val="24"/>
                <w:szCs w:val="24"/>
              </w:rPr>
              <w:t>/</w:t>
            </w:r>
            <w:proofErr w:type="spellStart"/>
            <w:r w:rsidRPr="0044033A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3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34992" w:rsidRPr="0044033A" w:rsidRDefault="00C34992" w:rsidP="00355CFC">
            <w:pPr>
              <w:pStyle w:val="a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 xml:space="preserve">Содержание компетенций формируемых полностью или частично </w:t>
            </w:r>
            <w:r>
              <w:rPr>
                <w:sz w:val="24"/>
                <w:szCs w:val="24"/>
              </w:rPr>
              <w:t xml:space="preserve">данной </w:t>
            </w:r>
            <w:r w:rsidRPr="0044033A">
              <w:rPr>
                <w:sz w:val="24"/>
                <w:szCs w:val="24"/>
              </w:rPr>
              <w:t>дисциплиной</w:t>
            </w:r>
          </w:p>
        </w:tc>
      </w:tr>
      <w:tr w:rsidR="00C34992" w:rsidRPr="003B50CD" w:rsidTr="00355CFC">
        <w:trPr>
          <w:trHeight w:val="509"/>
        </w:trPr>
        <w:tc>
          <w:tcPr>
            <w:tcW w:w="70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C34992" w:rsidRPr="003B50CD" w:rsidRDefault="00C34992" w:rsidP="00355CFC">
            <w:pPr>
              <w:pStyle w:val="a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1</w:t>
            </w:r>
          </w:p>
        </w:tc>
        <w:tc>
          <w:tcPr>
            <w:tcW w:w="9356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C34992" w:rsidRPr="00E924ED" w:rsidRDefault="00C34992" w:rsidP="00355CFC">
            <w:pPr>
              <w:pStyle w:val="a3"/>
              <w:spacing w:after="0"/>
              <w:ind w:left="0"/>
              <w:jc w:val="both"/>
              <w:rPr>
                <w:bCs/>
                <w:iCs/>
                <w:sz w:val="26"/>
                <w:szCs w:val="26"/>
              </w:rPr>
            </w:pPr>
            <w:r w:rsidRPr="00E924ED">
              <w:rPr>
                <w:bCs/>
                <w:iCs/>
                <w:sz w:val="26"/>
                <w:szCs w:val="26"/>
              </w:rPr>
              <w:t>Способность к самоорганизации и самообразованию</w:t>
            </w:r>
          </w:p>
        </w:tc>
      </w:tr>
      <w:tr w:rsidR="00C34992" w:rsidRPr="003B50CD" w:rsidTr="00355CFC">
        <w:trPr>
          <w:trHeight w:val="1020"/>
        </w:trPr>
        <w:tc>
          <w:tcPr>
            <w:tcW w:w="709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4992" w:rsidRPr="003B50CD" w:rsidRDefault="00C34992" w:rsidP="00355CFC">
            <w:pPr>
              <w:pStyle w:val="a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356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4992" w:rsidRPr="003B50CD" w:rsidRDefault="00C34992" w:rsidP="00355CFC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E10AD">
              <w:rPr>
                <w:bCs/>
                <w:iCs/>
                <w:sz w:val="26"/>
                <w:szCs w:val="26"/>
              </w:rPr>
              <w:t>Готов</w:t>
            </w:r>
            <w:r>
              <w:rPr>
                <w:bCs/>
                <w:iCs/>
                <w:sz w:val="26"/>
                <w:szCs w:val="26"/>
              </w:rPr>
              <w:t>ность</w:t>
            </w:r>
            <w:r w:rsidRPr="008E10AD">
              <w:rPr>
                <w:bCs/>
                <w:iCs/>
                <w:sz w:val="26"/>
                <w:szCs w:val="26"/>
              </w:rPr>
              <w:t xml:space="preserve"> к выполнению элементов расчетно-проектировочной работы по со</w:t>
            </w:r>
            <w:r w:rsidRPr="008E10AD">
              <w:rPr>
                <w:bCs/>
                <w:iCs/>
                <w:sz w:val="26"/>
                <w:szCs w:val="26"/>
              </w:rPr>
              <w:t>з</w:t>
            </w:r>
            <w:r w:rsidRPr="008E10AD">
              <w:rPr>
                <w:bCs/>
                <w:iCs/>
                <w:sz w:val="26"/>
                <w:szCs w:val="26"/>
              </w:rPr>
              <w:t>данию и модернизации систем и средств эксплуатации транспортно-технологических машин и комплексов</w:t>
            </w:r>
          </w:p>
        </w:tc>
      </w:tr>
    </w:tbl>
    <w:p w:rsidR="00C34992" w:rsidRPr="003B50CD" w:rsidRDefault="00C34992" w:rsidP="00C34992">
      <w:pPr>
        <w:pStyle w:val="a3"/>
        <w:spacing w:before="240" w:after="0"/>
        <w:ind w:left="0"/>
        <w:jc w:val="center"/>
        <w:rPr>
          <w:sz w:val="28"/>
          <w:szCs w:val="28"/>
        </w:rPr>
      </w:pPr>
      <w:r w:rsidRPr="003B50CD">
        <w:rPr>
          <w:sz w:val="28"/>
          <w:szCs w:val="28"/>
        </w:rPr>
        <w:t>Трудоемкость дисциплин, реализуем</w:t>
      </w:r>
      <w:r>
        <w:rPr>
          <w:sz w:val="28"/>
          <w:szCs w:val="28"/>
        </w:rPr>
        <w:t>ых</w:t>
      </w:r>
      <w:r w:rsidRPr="003B50CD">
        <w:rPr>
          <w:sz w:val="28"/>
          <w:szCs w:val="28"/>
        </w:rPr>
        <w:t xml:space="preserve"> по учебному плану</w:t>
      </w:r>
    </w:p>
    <w:p w:rsidR="00C34992" w:rsidRPr="003B50CD" w:rsidRDefault="00C34992" w:rsidP="00C34992">
      <w:pPr>
        <w:pStyle w:val="a3"/>
        <w:ind w:left="0"/>
        <w:jc w:val="center"/>
        <w:rPr>
          <w:sz w:val="28"/>
          <w:szCs w:val="28"/>
        </w:rPr>
      </w:pPr>
      <w:r w:rsidRPr="003B50CD">
        <w:rPr>
          <w:sz w:val="28"/>
          <w:szCs w:val="28"/>
        </w:rPr>
        <w:t>«Профессиональное обучение (транспорт)»</w:t>
      </w:r>
    </w:p>
    <w:tbl>
      <w:tblPr>
        <w:tblW w:w="10065" w:type="dxa"/>
        <w:tblInd w:w="108" w:type="dxa"/>
        <w:tblLayout w:type="fixed"/>
        <w:tblLook w:val="0000"/>
      </w:tblPr>
      <w:tblGrid>
        <w:gridCol w:w="5245"/>
        <w:gridCol w:w="1559"/>
        <w:gridCol w:w="1654"/>
        <w:gridCol w:w="1607"/>
      </w:tblGrid>
      <w:tr w:rsidR="00C34992" w:rsidRPr="0044033A" w:rsidTr="00355CFC">
        <w:tc>
          <w:tcPr>
            <w:tcW w:w="524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C34992" w:rsidRPr="0044033A" w:rsidRDefault="00C34992" w:rsidP="00355CFC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Вид занятий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4992" w:rsidRPr="0044033A" w:rsidRDefault="00C34992" w:rsidP="00355CFC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Форма обучения</w:t>
            </w:r>
          </w:p>
        </w:tc>
      </w:tr>
      <w:tr w:rsidR="00C34992" w:rsidRPr="0044033A" w:rsidTr="00355CFC">
        <w:tc>
          <w:tcPr>
            <w:tcW w:w="5245" w:type="dxa"/>
            <w:vMerge/>
            <w:tcBorders>
              <w:left w:val="single" w:sz="4" w:space="0" w:color="000000"/>
            </w:tcBorders>
            <w:vAlign w:val="center"/>
          </w:tcPr>
          <w:p w:rsidR="00C34992" w:rsidRPr="0044033A" w:rsidRDefault="00C34992" w:rsidP="00355CF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34992" w:rsidRPr="0044033A" w:rsidRDefault="00C34992" w:rsidP="00355CFC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очная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4992" w:rsidRPr="0044033A" w:rsidRDefault="00C34992" w:rsidP="00355CFC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заочная</w:t>
            </w:r>
          </w:p>
        </w:tc>
      </w:tr>
      <w:tr w:rsidR="00C34992" w:rsidRPr="0044033A" w:rsidTr="00355CFC">
        <w:tc>
          <w:tcPr>
            <w:tcW w:w="5245" w:type="dxa"/>
            <w:vMerge/>
            <w:tcBorders>
              <w:left w:val="single" w:sz="4" w:space="0" w:color="000000"/>
            </w:tcBorders>
            <w:vAlign w:val="center"/>
          </w:tcPr>
          <w:p w:rsidR="00C34992" w:rsidRPr="0044033A" w:rsidRDefault="00C34992" w:rsidP="00355CFC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4992" w:rsidRPr="0044033A" w:rsidRDefault="00C34992" w:rsidP="00355CFC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Программа подготовки</w:t>
            </w:r>
          </w:p>
        </w:tc>
      </w:tr>
      <w:tr w:rsidR="00C34992" w:rsidRPr="0044033A" w:rsidTr="00355CFC">
        <w:tc>
          <w:tcPr>
            <w:tcW w:w="524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34992" w:rsidRPr="0044033A" w:rsidRDefault="00C34992" w:rsidP="00355CFC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34992" w:rsidRPr="0044033A" w:rsidRDefault="00C34992" w:rsidP="00355CFC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полная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4992" w:rsidRPr="0044033A" w:rsidRDefault="00C34992" w:rsidP="00355CFC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полная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992" w:rsidRPr="0044033A" w:rsidRDefault="00C34992" w:rsidP="00355CFC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сокращенная</w:t>
            </w:r>
          </w:p>
        </w:tc>
      </w:tr>
      <w:tr w:rsidR="00C34992" w:rsidRPr="003B50CD" w:rsidTr="00355CFC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34992" w:rsidRPr="003B50CD" w:rsidRDefault="00C34992" w:rsidP="00355CFC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34992" w:rsidRPr="003B50CD" w:rsidRDefault="00C34992" w:rsidP="00355CF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4992" w:rsidRPr="003B50CD" w:rsidRDefault="00C34992" w:rsidP="00355CFC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992" w:rsidRPr="003B50CD" w:rsidRDefault="00C34992" w:rsidP="00355CFC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C34992" w:rsidRPr="003B50CD" w:rsidTr="00355CFC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34992" w:rsidRPr="003B50CD" w:rsidRDefault="00C34992" w:rsidP="00355CFC">
            <w:pPr>
              <w:snapToGrid w:val="0"/>
              <w:jc w:val="center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34992" w:rsidRPr="003B50CD" w:rsidRDefault="00C34992" w:rsidP="00355CFC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4992" w:rsidRPr="003B50CD" w:rsidRDefault="00C34992" w:rsidP="00355CFC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992" w:rsidRPr="003B50CD" w:rsidRDefault="00C34992" w:rsidP="00355CFC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C34992" w:rsidRPr="003B50CD" w:rsidTr="00355CFC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34992" w:rsidRPr="003B50CD" w:rsidRDefault="00C34992" w:rsidP="00355CFC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1.1. Лекции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34992" w:rsidRPr="003B50CD" w:rsidRDefault="00C34992" w:rsidP="00355CF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4992" w:rsidRPr="003B50CD" w:rsidRDefault="00C34992" w:rsidP="00355CFC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992" w:rsidRPr="003B50CD" w:rsidRDefault="00C34992" w:rsidP="00355CFC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C34992" w:rsidRPr="003B50CD" w:rsidTr="00355CFC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34992" w:rsidRPr="003B50CD" w:rsidRDefault="00C34992" w:rsidP="00355CFC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1.2. Лабораторные работы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34992" w:rsidRPr="003B50CD" w:rsidRDefault="00C34992" w:rsidP="00355CF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4992" w:rsidRPr="003B50CD" w:rsidRDefault="00C34992" w:rsidP="00355CFC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992" w:rsidRPr="003B50CD" w:rsidRDefault="00C34992" w:rsidP="00355CFC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C34992" w:rsidRPr="003B50CD" w:rsidTr="00355CFC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34992" w:rsidRPr="003B50CD" w:rsidRDefault="00C34992" w:rsidP="00355CFC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34992" w:rsidRPr="003B50CD" w:rsidRDefault="00C34992" w:rsidP="00355CFC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4992" w:rsidRPr="003B50CD" w:rsidRDefault="00C34992" w:rsidP="00355CFC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992" w:rsidRPr="003B50CD" w:rsidRDefault="00C34992" w:rsidP="00355CFC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C34992" w:rsidRPr="003B50CD" w:rsidTr="00355CFC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34992" w:rsidRPr="003B50CD" w:rsidRDefault="00C34992" w:rsidP="00355CFC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34992" w:rsidRPr="003B50CD" w:rsidRDefault="00C34992" w:rsidP="00355CF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4992" w:rsidRPr="003B50CD" w:rsidRDefault="00C34992" w:rsidP="00355CFC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992" w:rsidRPr="003B50CD" w:rsidRDefault="00C34992" w:rsidP="00355CFC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C34992" w:rsidRPr="003B50CD" w:rsidTr="00355CFC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34992" w:rsidRPr="003B50CD" w:rsidRDefault="00C34992" w:rsidP="00355CFC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Всего часов (стр. 1 + стр. 2)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34992" w:rsidRPr="003B50CD" w:rsidRDefault="00C34992" w:rsidP="00355CF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4992" w:rsidRPr="003B50CD" w:rsidRDefault="00C34992" w:rsidP="00355CFC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992" w:rsidRPr="003B50CD" w:rsidRDefault="00C34992" w:rsidP="00355CFC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C34992" w:rsidRPr="003B50CD" w:rsidTr="00355CFC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34992" w:rsidRPr="003B50CD" w:rsidRDefault="00C34992" w:rsidP="00355CFC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34992" w:rsidRPr="003B50CD" w:rsidRDefault="00C34992" w:rsidP="00355CFC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4992" w:rsidRPr="003B50CD" w:rsidRDefault="00C34992" w:rsidP="00355CFC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992" w:rsidRPr="003B50CD" w:rsidRDefault="00C34992" w:rsidP="00355CFC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C34992" w:rsidRPr="003B50CD" w:rsidTr="00355CFC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34992" w:rsidRPr="003B50CD" w:rsidRDefault="00C34992" w:rsidP="00355CFC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34992" w:rsidRPr="003B50CD" w:rsidRDefault="00C34992" w:rsidP="00355CFC">
            <w:pPr>
              <w:snapToGrid w:val="0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4992" w:rsidRPr="003B50CD" w:rsidRDefault="00C34992" w:rsidP="00355CFC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992" w:rsidRPr="003B50CD" w:rsidRDefault="00C34992" w:rsidP="00355CFC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</w:tbl>
    <w:p w:rsidR="00C34992" w:rsidRPr="003B50CD" w:rsidRDefault="00C34992" w:rsidP="00C34992">
      <w:pPr>
        <w:pStyle w:val="a3"/>
        <w:spacing w:before="120" w:after="0"/>
        <w:ind w:left="0" w:firstLine="709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Форм</w:t>
      </w:r>
      <w:r>
        <w:rPr>
          <w:sz w:val="28"/>
          <w:szCs w:val="28"/>
        </w:rPr>
        <w:t>ы</w:t>
      </w:r>
      <w:r w:rsidRPr="003B50CD">
        <w:rPr>
          <w:sz w:val="28"/>
          <w:szCs w:val="28"/>
        </w:rPr>
        <w:t xml:space="preserve"> промежуточной аттестации:</w:t>
      </w:r>
      <w:r>
        <w:rPr>
          <w:sz w:val="28"/>
          <w:szCs w:val="28"/>
        </w:rPr>
        <w:t xml:space="preserve"> курсовая работа, </w:t>
      </w:r>
      <w:r w:rsidRPr="003B50CD">
        <w:rPr>
          <w:sz w:val="28"/>
          <w:szCs w:val="28"/>
        </w:rPr>
        <w:t>экзамен</w:t>
      </w:r>
      <w:r>
        <w:rPr>
          <w:sz w:val="28"/>
          <w:szCs w:val="28"/>
        </w:rPr>
        <w:t>.</w:t>
      </w:r>
    </w:p>
    <w:p w:rsidR="00C34992" w:rsidRPr="003B50CD" w:rsidRDefault="00C34992" w:rsidP="00C34992">
      <w:pPr>
        <w:autoSpaceDE w:val="0"/>
        <w:jc w:val="both"/>
        <w:rPr>
          <w:sz w:val="28"/>
          <w:szCs w:val="28"/>
        </w:rPr>
      </w:pPr>
    </w:p>
    <w:p w:rsidR="00C34992" w:rsidRPr="003B50CD" w:rsidRDefault="00C34992" w:rsidP="00C34992">
      <w:pPr>
        <w:autoSpaceDE w:val="0"/>
        <w:jc w:val="center"/>
        <w:rPr>
          <w:sz w:val="28"/>
          <w:szCs w:val="28"/>
        </w:rPr>
      </w:pPr>
      <w:r w:rsidRPr="003B50CD">
        <w:rPr>
          <w:sz w:val="28"/>
          <w:szCs w:val="28"/>
        </w:rPr>
        <w:t>Перечень изучаемых тем:</w:t>
      </w:r>
    </w:p>
    <w:p w:rsidR="00C34992" w:rsidRPr="00025AA1" w:rsidRDefault="00C34992" w:rsidP="00C34992">
      <w:pPr>
        <w:pStyle w:val="a5"/>
        <w:numPr>
          <w:ilvl w:val="0"/>
          <w:numId w:val="1"/>
        </w:numPr>
        <w:autoSpaceDE w:val="0"/>
        <w:ind w:left="567"/>
        <w:jc w:val="both"/>
        <w:rPr>
          <w:sz w:val="28"/>
          <w:szCs w:val="28"/>
        </w:rPr>
      </w:pPr>
      <w:r w:rsidRPr="00025AA1">
        <w:rPr>
          <w:sz w:val="28"/>
          <w:szCs w:val="28"/>
        </w:rPr>
        <w:t>Введение. Общие вопросы.</w:t>
      </w:r>
      <w:r>
        <w:rPr>
          <w:sz w:val="28"/>
          <w:szCs w:val="28"/>
        </w:rPr>
        <w:t xml:space="preserve"> Основные понятия и определения</w:t>
      </w:r>
    </w:p>
    <w:p w:rsidR="00C34992" w:rsidRPr="00025AA1" w:rsidRDefault="00C34992" w:rsidP="00C34992">
      <w:pPr>
        <w:pStyle w:val="a5"/>
        <w:numPr>
          <w:ilvl w:val="0"/>
          <w:numId w:val="1"/>
        </w:numPr>
        <w:autoSpaceDE w:val="0"/>
        <w:ind w:left="567"/>
        <w:jc w:val="both"/>
        <w:rPr>
          <w:sz w:val="28"/>
          <w:szCs w:val="28"/>
        </w:rPr>
      </w:pPr>
      <w:r w:rsidRPr="00025AA1">
        <w:rPr>
          <w:sz w:val="28"/>
          <w:szCs w:val="28"/>
        </w:rPr>
        <w:t>Назначение, классификация, устройство и работа тракторов и автомобилей, их механизмов и систем</w:t>
      </w:r>
    </w:p>
    <w:p w:rsidR="00C34992" w:rsidRPr="00025AA1" w:rsidRDefault="00C34992" w:rsidP="00C34992">
      <w:pPr>
        <w:pStyle w:val="a5"/>
        <w:numPr>
          <w:ilvl w:val="0"/>
          <w:numId w:val="1"/>
        </w:numPr>
        <w:autoSpaceDE w:val="0"/>
        <w:ind w:left="567"/>
        <w:jc w:val="both"/>
        <w:rPr>
          <w:sz w:val="28"/>
          <w:szCs w:val="28"/>
        </w:rPr>
      </w:pPr>
      <w:r w:rsidRPr="00025AA1">
        <w:rPr>
          <w:sz w:val="28"/>
          <w:szCs w:val="28"/>
        </w:rPr>
        <w:t>Кинематика и динамика трактора и автомобиля, включающая</w:t>
      </w:r>
    </w:p>
    <w:p w:rsidR="00C34992" w:rsidRPr="00025AA1" w:rsidRDefault="00C34992" w:rsidP="00C34992">
      <w:pPr>
        <w:pStyle w:val="a5"/>
        <w:numPr>
          <w:ilvl w:val="0"/>
          <w:numId w:val="1"/>
        </w:numPr>
        <w:autoSpaceDE w:val="0"/>
        <w:ind w:left="567"/>
        <w:jc w:val="both"/>
        <w:rPr>
          <w:sz w:val="28"/>
          <w:szCs w:val="28"/>
        </w:rPr>
      </w:pPr>
      <w:r w:rsidRPr="00025AA1">
        <w:rPr>
          <w:sz w:val="28"/>
          <w:szCs w:val="28"/>
        </w:rPr>
        <w:t>Силы и силовой баланс, баланс мощности</w:t>
      </w:r>
    </w:p>
    <w:p w:rsidR="00C34992" w:rsidRPr="00025AA1" w:rsidRDefault="00C34992" w:rsidP="00C34992">
      <w:pPr>
        <w:pStyle w:val="a5"/>
        <w:numPr>
          <w:ilvl w:val="0"/>
          <w:numId w:val="1"/>
        </w:numPr>
        <w:autoSpaceDE w:val="0"/>
        <w:ind w:left="567"/>
        <w:jc w:val="both"/>
        <w:rPr>
          <w:sz w:val="28"/>
          <w:szCs w:val="28"/>
        </w:rPr>
      </w:pPr>
      <w:r w:rsidRPr="00025AA1">
        <w:rPr>
          <w:sz w:val="28"/>
          <w:szCs w:val="28"/>
        </w:rPr>
        <w:lastRenderedPageBreak/>
        <w:t>Тяговый расчет</w:t>
      </w:r>
    </w:p>
    <w:p w:rsidR="00C34992" w:rsidRPr="00025AA1" w:rsidRDefault="00C34992" w:rsidP="00C34992">
      <w:pPr>
        <w:pStyle w:val="a5"/>
        <w:numPr>
          <w:ilvl w:val="0"/>
          <w:numId w:val="1"/>
        </w:numPr>
        <w:autoSpaceDE w:val="0"/>
        <w:ind w:left="567"/>
        <w:jc w:val="both"/>
        <w:rPr>
          <w:sz w:val="28"/>
          <w:szCs w:val="28"/>
        </w:rPr>
      </w:pPr>
      <w:r w:rsidRPr="00025AA1">
        <w:rPr>
          <w:sz w:val="28"/>
          <w:szCs w:val="28"/>
        </w:rPr>
        <w:t>Управляемость и плавность хода, разгон и торможение</w:t>
      </w:r>
    </w:p>
    <w:p w:rsidR="00C34992" w:rsidRPr="00025AA1" w:rsidRDefault="00C34992" w:rsidP="00C34992">
      <w:pPr>
        <w:pStyle w:val="a5"/>
        <w:numPr>
          <w:ilvl w:val="0"/>
          <w:numId w:val="1"/>
        </w:numPr>
        <w:autoSpaceDE w:val="0"/>
        <w:ind w:left="567"/>
        <w:jc w:val="both"/>
        <w:rPr>
          <w:sz w:val="28"/>
          <w:szCs w:val="28"/>
        </w:rPr>
      </w:pPr>
      <w:r w:rsidRPr="00025AA1">
        <w:rPr>
          <w:sz w:val="28"/>
          <w:szCs w:val="28"/>
        </w:rPr>
        <w:t>Эксплуатационные и технологические свойства</w:t>
      </w:r>
    </w:p>
    <w:p w:rsidR="00C34992" w:rsidRPr="00025AA1" w:rsidRDefault="00C34992" w:rsidP="00C34992">
      <w:pPr>
        <w:pStyle w:val="a5"/>
        <w:numPr>
          <w:ilvl w:val="0"/>
          <w:numId w:val="1"/>
        </w:numPr>
        <w:autoSpaceDE w:val="0"/>
        <w:ind w:left="567"/>
        <w:jc w:val="both"/>
        <w:rPr>
          <w:sz w:val="28"/>
        </w:rPr>
      </w:pPr>
      <w:r w:rsidRPr="00025AA1">
        <w:rPr>
          <w:sz w:val="28"/>
          <w:szCs w:val="28"/>
        </w:rPr>
        <w:t>Испытания двигателей, тракторов и автомобилей</w:t>
      </w:r>
    </w:p>
    <w:p w:rsidR="00A738E5" w:rsidRDefault="00A738E5"/>
    <w:sectPr w:rsidR="00A738E5" w:rsidSect="00A738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206B5C"/>
    <w:multiLevelType w:val="hybridMultilevel"/>
    <w:tmpl w:val="12A82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4992"/>
    <w:rsid w:val="00A738E5"/>
    <w:rsid w:val="00C349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9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34992"/>
    <w:pPr>
      <w:keepNext/>
      <w:shd w:val="clear" w:color="auto" w:fill="FFFFFF"/>
      <w:spacing w:after="240"/>
      <w:ind w:left="5664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34992"/>
    <w:rPr>
      <w:rFonts w:ascii="Times New Roman" w:eastAsia="Times New Roman" w:hAnsi="Times New Roman" w:cs="Times New Roman"/>
      <w:sz w:val="28"/>
      <w:szCs w:val="20"/>
      <w:shd w:val="clear" w:color="auto" w:fill="FFFFFF"/>
      <w:lang w:eastAsia="ru-RU"/>
    </w:rPr>
  </w:style>
  <w:style w:type="paragraph" w:styleId="a3">
    <w:name w:val="Body Text Indent"/>
    <w:basedOn w:val="a"/>
    <w:link w:val="a4"/>
    <w:semiHidden/>
    <w:rsid w:val="00C34992"/>
    <w:pPr>
      <w:widowControl w:val="0"/>
      <w:spacing w:after="120"/>
      <w:ind w:left="283"/>
    </w:pPr>
    <w:rPr>
      <w:snapToGrid w:val="0"/>
    </w:rPr>
  </w:style>
  <w:style w:type="character" w:customStyle="1" w:styleId="a4">
    <w:name w:val="Основной текст с отступом Знак"/>
    <w:basedOn w:val="a0"/>
    <w:link w:val="a3"/>
    <w:semiHidden/>
    <w:rsid w:val="00C34992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C349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253</Words>
  <Characters>1444</Characters>
  <Application>Microsoft Office Word</Application>
  <DocSecurity>0</DocSecurity>
  <Lines>12</Lines>
  <Paragraphs>3</Paragraphs>
  <ScaleCrop>false</ScaleCrop>
  <Company/>
  <LinksUpToDate>false</LinksUpToDate>
  <CharactersWithSpaces>1694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2015-11-16T02:23:00Z</dcterms:created>
  <dcterms:modified xsi:type="dcterms:W3CDTF">2015-11-16T02:24:00Z</dcterms:modified>
</cp:coreProperties>
</file>