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D9C" w:rsidRPr="007A7561" w:rsidRDefault="00515D9C" w:rsidP="00515D9C">
      <w:pPr>
        <w:jc w:val="center"/>
        <w:rPr>
          <w:b/>
          <w:sz w:val="28"/>
          <w:szCs w:val="28"/>
        </w:rPr>
      </w:pPr>
      <w:r w:rsidRPr="007A7561">
        <w:rPr>
          <w:b/>
          <w:sz w:val="28"/>
          <w:szCs w:val="28"/>
        </w:rPr>
        <w:t>Аннотация дисциплины</w:t>
      </w:r>
    </w:p>
    <w:p w:rsidR="00515D9C" w:rsidRPr="00663F85" w:rsidRDefault="00515D9C" w:rsidP="00515D9C">
      <w:pPr>
        <w:shd w:val="clear" w:color="auto" w:fill="FFFFFF"/>
        <w:tabs>
          <w:tab w:val="left" w:leader="dot" w:pos="10206"/>
        </w:tabs>
        <w:jc w:val="center"/>
        <w:rPr>
          <w:color w:val="000000"/>
          <w:sz w:val="28"/>
          <w:szCs w:val="28"/>
          <w:highlight w:val="yellow"/>
          <w:u w:val="single"/>
        </w:rPr>
      </w:pPr>
      <w:r>
        <w:rPr>
          <w:sz w:val="28"/>
          <w:szCs w:val="28"/>
        </w:rPr>
        <w:t>«Профессиональная технико-технологическая подготовка»</w:t>
      </w:r>
    </w:p>
    <w:p w:rsidR="00515D9C" w:rsidRPr="00985CA9" w:rsidRDefault="00515D9C" w:rsidP="00515D9C">
      <w:pPr>
        <w:ind w:firstLine="567"/>
        <w:jc w:val="both"/>
        <w:rPr>
          <w:sz w:val="28"/>
          <w:szCs w:val="28"/>
        </w:rPr>
      </w:pPr>
      <w:r w:rsidRPr="005E4B60">
        <w:rPr>
          <w:sz w:val="28"/>
          <w:szCs w:val="28"/>
        </w:rPr>
        <w:t>Цель дисциплины</w:t>
      </w:r>
      <w:r>
        <w:rPr>
          <w:sz w:val="28"/>
          <w:szCs w:val="28"/>
        </w:rPr>
        <w:t xml:space="preserve"> формирование  у студентов системы компетенций для</w:t>
      </w:r>
      <w:r w:rsidRPr="00985CA9">
        <w:rPr>
          <w:sz w:val="28"/>
          <w:szCs w:val="28"/>
        </w:rPr>
        <w:t xml:space="preserve"> решения  профессиональных задач по эффективному использованию сельскохозяйственной техники и технологического оборудования для производства и первичной переработки продукции растениеводства.  </w:t>
      </w:r>
    </w:p>
    <w:p w:rsidR="00515D9C" w:rsidRDefault="00515D9C" w:rsidP="00515D9C">
      <w:pPr>
        <w:ind w:firstLine="709"/>
        <w:jc w:val="both"/>
        <w:rPr>
          <w:sz w:val="28"/>
        </w:rPr>
      </w:pPr>
      <w:r>
        <w:rPr>
          <w:sz w:val="28"/>
        </w:rPr>
        <w:t>В результате освоения предмета студенты должны приобрести следующие профессиональные компетенции:</w:t>
      </w:r>
    </w:p>
    <w:p w:rsidR="00515D9C" w:rsidRPr="00647F54" w:rsidRDefault="00515D9C" w:rsidP="00515D9C">
      <w:pPr>
        <w:pStyle w:val="a5"/>
        <w:numPr>
          <w:ilvl w:val="0"/>
          <w:numId w:val="3"/>
        </w:numPr>
        <w:spacing w:after="0" w:line="240" w:lineRule="auto"/>
        <w:ind w:left="709" w:hanging="425"/>
        <w:jc w:val="both"/>
        <w:rPr>
          <w:szCs w:val="28"/>
        </w:rPr>
      </w:pPr>
      <w:r w:rsidRPr="00647F54">
        <w:rPr>
          <w:szCs w:val="28"/>
        </w:rPr>
        <w:t>способностью организовывать и контролировать технологический процесс в учебных мастерских, организациях и предприятиях (ПК-25);</w:t>
      </w:r>
    </w:p>
    <w:p w:rsidR="00515D9C" w:rsidRPr="00BC3BF8" w:rsidRDefault="00515D9C" w:rsidP="00515D9C">
      <w:pPr>
        <w:pStyle w:val="Default"/>
        <w:numPr>
          <w:ilvl w:val="0"/>
          <w:numId w:val="3"/>
        </w:numPr>
        <w:ind w:left="709" w:hanging="425"/>
        <w:jc w:val="both"/>
        <w:rPr>
          <w:color w:val="auto"/>
          <w:sz w:val="28"/>
          <w:szCs w:val="28"/>
        </w:rPr>
      </w:pPr>
      <w:r w:rsidRPr="00BC3BF8">
        <w:rPr>
          <w:color w:val="auto"/>
          <w:sz w:val="28"/>
          <w:szCs w:val="28"/>
        </w:rPr>
        <w:t xml:space="preserve">способностью выполнять работы соответствующего квалификационного уровня (ПК-32); </w:t>
      </w:r>
    </w:p>
    <w:p w:rsidR="00515D9C" w:rsidRPr="00647F54" w:rsidRDefault="00515D9C" w:rsidP="00515D9C">
      <w:pPr>
        <w:pStyle w:val="a5"/>
        <w:numPr>
          <w:ilvl w:val="0"/>
          <w:numId w:val="3"/>
        </w:numPr>
        <w:spacing w:after="0" w:line="240" w:lineRule="auto"/>
        <w:ind w:left="709" w:hanging="425"/>
        <w:jc w:val="both"/>
        <w:rPr>
          <w:szCs w:val="28"/>
        </w:rPr>
      </w:pPr>
      <w:r w:rsidRPr="00647F54">
        <w:rPr>
          <w:szCs w:val="28"/>
        </w:rPr>
        <w:t>готовностью к формированию профессиональной компетентности рабочего (специалиста) соответствующего квалификационного уровня (ПК-34);</w:t>
      </w:r>
    </w:p>
    <w:p w:rsidR="00515D9C" w:rsidRPr="000414DC" w:rsidRDefault="00515D9C" w:rsidP="00515D9C">
      <w:pPr>
        <w:pStyle w:val="Default"/>
        <w:numPr>
          <w:ilvl w:val="0"/>
          <w:numId w:val="3"/>
        </w:numPr>
        <w:ind w:left="709" w:hanging="425"/>
        <w:jc w:val="both"/>
        <w:rPr>
          <w:color w:val="auto"/>
          <w:sz w:val="28"/>
          <w:szCs w:val="28"/>
        </w:rPr>
      </w:pPr>
      <w:r w:rsidRPr="000414DC">
        <w:rPr>
          <w:color w:val="auto"/>
          <w:sz w:val="28"/>
          <w:szCs w:val="28"/>
        </w:rPr>
        <w:t xml:space="preserve">готовностью к производительному труду (ПК-36). </w:t>
      </w:r>
    </w:p>
    <w:p w:rsidR="00515D9C" w:rsidRPr="00D02D91" w:rsidRDefault="00515D9C" w:rsidP="00515D9C">
      <w:pPr>
        <w:ind w:firstLine="540"/>
        <w:jc w:val="both"/>
        <w:rPr>
          <w:sz w:val="28"/>
          <w:szCs w:val="28"/>
        </w:rPr>
      </w:pPr>
      <w:r w:rsidRPr="00D02D91">
        <w:rPr>
          <w:sz w:val="28"/>
          <w:szCs w:val="28"/>
        </w:rPr>
        <w:t xml:space="preserve">В результате изучения </w:t>
      </w:r>
      <w:r>
        <w:rPr>
          <w:sz w:val="28"/>
          <w:szCs w:val="28"/>
        </w:rPr>
        <w:t>дисциплины «Профессиональная технико-технологическая подготовка»</w:t>
      </w:r>
      <w:r w:rsidRPr="005278C3">
        <w:rPr>
          <w:sz w:val="28"/>
          <w:szCs w:val="28"/>
        </w:rPr>
        <w:t xml:space="preserve"> </w:t>
      </w:r>
      <w:r w:rsidRPr="00D02D91">
        <w:rPr>
          <w:sz w:val="28"/>
          <w:szCs w:val="28"/>
        </w:rPr>
        <w:t xml:space="preserve"> студент должен:</w:t>
      </w:r>
    </w:p>
    <w:p w:rsidR="00515D9C" w:rsidRDefault="00515D9C" w:rsidP="00515D9C">
      <w:pPr>
        <w:ind w:firstLine="851"/>
        <w:jc w:val="both"/>
        <w:rPr>
          <w:b/>
          <w:sz w:val="28"/>
          <w:szCs w:val="28"/>
        </w:rPr>
      </w:pPr>
      <w:r w:rsidRPr="00D02D91">
        <w:rPr>
          <w:b/>
          <w:sz w:val="28"/>
          <w:szCs w:val="28"/>
        </w:rPr>
        <w:t>знать</w:t>
      </w:r>
      <w:r>
        <w:rPr>
          <w:b/>
          <w:sz w:val="28"/>
          <w:szCs w:val="28"/>
        </w:rPr>
        <w:t xml:space="preserve">: </w:t>
      </w:r>
    </w:p>
    <w:p w:rsidR="00515D9C" w:rsidRPr="005278C3" w:rsidRDefault="00515D9C" w:rsidP="00515D9C">
      <w:pPr>
        <w:pStyle w:val="a5"/>
        <w:numPr>
          <w:ilvl w:val="0"/>
          <w:numId w:val="1"/>
        </w:numPr>
        <w:spacing w:line="240" w:lineRule="auto"/>
        <w:jc w:val="both"/>
        <w:rPr>
          <w:szCs w:val="28"/>
        </w:rPr>
      </w:pPr>
      <w:r w:rsidRPr="005278C3">
        <w:rPr>
          <w:szCs w:val="28"/>
        </w:rPr>
        <w:t>руководящие и нормативные документы по использования машинных технологий, в т.ч. федеральную систему технологий и машин для растениеводства;</w:t>
      </w:r>
    </w:p>
    <w:p w:rsidR="00515D9C" w:rsidRPr="005278C3" w:rsidRDefault="00515D9C" w:rsidP="00515D9C">
      <w:pPr>
        <w:pStyle w:val="a5"/>
        <w:numPr>
          <w:ilvl w:val="0"/>
          <w:numId w:val="1"/>
        </w:numPr>
        <w:spacing w:line="240" w:lineRule="auto"/>
        <w:jc w:val="both"/>
        <w:rPr>
          <w:szCs w:val="28"/>
        </w:rPr>
      </w:pPr>
      <w:r w:rsidRPr="005278C3">
        <w:rPr>
          <w:szCs w:val="28"/>
        </w:rPr>
        <w:t>устройство, принцип действия и технические характеристики  основных марок тракторов и сельскохозяйственных машин;</w:t>
      </w:r>
    </w:p>
    <w:p w:rsidR="00515D9C" w:rsidRPr="005278C3" w:rsidRDefault="00515D9C" w:rsidP="00515D9C">
      <w:pPr>
        <w:pStyle w:val="a5"/>
        <w:numPr>
          <w:ilvl w:val="0"/>
          <w:numId w:val="1"/>
        </w:numPr>
        <w:spacing w:line="240" w:lineRule="auto"/>
        <w:jc w:val="both"/>
        <w:rPr>
          <w:szCs w:val="28"/>
        </w:rPr>
      </w:pPr>
      <w:r w:rsidRPr="005278C3">
        <w:rPr>
          <w:szCs w:val="28"/>
        </w:rPr>
        <w:t>правила комплектования  машинно-тракторных агрегатов в растениеводстве и животноводстве;</w:t>
      </w:r>
    </w:p>
    <w:p w:rsidR="00515D9C" w:rsidRPr="005278C3" w:rsidRDefault="00515D9C" w:rsidP="00515D9C">
      <w:pPr>
        <w:pStyle w:val="a5"/>
        <w:numPr>
          <w:ilvl w:val="0"/>
          <w:numId w:val="1"/>
        </w:numPr>
        <w:spacing w:line="240" w:lineRule="auto"/>
        <w:jc w:val="both"/>
        <w:rPr>
          <w:szCs w:val="28"/>
        </w:rPr>
      </w:pPr>
      <w:r w:rsidRPr="005278C3">
        <w:rPr>
          <w:szCs w:val="28"/>
        </w:rPr>
        <w:t>правила  работы с прицепными  приспособлениями и устройствами;</w:t>
      </w:r>
    </w:p>
    <w:p w:rsidR="00515D9C" w:rsidRPr="005278C3" w:rsidRDefault="00515D9C" w:rsidP="00515D9C">
      <w:pPr>
        <w:pStyle w:val="a5"/>
        <w:numPr>
          <w:ilvl w:val="0"/>
          <w:numId w:val="1"/>
        </w:numPr>
        <w:spacing w:line="240" w:lineRule="auto"/>
        <w:jc w:val="both"/>
        <w:rPr>
          <w:szCs w:val="28"/>
        </w:rPr>
      </w:pPr>
      <w:r w:rsidRPr="005278C3">
        <w:rPr>
          <w:szCs w:val="28"/>
        </w:rPr>
        <w:t>методы и приемы выполнения  агротехнических  работ;</w:t>
      </w:r>
    </w:p>
    <w:p w:rsidR="00515D9C" w:rsidRPr="005278C3" w:rsidRDefault="00515D9C" w:rsidP="00515D9C">
      <w:pPr>
        <w:pStyle w:val="a5"/>
        <w:numPr>
          <w:ilvl w:val="0"/>
          <w:numId w:val="1"/>
        </w:numPr>
        <w:spacing w:line="240" w:lineRule="auto"/>
        <w:jc w:val="both"/>
        <w:rPr>
          <w:szCs w:val="28"/>
        </w:rPr>
      </w:pPr>
      <w:r w:rsidRPr="005278C3">
        <w:rPr>
          <w:szCs w:val="28"/>
        </w:rPr>
        <w:t>средства и  виды  технического обслуживания  тракторов, сельскохозяйственных машин  и оборудования;</w:t>
      </w:r>
    </w:p>
    <w:p w:rsidR="00515D9C" w:rsidRDefault="00515D9C" w:rsidP="00515D9C">
      <w:pPr>
        <w:ind w:firstLine="851"/>
        <w:jc w:val="both"/>
        <w:rPr>
          <w:sz w:val="28"/>
          <w:szCs w:val="28"/>
        </w:rPr>
      </w:pPr>
      <w:r w:rsidRPr="00D02D91">
        <w:rPr>
          <w:b/>
          <w:sz w:val="28"/>
          <w:szCs w:val="28"/>
        </w:rPr>
        <w:t>уметь</w:t>
      </w:r>
      <w:r w:rsidRPr="00D02D91">
        <w:rPr>
          <w:sz w:val="28"/>
          <w:szCs w:val="28"/>
        </w:rPr>
        <w:t xml:space="preserve">: </w:t>
      </w:r>
    </w:p>
    <w:p w:rsidR="00515D9C" w:rsidRPr="005278C3" w:rsidRDefault="00515D9C" w:rsidP="00515D9C">
      <w:pPr>
        <w:pStyle w:val="a5"/>
        <w:numPr>
          <w:ilvl w:val="0"/>
          <w:numId w:val="2"/>
        </w:numPr>
        <w:spacing w:line="240" w:lineRule="auto"/>
        <w:ind w:left="993"/>
        <w:jc w:val="both"/>
        <w:rPr>
          <w:szCs w:val="28"/>
        </w:rPr>
      </w:pPr>
      <w:r w:rsidRPr="005278C3">
        <w:rPr>
          <w:szCs w:val="28"/>
        </w:rPr>
        <w:t>комплектовать машинно-тракторные агрегаты для проведения агротехнических работ в сельском хозяйстве;</w:t>
      </w:r>
    </w:p>
    <w:p w:rsidR="00515D9C" w:rsidRPr="005278C3" w:rsidRDefault="00515D9C" w:rsidP="00515D9C">
      <w:pPr>
        <w:pStyle w:val="a5"/>
        <w:numPr>
          <w:ilvl w:val="0"/>
          <w:numId w:val="2"/>
        </w:numPr>
        <w:spacing w:line="240" w:lineRule="auto"/>
        <w:ind w:left="993"/>
        <w:jc w:val="both"/>
        <w:rPr>
          <w:szCs w:val="28"/>
        </w:rPr>
      </w:pPr>
      <w:r w:rsidRPr="005278C3">
        <w:rPr>
          <w:szCs w:val="28"/>
        </w:rPr>
        <w:t>выполнять технологические операции по регулировке машин и механизмов.</w:t>
      </w:r>
    </w:p>
    <w:p w:rsidR="00515D9C" w:rsidRPr="005278C3" w:rsidRDefault="00515D9C" w:rsidP="00515D9C">
      <w:pPr>
        <w:pStyle w:val="a5"/>
        <w:numPr>
          <w:ilvl w:val="0"/>
          <w:numId w:val="2"/>
        </w:numPr>
        <w:spacing w:line="240" w:lineRule="auto"/>
        <w:ind w:left="993"/>
        <w:jc w:val="both"/>
        <w:rPr>
          <w:szCs w:val="28"/>
        </w:rPr>
      </w:pPr>
      <w:r w:rsidRPr="005278C3">
        <w:rPr>
          <w:szCs w:val="28"/>
        </w:rPr>
        <w:t xml:space="preserve">выполнять работы средней сложности по периодическому техническому обслуживанию тракторов и </w:t>
      </w:r>
      <w:proofErr w:type="spellStart"/>
      <w:r w:rsidRPr="005278C3">
        <w:rPr>
          <w:szCs w:val="28"/>
        </w:rPr>
        <w:t>агрегатируемых</w:t>
      </w:r>
      <w:proofErr w:type="spellEnd"/>
      <w:r w:rsidRPr="005278C3">
        <w:rPr>
          <w:szCs w:val="28"/>
        </w:rPr>
        <w:t xml:space="preserve"> с ними  сельскохозяйственных машин с применением современных  средств технического обслуживания.</w:t>
      </w:r>
    </w:p>
    <w:p w:rsidR="00515D9C" w:rsidRPr="005278C3" w:rsidRDefault="00515D9C" w:rsidP="00515D9C">
      <w:pPr>
        <w:pStyle w:val="a5"/>
        <w:numPr>
          <w:ilvl w:val="0"/>
          <w:numId w:val="2"/>
        </w:numPr>
        <w:spacing w:line="240" w:lineRule="auto"/>
        <w:ind w:left="993"/>
        <w:jc w:val="both"/>
        <w:rPr>
          <w:szCs w:val="28"/>
        </w:rPr>
      </w:pPr>
      <w:r w:rsidRPr="005278C3">
        <w:rPr>
          <w:szCs w:val="28"/>
        </w:rPr>
        <w:t>самостоятельно осваивать конструкцию и рабочие процессы новых с.-х. машин и технологических комплексов;</w:t>
      </w:r>
    </w:p>
    <w:p w:rsidR="00515D9C" w:rsidRPr="00F07268" w:rsidRDefault="00515D9C" w:rsidP="00515D9C">
      <w:pPr>
        <w:ind w:firstLine="851"/>
        <w:jc w:val="both"/>
        <w:rPr>
          <w:sz w:val="28"/>
          <w:szCs w:val="28"/>
        </w:rPr>
      </w:pPr>
      <w:r w:rsidRPr="00D02D91">
        <w:rPr>
          <w:b/>
          <w:sz w:val="28"/>
          <w:szCs w:val="28"/>
        </w:rPr>
        <w:t xml:space="preserve">владеть: </w:t>
      </w:r>
      <w:r w:rsidRPr="00F878C5">
        <w:rPr>
          <w:sz w:val="28"/>
          <w:szCs w:val="28"/>
        </w:rPr>
        <w:t xml:space="preserve">базовыми знаниями в области </w:t>
      </w:r>
      <w:r w:rsidRPr="00F07268">
        <w:rPr>
          <w:sz w:val="28"/>
          <w:szCs w:val="28"/>
        </w:rPr>
        <w:t>оценки и прогнозирования воздействия с.-х. техники и технологии на окружающую</w:t>
      </w:r>
      <w:r>
        <w:rPr>
          <w:sz w:val="28"/>
          <w:szCs w:val="28"/>
        </w:rPr>
        <w:t xml:space="preserve"> </w:t>
      </w:r>
      <w:r w:rsidRPr="00F07268">
        <w:rPr>
          <w:sz w:val="28"/>
          <w:szCs w:val="28"/>
        </w:rPr>
        <w:t>среду</w:t>
      </w:r>
      <w:r>
        <w:rPr>
          <w:sz w:val="28"/>
          <w:szCs w:val="28"/>
        </w:rPr>
        <w:t>.</w:t>
      </w:r>
    </w:p>
    <w:p w:rsidR="00515D9C" w:rsidRPr="00DE7203" w:rsidRDefault="00515D9C" w:rsidP="00515D9C">
      <w:pPr>
        <w:jc w:val="center"/>
        <w:rPr>
          <w:sz w:val="28"/>
          <w:szCs w:val="28"/>
          <w:highlight w:val="yellow"/>
        </w:rPr>
      </w:pPr>
    </w:p>
    <w:p w:rsidR="00515D9C" w:rsidRPr="00DE7203" w:rsidRDefault="00515D9C" w:rsidP="00515D9C">
      <w:pPr>
        <w:shd w:val="clear" w:color="auto" w:fill="FFFFFF"/>
        <w:tabs>
          <w:tab w:val="left" w:leader="underscore" w:pos="4860"/>
          <w:tab w:val="left" w:pos="5429"/>
          <w:tab w:val="left" w:leader="underscore" w:pos="5674"/>
        </w:tabs>
        <w:ind w:left="108" w:right="374"/>
        <w:jc w:val="center"/>
        <w:rPr>
          <w:spacing w:val="-7"/>
          <w:sz w:val="28"/>
          <w:szCs w:val="28"/>
        </w:rPr>
      </w:pPr>
      <w:r w:rsidRPr="00DE7203">
        <w:rPr>
          <w:spacing w:val="-5"/>
          <w:sz w:val="28"/>
          <w:szCs w:val="28"/>
        </w:rPr>
        <w:lastRenderedPageBreak/>
        <w:t>Распределение трудоемкости дисциплины по видам занятий, реали</w:t>
      </w:r>
      <w:r w:rsidRPr="00DE7203">
        <w:rPr>
          <w:sz w:val="28"/>
          <w:szCs w:val="28"/>
        </w:rPr>
        <w:t>зуемой по учебному плану</w:t>
      </w:r>
    </w:p>
    <w:p w:rsidR="00515D9C" w:rsidRDefault="00515D9C" w:rsidP="00515D9C">
      <w:pPr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55"/>
        <w:gridCol w:w="2321"/>
        <w:gridCol w:w="1742"/>
        <w:gridCol w:w="96"/>
        <w:gridCol w:w="1298"/>
      </w:tblGrid>
      <w:tr w:rsidR="00515D9C" w:rsidRPr="00052E9B" w:rsidTr="00DB52D6">
        <w:trPr>
          <w:trHeight w:val="458"/>
        </w:trPr>
        <w:tc>
          <w:tcPr>
            <w:tcW w:w="2275" w:type="pct"/>
            <w:vMerge w:val="restart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Вид занятий</w:t>
            </w:r>
          </w:p>
          <w:p w:rsidR="00515D9C" w:rsidRPr="00052E9B" w:rsidRDefault="00515D9C" w:rsidP="00DB52D6">
            <w:pPr>
              <w:tabs>
                <w:tab w:val="left" w:pos="2445"/>
              </w:tabs>
              <w:rPr>
                <w:sz w:val="24"/>
                <w:szCs w:val="24"/>
              </w:rPr>
            </w:pPr>
          </w:p>
        </w:tc>
        <w:tc>
          <w:tcPr>
            <w:tcW w:w="1159" w:type="pct"/>
            <w:vMerge w:val="restart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Всего</w:t>
            </w:r>
          </w:p>
        </w:tc>
        <w:tc>
          <w:tcPr>
            <w:tcW w:w="1566" w:type="pct"/>
            <w:gridSpan w:val="3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jc w:val="center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В том числе по семестрам</w:t>
            </w:r>
          </w:p>
        </w:tc>
      </w:tr>
      <w:tr w:rsidR="00515D9C" w:rsidRPr="00052E9B" w:rsidTr="00DB52D6">
        <w:trPr>
          <w:trHeight w:val="224"/>
        </w:trPr>
        <w:tc>
          <w:tcPr>
            <w:tcW w:w="2275" w:type="pct"/>
            <w:vMerge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1159" w:type="pct"/>
            <w:vMerge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pct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96" w:type="pct"/>
            <w:gridSpan w:val="2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515D9C" w:rsidRPr="00052E9B" w:rsidTr="00DB52D6">
        <w:tc>
          <w:tcPr>
            <w:tcW w:w="2275" w:type="pct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left="-288" w:right="374" w:firstLine="180"/>
              <w:jc w:val="center"/>
              <w:rPr>
                <w:sz w:val="24"/>
                <w:szCs w:val="24"/>
              </w:rPr>
            </w:pPr>
            <w:r w:rsidRPr="00052E9B">
              <w:rPr>
                <w:spacing w:val="-4"/>
                <w:sz w:val="24"/>
                <w:szCs w:val="24"/>
              </w:rPr>
              <w:t>1. Аудиторные занятия, часов, всего.</w:t>
            </w:r>
          </w:p>
        </w:tc>
        <w:tc>
          <w:tcPr>
            <w:tcW w:w="1159" w:type="pct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</w:t>
            </w:r>
          </w:p>
        </w:tc>
        <w:tc>
          <w:tcPr>
            <w:tcW w:w="870" w:type="pct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696" w:type="pct"/>
            <w:gridSpan w:val="2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</w:tr>
      <w:tr w:rsidR="00515D9C" w:rsidRPr="00052E9B" w:rsidTr="00DB52D6">
        <w:tc>
          <w:tcPr>
            <w:tcW w:w="2275" w:type="pct"/>
          </w:tcPr>
          <w:p w:rsidR="00515D9C" w:rsidRPr="00052E9B" w:rsidRDefault="00515D9C" w:rsidP="00DB52D6">
            <w:pPr>
              <w:shd w:val="clear" w:color="auto" w:fill="FFFFFF"/>
              <w:ind w:right="1166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 xml:space="preserve">в том числе: </w:t>
            </w:r>
          </w:p>
          <w:p w:rsidR="00515D9C" w:rsidRPr="00052E9B" w:rsidRDefault="00515D9C" w:rsidP="00DB52D6">
            <w:pPr>
              <w:shd w:val="clear" w:color="auto" w:fill="FFFFFF"/>
              <w:ind w:right="1166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1.1. Лекции</w:t>
            </w:r>
          </w:p>
        </w:tc>
        <w:tc>
          <w:tcPr>
            <w:tcW w:w="1159" w:type="pct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pct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696" w:type="pct"/>
            <w:gridSpan w:val="2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</w:p>
        </w:tc>
      </w:tr>
      <w:tr w:rsidR="00515D9C" w:rsidRPr="00052E9B" w:rsidTr="00DB52D6">
        <w:tc>
          <w:tcPr>
            <w:tcW w:w="2275" w:type="pct"/>
          </w:tcPr>
          <w:p w:rsidR="00515D9C" w:rsidRPr="00052E9B" w:rsidRDefault="00515D9C" w:rsidP="00DB52D6">
            <w:pPr>
              <w:shd w:val="clear" w:color="auto" w:fill="FFFFFF"/>
              <w:ind w:left="7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159" w:type="pct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870" w:type="pct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696" w:type="pct"/>
            <w:gridSpan w:val="2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</w:p>
        </w:tc>
      </w:tr>
      <w:tr w:rsidR="00515D9C" w:rsidRPr="00052E9B" w:rsidTr="00DB52D6">
        <w:tc>
          <w:tcPr>
            <w:tcW w:w="2275" w:type="pct"/>
          </w:tcPr>
          <w:p w:rsidR="00515D9C" w:rsidRPr="00052E9B" w:rsidRDefault="00515D9C" w:rsidP="00DB52D6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159" w:type="pct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</w:t>
            </w:r>
          </w:p>
        </w:tc>
        <w:tc>
          <w:tcPr>
            <w:tcW w:w="870" w:type="pct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696" w:type="pct"/>
            <w:gridSpan w:val="2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</w:tr>
      <w:tr w:rsidR="00515D9C" w:rsidRPr="00052E9B" w:rsidTr="00DB52D6">
        <w:tc>
          <w:tcPr>
            <w:tcW w:w="2275" w:type="pct"/>
          </w:tcPr>
          <w:p w:rsidR="00515D9C" w:rsidRPr="00052E9B" w:rsidRDefault="00515D9C" w:rsidP="00DB52D6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159" w:type="pct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870" w:type="pct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696" w:type="pct"/>
            <w:gridSpan w:val="2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 w:rsidR="00515D9C" w:rsidRPr="00052E9B" w:rsidTr="00DB52D6">
        <w:tc>
          <w:tcPr>
            <w:tcW w:w="2275" w:type="pct"/>
          </w:tcPr>
          <w:p w:rsidR="00515D9C" w:rsidRPr="00052E9B" w:rsidRDefault="00515D9C" w:rsidP="00DB52D6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 xml:space="preserve">в том числе: </w:t>
            </w:r>
            <w:r w:rsidRPr="00052E9B">
              <w:rPr>
                <w:spacing w:val="-3"/>
                <w:sz w:val="24"/>
                <w:szCs w:val="24"/>
              </w:rPr>
              <w:t xml:space="preserve">2.1. Курсовой проект (КП), курсовая работа </w:t>
            </w:r>
            <w:r w:rsidRPr="00052E9B">
              <w:rPr>
                <w:sz w:val="24"/>
                <w:szCs w:val="24"/>
              </w:rPr>
              <w:t>(</w:t>
            </w:r>
            <w:proofErr w:type="gramStart"/>
            <w:r w:rsidRPr="00052E9B">
              <w:rPr>
                <w:sz w:val="24"/>
                <w:szCs w:val="24"/>
              </w:rPr>
              <w:t>КР</w:t>
            </w:r>
            <w:proofErr w:type="gramEnd"/>
            <w:r w:rsidRPr="00052E9B">
              <w:rPr>
                <w:sz w:val="24"/>
                <w:szCs w:val="24"/>
              </w:rPr>
              <w:t>)</w:t>
            </w:r>
          </w:p>
        </w:tc>
        <w:tc>
          <w:tcPr>
            <w:tcW w:w="1159" w:type="pct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pct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696" w:type="pct"/>
            <w:gridSpan w:val="2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</w:p>
        </w:tc>
      </w:tr>
      <w:tr w:rsidR="00515D9C" w:rsidRPr="00052E9B" w:rsidTr="00DB52D6">
        <w:tc>
          <w:tcPr>
            <w:tcW w:w="2275" w:type="pct"/>
          </w:tcPr>
          <w:p w:rsidR="00515D9C" w:rsidRPr="00052E9B" w:rsidRDefault="00515D9C" w:rsidP="00DB52D6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159" w:type="pct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pct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696" w:type="pct"/>
            <w:gridSpan w:val="2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</w:p>
        </w:tc>
      </w:tr>
      <w:tr w:rsidR="00515D9C" w:rsidRPr="00052E9B" w:rsidTr="00DB52D6">
        <w:tc>
          <w:tcPr>
            <w:tcW w:w="2275" w:type="pct"/>
          </w:tcPr>
          <w:p w:rsidR="00515D9C" w:rsidRPr="00052E9B" w:rsidRDefault="00515D9C" w:rsidP="00DB52D6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159" w:type="pct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870" w:type="pct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696" w:type="pct"/>
            <w:gridSpan w:val="2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515D9C" w:rsidRPr="00052E9B" w:rsidTr="00DB52D6">
        <w:tc>
          <w:tcPr>
            <w:tcW w:w="2275" w:type="pct"/>
          </w:tcPr>
          <w:p w:rsidR="00515D9C" w:rsidRPr="00052E9B" w:rsidRDefault="00515D9C" w:rsidP="00DB52D6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159" w:type="pct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918" w:type="pct"/>
            <w:gridSpan w:val="2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648" w:type="pct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515D9C" w:rsidRPr="00052E9B" w:rsidTr="00DB52D6">
        <w:tc>
          <w:tcPr>
            <w:tcW w:w="2275" w:type="pct"/>
          </w:tcPr>
          <w:p w:rsidR="00515D9C" w:rsidRPr="00052E9B" w:rsidRDefault="00515D9C" w:rsidP="00DB52D6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159" w:type="pct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18" w:type="pct"/>
            <w:gridSpan w:val="2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648" w:type="pct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515D9C" w:rsidRPr="00052E9B" w:rsidTr="00DB52D6">
        <w:tc>
          <w:tcPr>
            <w:tcW w:w="2275" w:type="pct"/>
          </w:tcPr>
          <w:p w:rsidR="00515D9C" w:rsidRPr="00052E9B" w:rsidRDefault="00515D9C" w:rsidP="00DB52D6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 xml:space="preserve">2.6. Контрольная работа (К) </w:t>
            </w:r>
          </w:p>
        </w:tc>
        <w:tc>
          <w:tcPr>
            <w:tcW w:w="1159" w:type="pct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918" w:type="pct"/>
            <w:gridSpan w:val="2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648" w:type="pct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</w:p>
        </w:tc>
      </w:tr>
      <w:tr w:rsidR="00515D9C" w:rsidRPr="00052E9B" w:rsidTr="00DB52D6">
        <w:tc>
          <w:tcPr>
            <w:tcW w:w="2275" w:type="pct"/>
          </w:tcPr>
          <w:p w:rsidR="00515D9C" w:rsidRPr="00052E9B" w:rsidRDefault="00515D9C" w:rsidP="00DB52D6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Итого часов (стр. 1+ стр.2)</w:t>
            </w:r>
          </w:p>
        </w:tc>
        <w:tc>
          <w:tcPr>
            <w:tcW w:w="1159" w:type="pct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</w:t>
            </w:r>
          </w:p>
        </w:tc>
        <w:tc>
          <w:tcPr>
            <w:tcW w:w="918" w:type="pct"/>
            <w:gridSpan w:val="2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648" w:type="pct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</w:tr>
      <w:tr w:rsidR="00515D9C" w:rsidRPr="00052E9B" w:rsidTr="00DB52D6">
        <w:tc>
          <w:tcPr>
            <w:tcW w:w="2275" w:type="pct"/>
          </w:tcPr>
          <w:p w:rsidR="00515D9C" w:rsidRPr="00052E9B" w:rsidRDefault="00515D9C" w:rsidP="00DB52D6">
            <w:pPr>
              <w:shd w:val="clear" w:color="auto" w:fill="FFFFFF"/>
              <w:ind w:left="324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159" w:type="pct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918" w:type="pct"/>
            <w:gridSpan w:val="2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648" w:type="pct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</w:p>
        </w:tc>
      </w:tr>
      <w:tr w:rsidR="00515D9C" w:rsidRPr="00052E9B" w:rsidTr="00DB52D6">
        <w:tc>
          <w:tcPr>
            <w:tcW w:w="2275" w:type="pct"/>
          </w:tcPr>
          <w:p w:rsidR="00515D9C" w:rsidRPr="00052E9B" w:rsidRDefault="00515D9C" w:rsidP="00DB52D6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159" w:type="pct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18" w:type="pct"/>
            <w:gridSpan w:val="2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48" w:type="pct"/>
          </w:tcPr>
          <w:p w:rsidR="00515D9C" w:rsidRPr="00052E9B" w:rsidRDefault="00515D9C" w:rsidP="00DB52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before="238"/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515D9C" w:rsidRDefault="00515D9C" w:rsidP="00515D9C">
      <w:pPr>
        <w:jc w:val="both"/>
        <w:rPr>
          <w:sz w:val="28"/>
          <w:szCs w:val="28"/>
        </w:rPr>
      </w:pPr>
    </w:p>
    <w:p w:rsidR="00515D9C" w:rsidRPr="00DE7203" w:rsidRDefault="00515D9C" w:rsidP="00515D9C">
      <w:pPr>
        <w:jc w:val="both"/>
        <w:rPr>
          <w:sz w:val="28"/>
          <w:szCs w:val="28"/>
        </w:rPr>
      </w:pPr>
    </w:p>
    <w:p w:rsidR="00515D9C" w:rsidRPr="00DE7203" w:rsidRDefault="00515D9C" w:rsidP="00515D9C">
      <w:pPr>
        <w:jc w:val="both"/>
        <w:rPr>
          <w:b/>
          <w:sz w:val="28"/>
          <w:szCs w:val="28"/>
        </w:rPr>
      </w:pPr>
      <w:r w:rsidRPr="00DE7203">
        <w:rPr>
          <w:b/>
          <w:sz w:val="28"/>
          <w:szCs w:val="28"/>
        </w:rPr>
        <w:t>Формы промежуточной аттестации: зачет</w:t>
      </w:r>
    </w:p>
    <w:p w:rsidR="00515D9C" w:rsidRPr="00DE7203" w:rsidRDefault="00515D9C" w:rsidP="00515D9C">
      <w:pPr>
        <w:jc w:val="both"/>
        <w:rPr>
          <w:b/>
          <w:sz w:val="28"/>
          <w:szCs w:val="28"/>
        </w:rPr>
      </w:pPr>
    </w:p>
    <w:p w:rsidR="00515D9C" w:rsidRPr="00DE7203" w:rsidRDefault="00515D9C" w:rsidP="00515D9C">
      <w:pPr>
        <w:ind w:firstLine="708"/>
        <w:jc w:val="both"/>
        <w:rPr>
          <w:b/>
          <w:sz w:val="28"/>
          <w:szCs w:val="28"/>
        </w:rPr>
      </w:pPr>
      <w:r w:rsidRPr="00DE7203">
        <w:rPr>
          <w:b/>
          <w:sz w:val="28"/>
          <w:szCs w:val="28"/>
        </w:rPr>
        <w:t>Перечень изучаемых тем</w:t>
      </w:r>
      <w:r w:rsidRPr="00DE7203">
        <w:rPr>
          <w:sz w:val="28"/>
          <w:szCs w:val="28"/>
        </w:rPr>
        <w:t xml:space="preserve"> </w:t>
      </w:r>
      <w:r w:rsidRPr="00DE7203">
        <w:rPr>
          <w:b/>
          <w:sz w:val="28"/>
          <w:szCs w:val="28"/>
        </w:rPr>
        <w:t>(основных):</w:t>
      </w:r>
    </w:p>
    <w:p w:rsidR="00515D9C" w:rsidRPr="00DE7203" w:rsidRDefault="00515D9C" w:rsidP="00515D9C">
      <w:pPr>
        <w:tabs>
          <w:tab w:val="left" w:pos="1485"/>
        </w:tabs>
        <w:rPr>
          <w:sz w:val="28"/>
          <w:szCs w:val="28"/>
          <w:vertAlign w:val="superscript"/>
        </w:rPr>
      </w:pPr>
    </w:p>
    <w:p w:rsidR="00515D9C" w:rsidRPr="00DE7203" w:rsidRDefault="00515D9C" w:rsidP="00515D9C">
      <w:pPr>
        <w:rPr>
          <w:sz w:val="28"/>
          <w:szCs w:val="28"/>
        </w:rPr>
      </w:pPr>
      <w:r w:rsidRPr="00DE7203">
        <w:rPr>
          <w:rFonts w:eastAsiaTheme="minorHAnsi"/>
          <w:bCs/>
          <w:sz w:val="28"/>
          <w:szCs w:val="28"/>
          <w:lang w:eastAsia="en-US"/>
        </w:rPr>
        <w:t>Комплектование машинно-тракторных агрегатов.</w:t>
      </w:r>
    </w:p>
    <w:p w:rsidR="00515D9C" w:rsidRPr="00DE7203" w:rsidRDefault="00515D9C" w:rsidP="00515D9C">
      <w:pPr>
        <w:rPr>
          <w:sz w:val="28"/>
          <w:szCs w:val="28"/>
        </w:rPr>
      </w:pPr>
      <w:r w:rsidRPr="00DE7203">
        <w:rPr>
          <w:rFonts w:eastAsiaTheme="minorHAnsi"/>
          <w:bCs/>
          <w:sz w:val="28"/>
          <w:szCs w:val="28"/>
          <w:lang w:eastAsia="en-US"/>
        </w:rPr>
        <w:t>Показатели работы машинно-тракторных агрегатов.</w:t>
      </w:r>
    </w:p>
    <w:p w:rsidR="00515D9C" w:rsidRPr="00DE7203" w:rsidRDefault="00515D9C" w:rsidP="00515D9C">
      <w:pPr>
        <w:rPr>
          <w:sz w:val="28"/>
          <w:szCs w:val="28"/>
        </w:rPr>
      </w:pPr>
      <w:r w:rsidRPr="00DE7203">
        <w:rPr>
          <w:rFonts w:eastAsiaTheme="minorHAnsi"/>
          <w:bCs/>
          <w:sz w:val="28"/>
          <w:szCs w:val="28"/>
          <w:lang w:eastAsia="en-US"/>
        </w:rPr>
        <w:t>Технология основной и поверхностной обработки почвы.</w:t>
      </w:r>
    </w:p>
    <w:p w:rsidR="00515D9C" w:rsidRPr="00DE7203" w:rsidRDefault="00515D9C" w:rsidP="00515D9C">
      <w:pPr>
        <w:rPr>
          <w:sz w:val="28"/>
          <w:szCs w:val="28"/>
        </w:rPr>
      </w:pPr>
      <w:r w:rsidRPr="00DE7203">
        <w:rPr>
          <w:rFonts w:eastAsiaTheme="minorHAnsi"/>
          <w:bCs/>
          <w:sz w:val="28"/>
          <w:szCs w:val="28"/>
          <w:lang w:eastAsia="en-US"/>
        </w:rPr>
        <w:t>Технология производства зерновых, зернобобовых и пропашных культур.</w:t>
      </w:r>
    </w:p>
    <w:p w:rsidR="00515D9C" w:rsidRPr="00DE7203" w:rsidRDefault="00515D9C" w:rsidP="00515D9C">
      <w:pPr>
        <w:rPr>
          <w:rFonts w:eastAsiaTheme="minorHAnsi"/>
          <w:bCs/>
          <w:sz w:val="28"/>
          <w:szCs w:val="28"/>
          <w:lang w:eastAsia="en-US"/>
        </w:rPr>
      </w:pPr>
      <w:r w:rsidRPr="00DE7203">
        <w:rPr>
          <w:rFonts w:eastAsiaTheme="minorHAnsi"/>
          <w:bCs/>
          <w:sz w:val="28"/>
          <w:szCs w:val="28"/>
          <w:lang w:eastAsia="en-US"/>
        </w:rPr>
        <w:t>Технология уборки зерновых, колосовых и крупяных культур.</w:t>
      </w:r>
    </w:p>
    <w:p w:rsidR="00515D9C" w:rsidRDefault="00515D9C" w:rsidP="00515D9C">
      <w:pPr>
        <w:pStyle w:val="a3"/>
        <w:ind w:firstLine="709"/>
        <w:jc w:val="center"/>
        <w:rPr>
          <w:sz w:val="28"/>
          <w:szCs w:val="28"/>
          <w:vertAlign w:val="superscript"/>
        </w:rPr>
      </w:pPr>
    </w:p>
    <w:p w:rsidR="00515D9C" w:rsidRDefault="00515D9C" w:rsidP="00515D9C">
      <w:pPr>
        <w:tabs>
          <w:tab w:val="left" w:pos="1485"/>
        </w:tabs>
        <w:rPr>
          <w:sz w:val="18"/>
          <w:szCs w:val="18"/>
        </w:rPr>
      </w:pPr>
    </w:p>
    <w:p w:rsidR="00E53E6E" w:rsidRDefault="00E53E6E"/>
    <w:sectPr w:rsidR="00E53E6E" w:rsidSect="00310AB4">
      <w:pgSz w:w="11906" w:h="16838"/>
      <w:pgMar w:top="1134" w:right="851" w:bottom="1134" w:left="12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5C6049"/>
    <w:multiLevelType w:val="hybridMultilevel"/>
    <w:tmpl w:val="40880EBA"/>
    <w:lvl w:ilvl="0" w:tplc="0000000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E30D25"/>
    <w:multiLevelType w:val="hybridMultilevel"/>
    <w:tmpl w:val="DD3262DC"/>
    <w:lvl w:ilvl="0" w:tplc="0000000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3575E0"/>
    <w:multiLevelType w:val="hybridMultilevel"/>
    <w:tmpl w:val="C1EE791C"/>
    <w:lvl w:ilvl="0" w:tplc="0000000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15D9C"/>
    <w:rsid w:val="00515D9C"/>
    <w:rsid w:val="00E53E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D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15D9C"/>
    <w:pPr>
      <w:widowControl/>
      <w:autoSpaceDE/>
      <w:autoSpaceDN/>
      <w:adjustRightInd/>
      <w:ind w:firstLine="426"/>
      <w:jc w:val="both"/>
    </w:pPr>
    <w:rPr>
      <w:rFonts w:eastAsia="Calibri"/>
    </w:rPr>
  </w:style>
  <w:style w:type="character" w:customStyle="1" w:styleId="a4">
    <w:name w:val="Основной текст с отступом Знак"/>
    <w:basedOn w:val="a0"/>
    <w:link w:val="a3"/>
    <w:rsid w:val="00515D9C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15D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15D9C"/>
    <w:pPr>
      <w:widowControl/>
      <w:autoSpaceDE/>
      <w:autoSpaceDN/>
      <w:adjustRightInd/>
      <w:spacing w:after="200" w:line="276" w:lineRule="auto"/>
      <w:ind w:left="720"/>
      <w:contextualSpacing/>
    </w:pPr>
    <w:rPr>
      <w:rFonts w:eastAsiaTheme="minorHAnsi" w:cstheme="minorBidi"/>
      <w:sz w:val="28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477</Words>
  <Characters>2723</Characters>
  <Application>Microsoft Office Word</Application>
  <DocSecurity>0</DocSecurity>
  <Lines>22</Lines>
  <Paragraphs>6</Paragraphs>
  <ScaleCrop>false</ScaleCrop>
  <Company/>
  <LinksUpToDate>false</LinksUpToDate>
  <CharactersWithSpaces>3194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2015-12-07T10:28:00Z</dcterms:created>
  <dcterms:modified xsi:type="dcterms:W3CDTF">2015-12-07T10:29:00Z</dcterms:modified>
</cp:coreProperties>
</file>