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AB4" w:rsidRDefault="00CE4AB4" w:rsidP="00CE4AB4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CE4AB4" w:rsidRPr="00D9116A" w:rsidRDefault="00CE4AB4" w:rsidP="00CE4AB4">
      <w:pPr>
        <w:pStyle w:val="1"/>
        <w:spacing w:after="0"/>
        <w:ind w:left="5103"/>
        <w:jc w:val="both"/>
      </w:pPr>
      <w:r>
        <w:rPr>
          <w:sz w:val="24"/>
          <w:szCs w:val="24"/>
        </w:rPr>
        <w:t>Организация автомобильного движения и без</w:t>
      </w:r>
      <w:r>
        <w:rPr>
          <w:sz w:val="24"/>
          <w:szCs w:val="24"/>
        </w:rPr>
        <w:t>о</w:t>
      </w:r>
      <w:r>
        <w:rPr>
          <w:sz w:val="24"/>
          <w:szCs w:val="24"/>
        </w:rPr>
        <w:t>пасность движения</w:t>
      </w:r>
    </w:p>
    <w:p w:rsidR="00CE4AB4" w:rsidRPr="003B50CD" w:rsidRDefault="00CE4AB4" w:rsidP="00CE4AB4"/>
    <w:p w:rsidR="00CE4AB4" w:rsidRPr="003B50CD" w:rsidRDefault="00CE4AB4" w:rsidP="00CE4AB4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CE4AB4" w:rsidRPr="004530B3" w:rsidRDefault="00CE4AB4" w:rsidP="00CE4AB4">
      <w:pPr>
        <w:pStyle w:val="1"/>
        <w:spacing w:before="120" w:after="0"/>
        <w:ind w:left="357"/>
        <w:jc w:val="center"/>
        <w:rPr>
          <w:szCs w:val="28"/>
        </w:rPr>
      </w:pPr>
      <w:r>
        <w:rPr>
          <w:szCs w:val="28"/>
        </w:rPr>
        <w:t>Организация автомобильного движения и безопасность движения</w:t>
      </w:r>
    </w:p>
    <w:p w:rsidR="00CE4AB4" w:rsidRPr="004530B3" w:rsidRDefault="00CE4AB4" w:rsidP="00CE4AB4">
      <w:pPr>
        <w:pStyle w:val="1"/>
        <w:spacing w:after="120"/>
        <w:ind w:left="357"/>
        <w:jc w:val="center"/>
        <w:rPr>
          <w:szCs w:val="28"/>
        </w:rPr>
      </w:pPr>
    </w:p>
    <w:p w:rsidR="00CE4AB4" w:rsidRPr="00C222CF" w:rsidRDefault="00CE4AB4" w:rsidP="00CE4AB4">
      <w:pPr>
        <w:keepNext/>
        <w:ind w:firstLine="567"/>
        <w:jc w:val="both"/>
        <w:outlineLvl w:val="4"/>
        <w:rPr>
          <w:sz w:val="28"/>
          <w:szCs w:val="28"/>
        </w:rPr>
      </w:pPr>
      <w:r w:rsidRPr="00C222CF">
        <w:rPr>
          <w:sz w:val="28"/>
          <w:szCs w:val="28"/>
        </w:rPr>
        <w:t>Цель дисциплин</w:t>
      </w:r>
      <w:r>
        <w:rPr>
          <w:sz w:val="28"/>
          <w:szCs w:val="28"/>
        </w:rPr>
        <w:t>ы</w:t>
      </w:r>
      <w:r w:rsidRPr="00C222CF">
        <w:rPr>
          <w:i/>
          <w:sz w:val="28"/>
          <w:szCs w:val="28"/>
        </w:rPr>
        <w:t xml:space="preserve"> </w:t>
      </w:r>
      <w:r w:rsidRPr="00C222CF">
        <w:rPr>
          <w:sz w:val="28"/>
          <w:szCs w:val="28"/>
        </w:rPr>
        <w:t>– дать</w:t>
      </w:r>
      <w:r>
        <w:rPr>
          <w:sz w:val="28"/>
          <w:szCs w:val="28"/>
        </w:rPr>
        <w:t xml:space="preserve"> систему теоретических знаний и</w:t>
      </w:r>
      <w:r w:rsidRPr="00C222CF">
        <w:rPr>
          <w:sz w:val="28"/>
          <w:szCs w:val="28"/>
        </w:rPr>
        <w:t xml:space="preserve"> </w:t>
      </w:r>
      <w:r>
        <w:rPr>
          <w:sz w:val="28"/>
          <w:szCs w:val="28"/>
        </w:rPr>
        <w:t>практических нав</w:t>
      </w:r>
      <w:r>
        <w:rPr>
          <w:sz w:val="28"/>
          <w:szCs w:val="28"/>
        </w:rPr>
        <w:t>ы</w:t>
      </w:r>
      <w:r>
        <w:rPr>
          <w:sz w:val="28"/>
          <w:szCs w:val="28"/>
        </w:rPr>
        <w:t>ков по организации дорожного движения применительно к деятельности специал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ста</w:t>
      </w:r>
      <w:r w:rsidRPr="00C222CF">
        <w:rPr>
          <w:sz w:val="28"/>
          <w:szCs w:val="28"/>
        </w:rPr>
        <w:t xml:space="preserve">, необходимые для эффективной эксплуатации </w:t>
      </w:r>
      <w:r>
        <w:rPr>
          <w:sz w:val="28"/>
          <w:szCs w:val="28"/>
        </w:rPr>
        <w:t xml:space="preserve">автотранспорта </w:t>
      </w:r>
      <w:r w:rsidRPr="00C222CF">
        <w:rPr>
          <w:sz w:val="28"/>
          <w:szCs w:val="28"/>
        </w:rPr>
        <w:t>в агропромы</w:t>
      </w:r>
      <w:r w:rsidRPr="00C222CF">
        <w:rPr>
          <w:sz w:val="28"/>
          <w:szCs w:val="28"/>
        </w:rPr>
        <w:t>ш</w:t>
      </w:r>
      <w:r w:rsidRPr="00C222CF">
        <w:rPr>
          <w:sz w:val="28"/>
          <w:szCs w:val="28"/>
        </w:rPr>
        <w:t>ленном производстве.</w:t>
      </w:r>
    </w:p>
    <w:p w:rsidR="00CE4AB4" w:rsidRPr="003B50CD" w:rsidRDefault="00CE4AB4" w:rsidP="00CE4AB4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5"/>
        <w:gridCol w:w="8768"/>
      </w:tblGrid>
      <w:tr w:rsidR="00CE4AB4" w:rsidRPr="0044033A" w:rsidTr="00771AF4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4AB4" w:rsidRPr="0044033A" w:rsidRDefault="00CE4AB4" w:rsidP="00771AF4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E4AB4" w:rsidRPr="0044033A" w:rsidRDefault="00CE4AB4" w:rsidP="00771AF4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CE4AB4" w:rsidRPr="003B50CD" w:rsidTr="00771AF4"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E4AB4" w:rsidRPr="003B50CD" w:rsidRDefault="00CE4AB4" w:rsidP="00771AF4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3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E4AB4" w:rsidRPr="008E10AD" w:rsidRDefault="00CE4AB4" w:rsidP="00771AF4">
            <w:pPr>
              <w:pStyle w:val="a3"/>
              <w:spacing w:after="0"/>
              <w:ind w:left="0"/>
              <w:jc w:val="both"/>
              <w:rPr>
                <w:bCs/>
                <w:iCs/>
                <w:sz w:val="26"/>
                <w:szCs w:val="26"/>
              </w:rPr>
            </w:pPr>
            <w:r>
              <w:rPr>
                <w:bCs/>
                <w:iCs/>
                <w:sz w:val="26"/>
                <w:szCs w:val="26"/>
              </w:rPr>
              <w:t>Стремление к саморазвитию, повышению своей квалификации и мастерства</w:t>
            </w:r>
          </w:p>
        </w:tc>
      </w:tr>
      <w:tr w:rsidR="00CE4AB4" w:rsidRPr="003B50CD" w:rsidTr="00771AF4">
        <w:tc>
          <w:tcPr>
            <w:tcW w:w="709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E4AB4" w:rsidRPr="003B50CD" w:rsidRDefault="00CE4AB4" w:rsidP="00771AF4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356" w:type="dxa"/>
            <w:tcBorders>
              <w:bottom w:val="dotted" w:sz="4" w:space="0" w:color="auto"/>
            </w:tcBorders>
            <w:shd w:val="clear" w:color="auto" w:fill="auto"/>
            <w:vAlign w:val="center"/>
          </w:tcPr>
          <w:p w:rsidR="00CE4AB4" w:rsidRPr="003B50CD" w:rsidRDefault="00CE4AB4" w:rsidP="00771AF4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 w:rsidRPr="008E10AD">
              <w:rPr>
                <w:bCs/>
                <w:iCs/>
                <w:sz w:val="26"/>
                <w:szCs w:val="26"/>
              </w:rPr>
              <w:t>Готов</w:t>
            </w:r>
            <w:r>
              <w:rPr>
                <w:bCs/>
                <w:iCs/>
                <w:sz w:val="26"/>
                <w:szCs w:val="26"/>
              </w:rPr>
              <w:t>ность</w:t>
            </w:r>
            <w:r w:rsidRPr="008E10AD">
              <w:rPr>
                <w:bCs/>
                <w:iCs/>
                <w:sz w:val="26"/>
                <w:szCs w:val="26"/>
              </w:rPr>
              <w:t xml:space="preserve"> к </w:t>
            </w:r>
            <w:r>
              <w:rPr>
                <w:bCs/>
                <w:iCs/>
                <w:sz w:val="26"/>
                <w:szCs w:val="26"/>
              </w:rPr>
              <w:t>участию в составе коллектива исполнителей в разработке транспортно-технологических процессов, их элементов и технологической документ</w:t>
            </w:r>
            <w:r>
              <w:rPr>
                <w:bCs/>
                <w:iCs/>
                <w:sz w:val="26"/>
                <w:szCs w:val="26"/>
              </w:rPr>
              <w:t>а</w:t>
            </w:r>
            <w:r>
              <w:rPr>
                <w:bCs/>
                <w:iCs/>
                <w:sz w:val="26"/>
                <w:szCs w:val="26"/>
              </w:rPr>
              <w:t>ции</w:t>
            </w:r>
          </w:p>
        </w:tc>
      </w:tr>
      <w:tr w:rsidR="00CE4AB4" w:rsidRPr="003B50CD" w:rsidTr="00771AF4"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E4AB4" w:rsidRPr="003B50CD" w:rsidRDefault="00CE4AB4" w:rsidP="00771AF4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356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CE4AB4" w:rsidRPr="003B50CD" w:rsidRDefault="00CE4AB4" w:rsidP="00771AF4">
            <w:pPr>
              <w:pStyle w:val="a3"/>
              <w:spacing w:after="0"/>
              <w:ind w:left="0"/>
              <w:jc w:val="both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6"/>
                <w:szCs w:val="26"/>
              </w:rPr>
              <w:t>Готовность к участию в составе коллектива исполнителей в организации и в</w:t>
            </w:r>
            <w:r>
              <w:rPr>
                <w:bCs/>
                <w:iCs/>
                <w:sz w:val="26"/>
                <w:szCs w:val="26"/>
              </w:rPr>
              <w:t>ы</w:t>
            </w:r>
            <w:r>
              <w:rPr>
                <w:bCs/>
                <w:iCs/>
                <w:sz w:val="26"/>
                <w:szCs w:val="26"/>
              </w:rPr>
              <w:t>полнении транспортно-технологических процессов</w:t>
            </w:r>
          </w:p>
        </w:tc>
      </w:tr>
    </w:tbl>
    <w:p w:rsidR="00CE4AB4" w:rsidRPr="003B50CD" w:rsidRDefault="00CE4AB4" w:rsidP="00CE4AB4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p w:rsidR="00CE4AB4" w:rsidRPr="003B50CD" w:rsidRDefault="00CE4AB4" w:rsidP="00CE4AB4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</w:t>
      </w:r>
      <w:r>
        <w:rPr>
          <w:sz w:val="28"/>
          <w:szCs w:val="28"/>
        </w:rPr>
        <w:t>Организация автомобильного движения и безопасность движения</w:t>
      </w:r>
      <w:r w:rsidRPr="003B50CD">
        <w:rPr>
          <w:sz w:val="28"/>
          <w:szCs w:val="28"/>
        </w:rPr>
        <w:t>»</w:t>
      </w:r>
    </w:p>
    <w:tbl>
      <w:tblPr>
        <w:tblW w:w="10065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607"/>
      </w:tblGrid>
      <w:tr w:rsidR="00CE4AB4" w:rsidRPr="0044033A" w:rsidTr="00771AF4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CE4AB4" w:rsidRPr="0044033A" w:rsidTr="00771AF4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CE4AB4" w:rsidRPr="0044033A" w:rsidTr="00771AF4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CE4AB4" w:rsidRPr="0044033A" w:rsidTr="00771AF4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44033A" w:rsidRDefault="00CE4AB4" w:rsidP="00771AF4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CE4AB4" w:rsidRPr="003B50CD" w:rsidTr="00771AF4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4AB4" w:rsidRPr="003B50CD" w:rsidRDefault="00CE4AB4" w:rsidP="00771AF4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CE4AB4" w:rsidRPr="003B50CD" w:rsidRDefault="00CE4AB4" w:rsidP="00CE4AB4">
      <w:pPr>
        <w:pStyle w:val="a3"/>
        <w:spacing w:after="0"/>
        <w:ind w:left="0" w:firstLine="709"/>
        <w:jc w:val="both"/>
        <w:rPr>
          <w:sz w:val="28"/>
          <w:szCs w:val="28"/>
        </w:rPr>
      </w:pPr>
    </w:p>
    <w:p w:rsidR="00CE4AB4" w:rsidRPr="003B50CD" w:rsidRDefault="00CE4AB4" w:rsidP="00CE4AB4">
      <w:pPr>
        <w:pStyle w:val="a3"/>
        <w:spacing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зачет</w:t>
      </w:r>
    </w:p>
    <w:p w:rsidR="00CE4AB4" w:rsidRPr="003B50CD" w:rsidRDefault="00CE4AB4" w:rsidP="00CE4AB4">
      <w:pPr>
        <w:autoSpaceDE w:val="0"/>
        <w:jc w:val="both"/>
        <w:rPr>
          <w:sz w:val="28"/>
          <w:szCs w:val="28"/>
        </w:rPr>
      </w:pPr>
    </w:p>
    <w:p w:rsidR="00CE4AB4" w:rsidRPr="003B50CD" w:rsidRDefault="00CE4AB4" w:rsidP="00CE4AB4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CE4AB4" w:rsidRPr="00C222CF" w:rsidRDefault="00CE4AB4" w:rsidP="00CE4AB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Нормативные документы и деятельность организаций в области дорожного движения</w:t>
      </w:r>
      <w:r w:rsidRPr="00C222CF">
        <w:rPr>
          <w:sz w:val="28"/>
          <w:szCs w:val="28"/>
        </w:rPr>
        <w:t>.</w:t>
      </w:r>
    </w:p>
    <w:p w:rsidR="00CE4AB4" w:rsidRPr="00C222CF" w:rsidRDefault="00CE4AB4" w:rsidP="00CE4AB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Параметры дорожного движения</w:t>
      </w:r>
      <w:r w:rsidRPr="00C222CF">
        <w:rPr>
          <w:sz w:val="28"/>
          <w:szCs w:val="28"/>
        </w:rPr>
        <w:t>.</w:t>
      </w:r>
    </w:p>
    <w:p w:rsidR="00CE4AB4" w:rsidRPr="00C222CF" w:rsidRDefault="00CE4AB4" w:rsidP="00CE4AB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дорожного движения</w:t>
      </w:r>
      <w:r w:rsidRPr="00C222CF">
        <w:rPr>
          <w:sz w:val="28"/>
          <w:szCs w:val="28"/>
        </w:rPr>
        <w:t>.</w:t>
      </w:r>
    </w:p>
    <w:p w:rsidR="00CE4AB4" w:rsidRPr="00C222CF" w:rsidRDefault="00CE4AB4" w:rsidP="00CE4AB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Технические средства организации дорожного движения</w:t>
      </w:r>
      <w:r w:rsidRPr="00C222CF">
        <w:rPr>
          <w:sz w:val="28"/>
          <w:szCs w:val="28"/>
        </w:rPr>
        <w:t>.</w:t>
      </w:r>
    </w:p>
    <w:p w:rsidR="00CE4AB4" w:rsidRPr="00C222CF" w:rsidRDefault="00CE4AB4" w:rsidP="00CE4AB4">
      <w:pPr>
        <w:pStyle w:val="a5"/>
        <w:numPr>
          <w:ilvl w:val="0"/>
          <w:numId w:val="1"/>
        </w:numPr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Безопасность транспортных средств</w:t>
      </w:r>
      <w:r w:rsidRPr="00C222CF">
        <w:rPr>
          <w:sz w:val="28"/>
          <w:szCs w:val="28"/>
        </w:rPr>
        <w:t>.</w:t>
      </w:r>
    </w:p>
    <w:p w:rsidR="00836D49" w:rsidRDefault="00836D49"/>
    <w:sectPr w:rsidR="00836D49" w:rsidSect="00836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A17D3"/>
    <w:multiLevelType w:val="hybridMultilevel"/>
    <w:tmpl w:val="44D27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E4AB4"/>
    <w:rsid w:val="00836D49"/>
    <w:rsid w:val="00CE4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E4AB4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AB4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CE4AB4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CE4AB4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E4AB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2016-02-08T03:44:00Z</dcterms:created>
  <dcterms:modified xsi:type="dcterms:W3CDTF">2016-02-08T03:45:00Z</dcterms:modified>
</cp:coreProperties>
</file>