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473" w:rsidRPr="00322CA5" w:rsidRDefault="00281473" w:rsidP="00281473">
      <w:pPr>
        <w:ind w:firstLine="709"/>
        <w:jc w:val="right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Приложение № 1</w:t>
      </w:r>
    </w:p>
    <w:p w:rsidR="00281473" w:rsidRPr="00322CA5" w:rsidRDefault="00281473" w:rsidP="00281473">
      <w:pPr>
        <w:ind w:firstLine="709"/>
        <w:jc w:val="right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к программе дисциплины</w:t>
      </w:r>
    </w:p>
    <w:p w:rsidR="00281473" w:rsidRPr="00322CA5" w:rsidRDefault="00281473" w:rsidP="00281473">
      <w:pPr>
        <w:ind w:firstLine="709"/>
        <w:jc w:val="right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«</w:t>
      </w:r>
      <w:r>
        <w:rPr>
          <w:rFonts w:eastAsia="Times New Roman"/>
          <w:sz w:val="24"/>
          <w:szCs w:val="24"/>
        </w:rPr>
        <w:t>Основы трудового права</w:t>
      </w:r>
      <w:r w:rsidRPr="00322CA5">
        <w:rPr>
          <w:rFonts w:eastAsia="Times New Roman"/>
          <w:sz w:val="24"/>
          <w:szCs w:val="24"/>
        </w:rPr>
        <w:t>»</w:t>
      </w:r>
    </w:p>
    <w:p w:rsidR="00281473" w:rsidRPr="00322CA5" w:rsidRDefault="00281473" w:rsidP="00281473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322CA5">
        <w:rPr>
          <w:rFonts w:eastAsia="Times New Roman"/>
          <w:szCs w:val="28"/>
        </w:rPr>
        <w:t>Аннотация дисциплины</w:t>
      </w:r>
      <w:r w:rsidRPr="00322CA5">
        <w:rPr>
          <w:rFonts w:eastAsia="Times New Roman"/>
          <w:b/>
          <w:szCs w:val="28"/>
        </w:rPr>
        <w:t xml:space="preserve"> «</w:t>
      </w:r>
      <w:r>
        <w:rPr>
          <w:rFonts w:eastAsia="Times New Roman"/>
          <w:b/>
          <w:szCs w:val="28"/>
        </w:rPr>
        <w:t>Основы трудового права</w:t>
      </w:r>
      <w:r w:rsidRPr="00322CA5">
        <w:rPr>
          <w:rFonts w:eastAsia="Times New Roman"/>
          <w:b/>
          <w:szCs w:val="28"/>
        </w:rPr>
        <w:t>»</w:t>
      </w:r>
    </w:p>
    <w:p w:rsidR="00281473" w:rsidRPr="00322CA5" w:rsidRDefault="00281473" w:rsidP="00281473">
      <w:pPr>
        <w:jc w:val="center"/>
        <w:rPr>
          <w:rFonts w:eastAsia="Times New Roman"/>
          <w:b/>
          <w:szCs w:val="28"/>
        </w:rPr>
      </w:pPr>
      <w:r w:rsidRPr="00322CA5">
        <w:rPr>
          <w:rFonts w:eastAsia="Times New Roman"/>
          <w:szCs w:val="28"/>
        </w:rPr>
        <w:t>Направление подготовки:</w:t>
      </w:r>
      <w:r w:rsidRPr="00322CA5">
        <w:rPr>
          <w:rFonts w:eastAsia="Times New Roman"/>
          <w:b/>
          <w:szCs w:val="28"/>
        </w:rPr>
        <w:t>23.03.03 Эксплуатация транспортно-технологических машин и комплексов</w:t>
      </w:r>
    </w:p>
    <w:p w:rsidR="00281473" w:rsidRPr="00322CA5" w:rsidRDefault="00281473" w:rsidP="00281473">
      <w:pPr>
        <w:spacing w:before="120" w:after="120"/>
        <w:ind w:firstLine="561"/>
        <w:rPr>
          <w:sz w:val="24"/>
          <w:szCs w:val="24"/>
        </w:rPr>
      </w:pPr>
      <w:r w:rsidRPr="00322CA5">
        <w:rPr>
          <w:b/>
          <w:sz w:val="24"/>
        </w:rPr>
        <w:t xml:space="preserve">Цель дисциплины: </w:t>
      </w:r>
      <w:r w:rsidRPr="005E6E4F">
        <w:rPr>
          <w:sz w:val="24"/>
          <w:szCs w:val="24"/>
        </w:rPr>
        <w:t>овладение студентами знаниями в области российского трудового права и умением применять их в будущей профессиональной деятельности</w:t>
      </w:r>
      <w:r w:rsidRPr="00322CA5">
        <w:rPr>
          <w:sz w:val="24"/>
          <w:szCs w:val="24"/>
        </w:rPr>
        <w:t>.</w:t>
      </w:r>
    </w:p>
    <w:p w:rsidR="00281473" w:rsidRPr="00322CA5" w:rsidRDefault="00281473" w:rsidP="00281473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281473" w:rsidRPr="00322CA5" w:rsidTr="00F23834">
        <w:trPr>
          <w:trHeight w:val="619"/>
        </w:trPr>
        <w:tc>
          <w:tcPr>
            <w:tcW w:w="794" w:type="dxa"/>
          </w:tcPr>
          <w:p w:rsidR="00281473" w:rsidRPr="00322CA5" w:rsidRDefault="00281473" w:rsidP="00F238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281473" w:rsidRPr="00322CA5" w:rsidRDefault="00281473" w:rsidP="00F2383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81473" w:rsidRPr="00322CA5" w:rsidTr="00F23834">
        <w:trPr>
          <w:trHeight w:val="270"/>
        </w:trPr>
        <w:tc>
          <w:tcPr>
            <w:tcW w:w="794" w:type="dxa"/>
          </w:tcPr>
          <w:p w:rsidR="00281473" w:rsidRPr="00322CA5" w:rsidRDefault="00281473" w:rsidP="00F238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281473" w:rsidRPr="00322CA5" w:rsidRDefault="00281473" w:rsidP="00F2383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5E6E4F">
              <w:rPr>
                <w:rFonts w:eastAsia="Times New Roman"/>
                <w:bCs/>
                <w:iCs/>
                <w:sz w:val="24"/>
                <w:szCs w:val="24"/>
              </w:rPr>
              <w:t xml:space="preserve">Способность использовать основы правовых знаний в различных сферах жизнедеятельности 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>(ОК-4</w:t>
            </w: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)</w:t>
            </w:r>
          </w:p>
        </w:tc>
      </w:tr>
    </w:tbl>
    <w:p w:rsidR="00281473" w:rsidRPr="00322CA5" w:rsidRDefault="00281473" w:rsidP="00281473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Трудоемкость дисциплины, реализуемой по учебному плану направления подготовки 23.03.03 «Эксплуатация транспортно-технологических машин и комплексов» по профилю</w:t>
      </w:r>
      <w:r w:rsidRPr="00322CA5">
        <w:t xml:space="preserve"> «</w:t>
      </w:r>
      <w:r w:rsidRPr="00322CA5">
        <w:rPr>
          <w:rFonts w:eastAsia="Times New Roman"/>
          <w:b/>
          <w:sz w:val="24"/>
          <w:szCs w:val="24"/>
        </w:rPr>
        <w:t>Автомобили и автомобильное хозяйство»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6"/>
        <w:gridCol w:w="2126"/>
        <w:gridCol w:w="2411"/>
      </w:tblGrid>
      <w:tr w:rsidR="00281473" w:rsidRPr="00322CA5" w:rsidTr="00F23834">
        <w:tc>
          <w:tcPr>
            <w:tcW w:w="4786" w:type="dxa"/>
            <w:vMerge w:val="restart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537" w:type="dxa"/>
            <w:gridSpan w:val="2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281473" w:rsidRPr="00322CA5" w:rsidTr="00F23834">
        <w:tc>
          <w:tcPr>
            <w:tcW w:w="4786" w:type="dxa"/>
            <w:vMerge/>
          </w:tcPr>
          <w:p w:rsidR="00281473" w:rsidRPr="00322CA5" w:rsidRDefault="00281473" w:rsidP="00F23834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411" w:type="dxa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281473" w:rsidRPr="00322CA5" w:rsidTr="00F23834">
        <w:tc>
          <w:tcPr>
            <w:tcW w:w="4786" w:type="dxa"/>
            <w:vMerge/>
          </w:tcPr>
          <w:p w:rsidR="00281473" w:rsidRPr="00322CA5" w:rsidRDefault="00281473" w:rsidP="00F23834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37" w:type="dxa"/>
            <w:gridSpan w:val="2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281473" w:rsidRPr="00322CA5" w:rsidTr="00F23834">
        <w:tc>
          <w:tcPr>
            <w:tcW w:w="4786" w:type="dxa"/>
            <w:vMerge/>
          </w:tcPr>
          <w:p w:rsidR="00281473" w:rsidRPr="00322CA5" w:rsidRDefault="00281473" w:rsidP="00F23834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  <w:tc>
          <w:tcPr>
            <w:tcW w:w="2411" w:type="dxa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</w:tr>
      <w:tr w:rsidR="00281473" w:rsidRPr="00322CA5" w:rsidTr="00F23834">
        <w:tc>
          <w:tcPr>
            <w:tcW w:w="4786" w:type="dxa"/>
          </w:tcPr>
          <w:p w:rsidR="00281473" w:rsidRPr="00322CA5" w:rsidRDefault="00281473" w:rsidP="00F2383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126" w:type="dxa"/>
            <w:vAlign w:val="bottom"/>
          </w:tcPr>
          <w:p w:rsidR="00281473" w:rsidRPr="00AA151C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2411" w:type="dxa"/>
            <w:vAlign w:val="bottom"/>
          </w:tcPr>
          <w:p w:rsidR="00281473" w:rsidRPr="00AA151C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281473" w:rsidRPr="00322CA5" w:rsidTr="00F23834">
        <w:trPr>
          <w:trHeight w:val="404"/>
        </w:trPr>
        <w:tc>
          <w:tcPr>
            <w:tcW w:w="4786" w:type="dxa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281473" w:rsidRPr="00322CA5" w:rsidRDefault="00281473" w:rsidP="00F2383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2126" w:type="dxa"/>
            <w:vAlign w:val="bottom"/>
          </w:tcPr>
          <w:p w:rsidR="00281473" w:rsidRPr="00AA151C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2411" w:type="dxa"/>
            <w:vAlign w:val="bottom"/>
          </w:tcPr>
          <w:p w:rsidR="00281473" w:rsidRPr="00AA151C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A151C"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281473" w:rsidRPr="00322CA5" w:rsidTr="00F23834">
        <w:tc>
          <w:tcPr>
            <w:tcW w:w="4786" w:type="dxa"/>
          </w:tcPr>
          <w:p w:rsidR="00281473" w:rsidRPr="00322CA5" w:rsidRDefault="00281473" w:rsidP="00F2383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126" w:type="dxa"/>
            <w:vAlign w:val="bottom"/>
          </w:tcPr>
          <w:p w:rsidR="00281473" w:rsidRPr="00AA151C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A151C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411" w:type="dxa"/>
            <w:vAlign w:val="bottom"/>
          </w:tcPr>
          <w:p w:rsidR="00281473" w:rsidRPr="00AA151C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A151C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281473" w:rsidRPr="00322CA5" w:rsidTr="00F23834">
        <w:tc>
          <w:tcPr>
            <w:tcW w:w="4786" w:type="dxa"/>
          </w:tcPr>
          <w:p w:rsidR="00281473" w:rsidRPr="00322CA5" w:rsidRDefault="00281473" w:rsidP="00F2383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126" w:type="dxa"/>
            <w:vAlign w:val="bottom"/>
          </w:tcPr>
          <w:p w:rsidR="00281473" w:rsidRPr="00AA151C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411" w:type="dxa"/>
            <w:vAlign w:val="bottom"/>
          </w:tcPr>
          <w:p w:rsidR="00281473" w:rsidRPr="00AA151C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281473" w:rsidRPr="00322CA5" w:rsidTr="00F23834">
        <w:tc>
          <w:tcPr>
            <w:tcW w:w="4786" w:type="dxa"/>
          </w:tcPr>
          <w:p w:rsidR="00281473" w:rsidRPr="00322CA5" w:rsidRDefault="00281473" w:rsidP="00F2383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126" w:type="dxa"/>
            <w:vAlign w:val="bottom"/>
          </w:tcPr>
          <w:p w:rsidR="00281473" w:rsidRPr="00AA151C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58</w:t>
            </w:r>
          </w:p>
        </w:tc>
        <w:tc>
          <w:tcPr>
            <w:tcW w:w="2411" w:type="dxa"/>
            <w:vAlign w:val="bottom"/>
          </w:tcPr>
          <w:p w:rsidR="00281473" w:rsidRPr="00AA151C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68</w:t>
            </w:r>
          </w:p>
        </w:tc>
      </w:tr>
      <w:tr w:rsidR="00281473" w:rsidRPr="00322CA5" w:rsidTr="00F23834">
        <w:tc>
          <w:tcPr>
            <w:tcW w:w="4786" w:type="dxa"/>
          </w:tcPr>
          <w:p w:rsidR="00281473" w:rsidRPr="00322CA5" w:rsidRDefault="00281473" w:rsidP="00F2383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126" w:type="dxa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72</w:t>
            </w:r>
          </w:p>
        </w:tc>
        <w:tc>
          <w:tcPr>
            <w:tcW w:w="2411" w:type="dxa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281473" w:rsidRPr="00322CA5" w:rsidTr="00F23834">
        <w:tc>
          <w:tcPr>
            <w:tcW w:w="4786" w:type="dxa"/>
          </w:tcPr>
          <w:p w:rsidR="00281473" w:rsidRPr="00322CA5" w:rsidRDefault="00281473" w:rsidP="00F2383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126" w:type="dxa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281473" w:rsidRPr="00322CA5" w:rsidRDefault="00281473" w:rsidP="00F238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</w:t>
            </w:r>
          </w:p>
        </w:tc>
      </w:tr>
    </w:tbl>
    <w:p w:rsidR="00281473" w:rsidRPr="00322CA5" w:rsidRDefault="00281473" w:rsidP="00281473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Формы промежуточной аттестации: зачет</w:t>
      </w:r>
    </w:p>
    <w:p w:rsidR="00281473" w:rsidRPr="00322CA5" w:rsidRDefault="00281473" w:rsidP="00281473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281473" w:rsidRPr="005E6E4F" w:rsidRDefault="00281473" w:rsidP="00281473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5E6E4F">
        <w:rPr>
          <w:rFonts w:eastAsia="Times New Roman"/>
          <w:sz w:val="24"/>
          <w:szCs w:val="24"/>
        </w:rPr>
        <w:t>Трудовое право в системе права России</w:t>
      </w:r>
      <w:r>
        <w:rPr>
          <w:rFonts w:eastAsia="Times New Roman"/>
          <w:sz w:val="24"/>
          <w:szCs w:val="24"/>
        </w:rPr>
        <w:t>.</w:t>
      </w:r>
    </w:p>
    <w:p w:rsidR="00281473" w:rsidRPr="005E6E4F" w:rsidRDefault="00281473" w:rsidP="00281473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5E6E4F">
        <w:rPr>
          <w:rFonts w:eastAsia="Times New Roman"/>
          <w:sz w:val="24"/>
          <w:szCs w:val="24"/>
        </w:rPr>
        <w:t>Трудовой договор</w:t>
      </w:r>
      <w:r>
        <w:rPr>
          <w:rFonts w:eastAsia="Times New Roman"/>
          <w:sz w:val="24"/>
          <w:szCs w:val="24"/>
        </w:rPr>
        <w:t>.</w:t>
      </w:r>
    </w:p>
    <w:p w:rsidR="00281473" w:rsidRPr="005E6E4F" w:rsidRDefault="00281473" w:rsidP="00281473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5E6E4F">
        <w:rPr>
          <w:rFonts w:eastAsia="Times New Roman"/>
          <w:sz w:val="24"/>
          <w:szCs w:val="24"/>
        </w:rPr>
        <w:t>Правовое регулирование заработной платы</w:t>
      </w:r>
      <w:r>
        <w:rPr>
          <w:rFonts w:eastAsia="Times New Roman"/>
          <w:sz w:val="24"/>
          <w:szCs w:val="24"/>
        </w:rPr>
        <w:t>.</w:t>
      </w:r>
    </w:p>
    <w:p w:rsidR="00281473" w:rsidRDefault="00281473" w:rsidP="00281473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5E6E4F">
        <w:rPr>
          <w:rFonts w:eastAsia="Times New Roman"/>
          <w:sz w:val="24"/>
          <w:szCs w:val="24"/>
        </w:rPr>
        <w:t>Дисциплинарная</w:t>
      </w:r>
      <w:r>
        <w:rPr>
          <w:rFonts w:eastAsia="Times New Roman"/>
          <w:sz w:val="24"/>
          <w:szCs w:val="24"/>
        </w:rPr>
        <w:t xml:space="preserve"> и материальная ответственность.</w:t>
      </w:r>
    </w:p>
    <w:p w:rsidR="00281473" w:rsidRPr="005E6E4F" w:rsidRDefault="00281473" w:rsidP="00281473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5E6E4F">
        <w:rPr>
          <w:rFonts w:eastAsia="Times New Roman"/>
          <w:sz w:val="24"/>
          <w:szCs w:val="24"/>
        </w:rPr>
        <w:t>Трудовые споры и порядок их разрешения</w:t>
      </w:r>
      <w:r>
        <w:rPr>
          <w:rFonts w:eastAsia="Times New Roman"/>
          <w:sz w:val="24"/>
          <w:szCs w:val="24"/>
        </w:rPr>
        <w:t>.</w:t>
      </w:r>
    </w:p>
    <w:p w:rsidR="00281473" w:rsidRPr="00322CA5" w:rsidRDefault="00281473" w:rsidP="00281473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5E6E4F">
        <w:rPr>
          <w:rFonts w:eastAsia="Times New Roman"/>
          <w:sz w:val="24"/>
          <w:szCs w:val="24"/>
        </w:rPr>
        <w:t>Охрана труда. Защита трудовых прав работника</w:t>
      </w:r>
      <w:r w:rsidRPr="00322CA5">
        <w:rPr>
          <w:rFonts w:eastAsia="Times New Roman"/>
          <w:sz w:val="24"/>
          <w:szCs w:val="24"/>
        </w:rPr>
        <w:t>.</w:t>
      </w:r>
    </w:p>
    <w:p w:rsidR="009B2421" w:rsidRDefault="009B2421" w:rsidP="00281473">
      <w:pPr>
        <w:spacing w:after="200" w:line="276" w:lineRule="auto"/>
        <w:jc w:val="left"/>
      </w:pPr>
    </w:p>
    <w:sectPr w:rsidR="009B2421" w:rsidSect="009B2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81473"/>
    <w:rsid w:val="00281473"/>
    <w:rsid w:val="009B2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473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4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2016-02-05T08:01:00Z</dcterms:created>
  <dcterms:modified xsi:type="dcterms:W3CDTF">2016-02-05T08:02:00Z</dcterms:modified>
</cp:coreProperties>
</file>