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C34" w:rsidRPr="00CD5450" w:rsidRDefault="00944C34" w:rsidP="00944C34">
      <w:pPr>
        <w:jc w:val="center"/>
        <w:rPr>
          <w:b/>
          <w:sz w:val="28"/>
          <w:szCs w:val="28"/>
        </w:rPr>
      </w:pPr>
      <w:r w:rsidRPr="00CD5450">
        <w:rPr>
          <w:b/>
          <w:sz w:val="28"/>
          <w:szCs w:val="28"/>
        </w:rPr>
        <w:t>Аннотация дисциплины</w:t>
      </w:r>
    </w:p>
    <w:p w:rsidR="00944C34" w:rsidRDefault="00944C34" w:rsidP="00944C34">
      <w:pPr>
        <w:shd w:val="clear" w:color="auto" w:fill="FFFFFF"/>
        <w:tabs>
          <w:tab w:val="left" w:leader="dot" w:pos="10206"/>
        </w:tabs>
        <w:jc w:val="center"/>
        <w:rPr>
          <w:b/>
          <w:color w:val="000000"/>
          <w:sz w:val="28"/>
          <w:szCs w:val="28"/>
          <w:u w:val="single"/>
        </w:rPr>
      </w:pPr>
      <w:r w:rsidRPr="00AA282D">
        <w:rPr>
          <w:b/>
          <w:color w:val="000000"/>
          <w:sz w:val="28"/>
          <w:szCs w:val="28"/>
          <w:u w:val="single"/>
        </w:rPr>
        <w:t>«</w:t>
      </w:r>
      <w:r w:rsidRPr="00AA282D">
        <w:rPr>
          <w:b/>
          <w:sz w:val="28"/>
          <w:szCs w:val="28"/>
          <w:u w:val="single"/>
        </w:rPr>
        <w:t>Подвижной состав транспортных средств</w:t>
      </w:r>
      <w:r w:rsidRPr="00AA282D">
        <w:rPr>
          <w:b/>
          <w:color w:val="000000"/>
          <w:sz w:val="28"/>
          <w:szCs w:val="28"/>
          <w:u w:val="single"/>
        </w:rPr>
        <w:t>»</w:t>
      </w:r>
    </w:p>
    <w:p w:rsidR="00944C34" w:rsidRPr="00AA282D" w:rsidRDefault="00944C34" w:rsidP="00944C34">
      <w:pPr>
        <w:shd w:val="clear" w:color="auto" w:fill="FFFFFF"/>
        <w:tabs>
          <w:tab w:val="left" w:leader="dot" w:pos="10206"/>
        </w:tabs>
        <w:jc w:val="center"/>
        <w:rPr>
          <w:b/>
          <w:color w:val="000000"/>
          <w:sz w:val="28"/>
          <w:szCs w:val="28"/>
          <w:u w:val="single"/>
        </w:rPr>
      </w:pPr>
    </w:p>
    <w:p w:rsidR="00944C34" w:rsidRPr="00AA282D" w:rsidRDefault="00944C34" w:rsidP="00944C34">
      <w:pPr>
        <w:shd w:val="clear" w:color="auto" w:fill="FFFFFF"/>
        <w:ind w:firstLine="709"/>
        <w:rPr>
          <w:sz w:val="28"/>
          <w:szCs w:val="28"/>
        </w:rPr>
      </w:pPr>
      <w:r w:rsidRPr="00AA282D">
        <w:rPr>
          <w:sz w:val="28"/>
          <w:szCs w:val="28"/>
        </w:rPr>
        <w:t>Для специальности</w:t>
      </w:r>
      <w:r w:rsidRPr="00AA282D">
        <w:rPr>
          <w:b/>
          <w:sz w:val="28"/>
          <w:szCs w:val="28"/>
        </w:rPr>
        <w:t xml:space="preserve"> </w:t>
      </w:r>
      <w:r w:rsidRPr="00AA282D">
        <w:rPr>
          <w:sz w:val="28"/>
          <w:szCs w:val="28"/>
        </w:rPr>
        <w:t>«Эксплуатация транспортно-технологических машин и комплексов»</w:t>
      </w:r>
    </w:p>
    <w:p w:rsidR="00944C34" w:rsidRPr="003707BE" w:rsidRDefault="00944C34" w:rsidP="00944C34">
      <w:pPr>
        <w:shd w:val="clear" w:color="auto" w:fill="FFFFFF"/>
        <w:tabs>
          <w:tab w:val="left" w:pos="5040"/>
        </w:tabs>
        <w:ind w:firstLine="709"/>
        <w:rPr>
          <w:sz w:val="28"/>
          <w:szCs w:val="28"/>
          <w:u w:val="single"/>
        </w:rPr>
      </w:pPr>
      <w:r w:rsidRPr="003707BE">
        <w:rPr>
          <w:sz w:val="28"/>
          <w:szCs w:val="28"/>
        </w:rPr>
        <w:t>Профиль подготовки</w:t>
      </w:r>
      <w:r>
        <w:rPr>
          <w:sz w:val="28"/>
          <w:szCs w:val="28"/>
        </w:rPr>
        <w:t xml:space="preserve">: </w:t>
      </w:r>
      <w:r w:rsidRPr="003707BE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Автомобили и автомобильное хозяйство</w:t>
      </w:r>
      <w:r w:rsidRPr="003707BE">
        <w:rPr>
          <w:sz w:val="28"/>
          <w:szCs w:val="28"/>
          <w:u w:val="single"/>
        </w:rPr>
        <w:t>»</w:t>
      </w:r>
    </w:p>
    <w:p w:rsidR="00944C34" w:rsidRPr="00CD5450" w:rsidRDefault="00944C34" w:rsidP="00944C34">
      <w:pPr>
        <w:jc w:val="center"/>
        <w:rPr>
          <w:b/>
          <w:sz w:val="28"/>
          <w:szCs w:val="28"/>
          <w:u w:val="single"/>
        </w:rPr>
      </w:pPr>
    </w:p>
    <w:p w:rsidR="00944C34" w:rsidRDefault="00944C34" w:rsidP="00944C34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CD5450">
        <w:rPr>
          <w:b/>
          <w:sz w:val="28"/>
          <w:szCs w:val="28"/>
        </w:rPr>
        <w:t xml:space="preserve">Цель дисциплины: </w:t>
      </w:r>
      <w:r w:rsidRPr="005E4B60">
        <w:rPr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 </w:t>
      </w:r>
      <w:r w:rsidRPr="00234018">
        <w:rPr>
          <w:b/>
          <w:sz w:val="28"/>
          <w:szCs w:val="28"/>
        </w:rPr>
        <w:t>"Подвижной состав транспор</w:t>
      </w:r>
      <w:r w:rsidRPr="00234018">
        <w:rPr>
          <w:b/>
          <w:sz w:val="28"/>
          <w:szCs w:val="28"/>
        </w:rPr>
        <w:t>т</w:t>
      </w:r>
      <w:r w:rsidRPr="00234018">
        <w:rPr>
          <w:b/>
          <w:sz w:val="28"/>
          <w:szCs w:val="28"/>
        </w:rPr>
        <w:t>ных средств"</w:t>
      </w:r>
      <w:r>
        <w:rPr>
          <w:sz w:val="28"/>
          <w:szCs w:val="28"/>
        </w:rPr>
        <w:t xml:space="preserve"> формирование у студентов </w:t>
      </w:r>
      <w:r w:rsidRPr="00D148D8">
        <w:rPr>
          <w:sz w:val="28"/>
          <w:szCs w:val="28"/>
        </w:rPr>
        <w:t>профессиональных знаний в области автомобильного транспорта и главного его объекта</w:t>
      </w:r>
      <w:r>
        <w:rPr>
          <w:sz w:val="28"/>
          <w:szCs w:val="28"/>
        </w:rPr>
        <w:t xml:space="preserve"> </w:t>
      </w:r>
      <w:r w:rsidRPr="00D148D8">
        <w:rPr>
          <w:sz w:val="28"/>
          <w:szCs w:val="28"/>
        </w:rPr>
        <w:t>подвижно</w:t>
      </w:r>
      <w:r>
        <w:rPr>
          <w:sz w:val="28"/>
          <w:szCs w:val="28"/>
        </w:rPr>
        <w:t>го</w:t>
      </w:r>
      <w:r w:rsidRPr="00D148D8">
        <w:rPr>
          <w:sz w:val="28"/>
          <w:szCs w:val="28"/>
        </w:rPr>
        <w:t xml:space="preserve"> состав</w:t>
      </w:r>
      <w:r>
        <w:rPr>
          <w:sz w:val="28"/>
          <w:szCs w:val="28"/>
        </w:rPr>
        <w:t xml:space="preserve">а </w:t>
      </w:r>
      <w:r w:rsidRPr="00D148D8">
        <w:rPr>
          <w:sz w:val="28"/>
          <w:szCs w:val="28"/>
        </w:rPr>
        <w:t>разли</w:t>
      </w:r>
      <w:r w:rsidRPr="00D148D8">
        <w:rPr>
          <w:sz w:val="28"/>
          <w:szCs w:val="28"/>
        </w:rPr>
        <w:t>ч</w:t>
      </w:r>
      <w:r w:rsidRPr="00D148D8">
        <w:rPr>
          <w:sz w:val="28"/>
          <w:szCs w:val="28"/>
        </w:rPr>
        <w:t>н</w:t>
      </w:r>
      <w:r>
        <w:rPr>
          <w:sz w:val="28"/>
          <w:szCs w:val="28"/>
        </w:rPr>
        <w:t>ого</w:t>
      </w:r>
      <w:r w:rsidRPr="00D148D8">
        <w:rPr>
          <w:sz w:val="28"/>
          <w:szCs w:val="28"/>
        </w:rPr>
        <w:t xml:space="preserve"> тип</w:t>
      </w:r>
      <w:r>
        <w:rPr>
          <w:sz w:val="28"/>
          <w:szCs w:val="28"/>
        </w:rPr>
        <w:t>а</w:t>
      </w:r>
      <w:r w:rsidRPr="00D148D8">
        <w:rPr>
          <w:sz w:val="28"/>
          <w:szCs w:val="28"/>
        </w:rPr>
        <w:t>, предназначенн</w:t>
      </w:r>
      <w:r>
        <w:rPr>
          <w:sz w:val="28"/>
          <w:szCs w:val="28"/>
        </w:rPr>
        <w:t>ого</w:t>
      </w:r>
      <w:r w:rsidRPr="00D148D8">
        <w:rPr>
          <w:sz w:val="28"/>
          <w:szCs w:val="28"/>
        </w:rPr>
        <w:t xml:space="preserve"> для перевозо</w:t>
      </w:r>
      <w:r>
        <w:rPr>
          <w:sz w:val="28"/>
          <w:szCs w:val="28"/>
        </w:rPr>
        <w:t>к</w:t>
      </w:r>
      <w:r w:rsidRPr="00D148D8">
        <w:rPr>
          <w:sz w:val="28"/>
          <w:szCs w:val="28"/>
        </w:rPr>
        <w:t xml:space="preserve"> в разных условиях эксплуатации</w:t>
      </w:r>
      <w:r>
        <w:rPr>
          <w:sz w:val="28"/>
          <w:szCs w:val="28"/>
        </w:rPr>
        <w:t>, а так же системы компетенций для</w:t>
      </w:r>
      <w:r w:rsidRPr="00985CA9">
        <w:rPr>
          <w:sz w:val="28"/>
          <w:szCs w:val="28"/>
        </w:rPr>
        <w:t xml:space="preserve"> решения профессиональных задач по эффе</w:t>
      </w:r>
      <w:r w:rsidRPr="00985CA9">
        <w:rPr>
          <w:sz w:val="28"/>
          <w:szCs w:val="28"/>
        </w:rPr>
        <w:t>к</w:t>
      </w:r>
      <w:r w:rsidRPr="00985CA9">
        <w:rPr>
          <w:sz w:val="28"/>
          <w:szCs w:val="28"/>
        </w:rPr>
        <w:t xml:space="preserve">тивному </w:t>
      </w:r>
      <w:r>
        <w:rPr>
          <w:sz w:val="28"/>
          <w:szCs w:val="28"/>
        </w:rPr>
        <w:t xml:space="preserve">его </w:t>
      </w:r>
      <w:r w:rsidRPr="00985CA9">
        <w:rPr>
          <w:sz w:val="28"/>
          <w:szCs w:val="28"/>
        </w:rPr>
        <w:t xml:space="preserve">использованию. </w:t>
      </w:r>
    </w:p>
    <w:p w:rsidR="00944C34" w:rsidRPr="00F530CE" w:rsidRDefault="00944C34" w:rsidP="00944C34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985CA9">
        <w:rPr>
          <w:sz w:val="28"/>
          <w:szCs w:val="28"/>
        </w:rPr>
        <w:t xml:space="preserve"> </w:t>
      </w:r>
      <w:r w:rsidRPr="00F530CE">
        <w:rPr>
          <w:sz w:val="28"/>
          <w:szCs w:val="28"/>
        </w:rPr>
        <w:t>Освоение данной дисциплины направлено на формирование у обуча</w:t>
      </w:r>
      <w:r w:rsidRPr="00F530CE">
        <w:rPr>
          <w:sz w:val="28"/>
          <w:szCs w:val="28"/>
        </w:rPr>
        <w:t>ю</w:t>
      </w:r>
      <w:r w:rsidRPr="00F530CE">
        <w:rPr>
          <w:sz w:val="28"/>
          <w:szCs w:val="28"/>
        </w:rPr>
        <w:t>щихся следующих компетенций:</w:t>
      </w:r>
    </w:p>
    <w:p w:rsidR="00944C34" w:rsidRPr="00E06DB9" w:rsidRDefault="00944C34" w:rsidP="00944C34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ПК-34 владеть</w:t>
      </w:r>
      <w:r w:rsidRPr="00E06DB9">
        <w:rPr>
          <w:color w:val="000000"/>
          <w:sz w:val="28"/>
          <w:szCs w:val="28"/>
        </w:rPr>
        <w:t xml:space="preserve"> знаниями правил и технологии монтажа, наладки, испытания и сдачи в эксплуатацию транспортных и транспортно-технологических машин и оборудования, используемого в отрасли, конструкций, инженерных систем и оборудования предприятий по эксплуатации и ремонту техники</w:t>
      </w:r>
    </w:p>
    <w:p w:rsidR="00944C34" w:rsidRPr="00985CA9" w:rsidRDefault="00944C34" w:rsidP="00944C34">
      <w:pPr>
        <w:ind w:firstLine="567"/>
        <w:jc w:val="both"/>
        <w:rPr>
          <w:sz w:val="28"/>
          <w:szCs w:val="28"/>
        </w:rPr>
      </w:pPr>
    </w:p>
    <w:p w:rsidR="00944C34" w:rsidRDefault="00944C34" w:rsidP="00944C34">
      <w:pPr>
        <w:ind w:firstLine="708"/>
        <w:rPr>
          <w:sz w:val="28"/>
          <w:szCs w:val="28"/>
        </w:rPr>
      </w:pPr>
      <w:r w:rsidRPr="00CD5450">
        <w:rPr>
          <w:sz w:val="28"/>
          <w:szCs w:val="28"/>
        </w:rPr>
        <w:t>В результате изучения дисциплины выпускник по данному направлению (специальности) в со</w:t>
      </w:r>
      <w:r>
        <w:rPr>
          <w:sz w:val="28"/>
          <w:szCs w:val="28"/>
        </w:rPr>
        <w:t xml:space="preserve">ответствии с требованиями ВГОС </w:t>
      </w:r>
      <w:proofErr w:type="gramStart"/>
      <w:r>
        <w:rPr>
          <w:sz w:val="28"/>
          <w:szCs w:val="28"/>
        </w:rPr>
        <w:t>В</w:t>
      </w:r>
      <w:r w:rsidRPr="00CD5450"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r w:rsidRPr="00CD5450">
        <w:rPr>
          <w:sz w:val="28"/>
          <w:szCs w:val="28"/>
        </w:rPr>
        <w:t xml:space="preserve"> должен:</w:t>
      </w:r>
    </w:p>
    <w:p w:rsidR="00944C34" w:rsidRDefault="00944C34" w:rsidP="00944C34">
      <w:pPr>
        <w:pStyle w:val="2"/>
        <w:ind w:left="540"/>
        <w:rPr>
          <w:b/>
          <w:sz w:val="28"/>
          <w:szCs w:val="28"/>
        </w:rPr>
      </w:pPr>
      <w:r w:rsidRPr="00CD5450">
        <w:rPr>
          <w:b/>
          <w:sz w:val="28"/>
          <w:szCs w:val="28"/>
        </w:rPr>
        <w:t>Знать</w:t>
      </w:r>
      <w:r>
        <w:rPr>
          <w:b/>
          <w:sz w:val="28"/>
          <w:szCs w:val="28"/>
        </w:rPr>
        <w:t xml:space="preserve">: </w:t>
      </w:r>
    </w:p>
    <w:p w:rsidR="00944C34" w:rsidRDefault="00944C34" w:rsidP="00944C34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тенденций развития, роста функционально</w:t>
      </w:r>
      <w:r w:rsidRPr="001F4FB0">
        <w:rPr>
          <w:sz w:val="28"/>
          <w:szCs w:val="28"/>
        </w:rPr>
        <w:t>сти и сложност</w:t>
      </w:r>
      <w:r>
        <w:rPr>
          <w:sz w:val="28"/>
          <w:szCs w:val="28"/>
        </w:rPr>
        <w:t>и технических систем, обеспечивающих транспортные техноло</w:t>
      </w:r>
      <w:r w:rsidRPr="001F4FB0">
        <w:rPr>
          <w:sz w:val="28"/>
          <w:szCs w:val="28"/>
        </w:rPr>
        <w:t xml:space="preserve">гии; </w:t>
      </w:r>
    </w:p>
    <w:p w:rsidR="00944C34" w:rsidRPr="001F4FB0" w:rsidRDefault="00944C34" w:rsidP="00944C34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основные направления развития транспорт</w:t>
      </w:r>
      <w:r w:rsidRPr="001F4FB0">
        <w:rPr>
          <w:sz w:val="28"/>
          <w:szCs w:val="28"/>
        </w:rPr>
        <w:t>ного комплекса отрасли с учетом использования информ</w:t>
      </w:r>
      <w:r>
        <w:rPr>
          <w:sz w:val="28"/>
          <w:szCs w:val="28"/>
        </w:rPr>
        <w:t>ационных технологий, телепатических сервисов, интел</w:t>
      </w:r>
      <w:r w:rsidRPr="001F4FB0">
        <w:rPr>
          <w:sz w:val="28"/>
          <w:szCs w:val="28"/>
        </w:rPr>
        <w:t>лектуаль</w:t>
      </w:r>
      <w:r>
        <w:rPr>
          <w:sz w:val="28"/>
          <w:szCs w:val="28"/>
        </w:rPr>
        <w:t>ных транспортных систем и прило</w:t>
      </w:r>
      <w:r w:rsidRPr="001F4FB0">
        <w:rPr>
          <w:sz w:val="28"/>
          <w:szCs w:val="28"/>
        </w:rPr>
        <w:t>жений;</w:t>
      </w:r>
    </w:p>
    <w:p w:rsidR="00944C34" w:rsidRPr="001F4FB0" w:rsidRDefault="00944C34" w:rsidP="00944C34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принципиальные компоновоч</w:t>
      </w:r>
      <w:r w:rsidRPr="001F4FB0">
        <w:rPr>
          <w:sz w:val="28"/>
          <w:szCs w:val="28"/>
        </w:rPr>
        <w:t>ны</w:t>
      </w:r>
      <w:r>
        <w:rPr>
          <w:sz w:val="28"/>
          <w:szCs w:val="28"/>
        </w:rPr>
        <w:t>е</w:t>
      </w:r>
      <w:r w:rsidRPr="001F4FB0">
        <w:rPr>
          <w:sz w:val="28"/>
          <w:szCs w:val="28"/>
        </w:rPr>
        <w:t xml:space="preserve"> схем</w:t>
      </w:r>
      <w:r>
        <w:rPr>
          <w:sz w:val="28"/>
          <w:szCs w:val="28"/>
        </w:rPr>
        <w:t>ы;</w:t>
      </w:r>
    </w:p>
    <w:p w:rsidR="00944C34" w:rsidRDefault="00944C34" w:rsidP="00944C34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нормативно-правовые документы системы технического ре</w:t>
      </w:r>
      <w:r w:rsidRPr="001F4FB0">
        <w:rPr>
          <w:sz w:val="28"/>
          <w:szCs w:val="28"/>
        </w:rPr>
        <w:t>гулирования;</w:t>
      </w:r>
    </w:p>
    <w:p w:rsidR="00944C34" w:rsidRPr="001F4FB0" w:rsidRDefault="00944C34" w:rsidP="00944C34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методы оценки показателей надеж</w:t>
      </w:r>
      <w:r w:rsidRPr="001F4FB0">
        <w:rPr>
          <w:sz w:val="28"/>
          <w:szCs w:val="28"/>
        </w:rPr>
        <w:t>ности</w:t>
      </w:r>
      <w:r>
        <w:rPr>
          <w:sz w:val="28"/>
          <w:szCs w:val="28"/>
        </w:rPr>
        <w:t>.</w:t>
      </w:r>
    </w:p>
    <w:p w:rsidR="00944C34" w:rsidRPr="001F4FB0" w:rsidRDefault="00944C34" w:rsidP="00944C34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У</w:t>
      </w:r>
      <w:r w:rsidRPr="001F4FB0">
        <w:rPr>
          <w:b/>
          <w:sz w:val="28"/>
          <w:szCs w:val="28"/>
        </w:rPr>
        <w:t>меть</w:t>
      </w:r>
      <w:r w:rsidRPr="001F4FB0">
        <w:rPr>
          <w:sz w:val="28"/>
          <w:szCs w:val="28"/>
        </w:rPr>
        <w:t xml:space="preserve">: </w:t>
      </w:r>
    </w:p>
    <w:p w:rsidR="00944C34" w:rsidRPr="001F4FB0" w:rsidRDefault="00944C34" w:rsidP="00944C34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1F4FB0">
        <w:rPr>
          <w:sz w:val="28"/>
          <w:szCs w:val="28"/>
        </w:rPr>
        <w:t xml:space="preserve"> выполнять стандартные виды компоновоч</w:t>
      </w:r>
      <w:r>
        <w:rPr>
          <w:sz w:val="28"/>
          <w:szCs w:val="28"/>
        </w:rPr>
        <w:t>ных, ки</w:t>
      </w:r>
      <w:r w:rsidRPr="001F4FB0">
        <w:rPr>
          <w:sz w:val="28"/>
          <w:szCs w:val="28"/>
        </w:rPr>
        <w:t>нем</w:t>
      </w:r>
      <w:r>
        <w:rPr>
          <w:sz w:val="28"/>
          <w:szCs w:val="28"/>
        </w:rPr>
        <w:t>атических, ди</w:t>
      </w:r>
      <w:r>
        <w:rPr>
          <w:sz w:val="28"/>
          <w:szCs w:val="28"/>
        </w:rPr>
        <w:softHyphen/>
        <w:t>намических и прочностных расче</w:t>
      </w:r>
      <w:r w:rsidRPr="001F4FB0">
        <w:rPr>
          <w:sz w:val="28"/>
          <w:szCs w:val="28"/>
        </w:rPr>
        <w:t>тов</w:t>
      </w:r>
      <w:r>
        <w:rPr>
          <w:b/>
          <w:sz w:val="28"/>
          <w:szCs w:val="28"/>
        </w:rPr>
        <w:t>;</w:t>
      </w:r>
    </w:p>
    <w:p w:rsidR="00944C34" w:rsidRPr="001F4FB0" w:rsidRDefault="00944C34" w:rsidP="00944C34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- пользоваться имеющейся нормативно-технической и справоч</w:t>
      </w:r>
      <w:r w:rsidRPr="001F4FB0">
        <w:rPr>
          <w:sz w:val="28"/>
          <w:szCs w:val="28"/>
        </w:rPr>
        <w:t>ной док</w:t>
      </w:r>
      <w:r w:rsidRPr="001F4FB0">
        <w:rPr>
          <w:sz w:val="28"/>
          <w:szCs w:val="28"/>
        </w:rPr>
        <w:t>у</w:t>
      </w:r>
      <w:r w:rsidRPr="001F4FB0">
        <w:rPr>
          <w:sz w:val="28"/>
          <w:szCs w:val="28"/>
        </w:rPr>
        <w:t>ментацией</w:t>
      </w:r>
      <w:r>
        <w:rPr>
          <w:sz w:val="28"/>
          <w:szCs w:val="28"/>
        </w:rPr>
        <w:t>.</w:t>
      </w:r>
    </w:p>
    <w:p w:rsidR="00944C34" w:rsidRPr="001F4FB0" w:rsidRDefault="00944C34" w:rsidP="00944C34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Pr="001F4FB0">
        <w:rPr>
          <w:b/>
          <w:sz w:val="28"/>
          <w:szCs w:val="28"/>
        </w:rPr>
        <w:t xml:space="preserve">ладеть: </w:t>
      </w:r>
    </w:p>
    <w:p w:rsidR="00944C34" w:rsidRPr="001F4FB0" w:rsidRDefault="00944C34" w:rsidP="00944C3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способностью к работе в малых инже</w:t>
      </w:r>
      <w:r w:rsidRPr="001F4FB0">
        <w:rPr>
          <w:sz w:val="28"/>
          <w:szCs w:val="28"/>
        </w:rPr>
        <w:t>нерных группах;</w:t>
      </w:r>
    </w:p>
    <w:p w:rsidR="00944C34" w:rsidRDefault="00944C34" w:rsidP="00944C34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навыками организации технической эксплуатации транс</w:t>
      </w:r>
      <w:r w:rsidRPr="001F4FB0">
        <w:rPr>
          <w:sz w:val="28"/>
          <w:szCs w:val="28"/>
        </w:rPr>
        <w:t>портных и трансп</w:t>
      </w:r>
      <w:r>
        <w:rPr>
          <w:sz w:val="28"/>
          <w:szCs w:val="28"/>
        </w:rPr>
        <w:t>ортно-технологиче</w:t>
      </w:r>
      <w:r w:rsidRPr="001F4FB0">
        <w:rPr>
          <w:sz w:val="28"/>
          <w:szCs w:val="28"/>
        </w:rPr>
        <w:t>ских машин и ком</w:t>
      </w:r>
      <w:r>
        <w:rPr>
          <w:sz w:val="28"/>
          <w:szCs w:val="28"/>
        </w:rPr>
        <w:t>плексов.</w:t>
      </w:r>
    </w:p>
    <w:p w:rsidR="00944C34" w:rsidRPr="001F4FB0" w:rsidRDefault="00944C34" w:rsidP="00944C34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</w:p>
    <w:p w:rsidR="00944C34" w:rsidRPr="00CD5450" w:rsidRDefault="00944C34" w:rsidP="00944C34">
      <w:pPr>
        <w:spacing w:line="276" w:lineRule="auto"/>
        <w:ind w:left="540"/>
        <w:jc w:val="both"/>
        <w:rPr>
          <w:sz w:val="28"/>
          <w:szCs w:val="28"/>
        </w:rPr>
      </w:pPr>
      <w:r w:rsidRPr="00CD5450">
        <w:rPr>
          <w:sz w:val="28"/>
          <w:szCs w:val="28"/>
        </w:rPr>
        <w:t xml:space="preserve"> Для освоения программы предусматриваются следующие виды занятий: лекции</w:t>
      </w:r>
      <w:r>
        <w:rPr>
          <w:sz w:val="28"/>
          <w:szCs w:val="28"/>
        </w:rPr>
        <w:t>,</w:t>
      </w:r>
      <w:r w:rsidRPr="00CD5450">
        <w:rPr>
          <w:sz w:val="28"/>
          <w:szCs w:val="28"/>
        </w:rPr>
        <w:t xml:space="preserve"> лабораторные занятия и самостоятельная работа. Распределение программного материала по видам занятий и последовательность его </w:t>
      </w:r>
      <w:r w:rsidRPr="00CD5450">
        <w:rPr>
          <w:sz w:val="28"/>
          <w:szCs w:val="28"/>
        </w:rPr>
        <w:lastRenderedPageBreak/>
        <w:t>изуч</w:t>
      </w:r>
      <w:r w:rsidRPr="00CD5450">
        <w:rPr>
          <w:sz w:val="28"/>
          <w:szCs w:val="28"/>
        </w:rPr>
        <w:t>е</w:t>
      </w:r>
      <w:r w:rsidRPr="00CD5450">
        <w:rPr>
          <w:sz w:val="28"/>
          <w:szCs w:val="28"/>
        </w:rPr>
        <w:t>ния определяются кафедрой. В лекциях освещается важнейший програм</w:t>
      </w:r>
      <w:r w:rsidRPr="00CD5450">
        <w:rPr>
          <w:sz w:val="28"/>
          <w:szCs w:val="28"/>
        </w:rPr>
        <w:t>м</w:t>
      </w:r>
      <w:r w:rsidRPr="00CD5450">
        <w:rPr>
          <w:sz w:val="28"/>
          <w:szCs w:val="28"/>
        </w:rPr>
        <w:t>ный материал, определяющий основу подготовки инженера сельского х</w:t>
      </w:r>
      <w:r w:rsidRPr="00CD5450">
        <w:rPr>
          <w:sz w:val="28"/>
          <w:szCs w:val="28"/>
        </w:rPr>
        <w:t>о</w:t>
      </w:r>
      <w:r w:rsidRPr="00CD5450">
        <w:rPr>
          <w:sz w:val="28"/>
          <w:szCs w:val="28"/>
        </w:rPr>
        <w:t xml:space="preserve">зяйства. На лабораторных занятиях изучаются устройство </w:t>
      </w:r>
      <w:r>
        <w:rPr>
          <w:sz w:val="28"/>
          <w:szCs w:val="28"/>
        </w:rPr>
        <w:t>и способы 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мирования подвижного автомобильного состава</w:t>
      </w:r>
      <w:r w:rsidRPr="00CD5450">
        <w:rPr>
          <w:sz w:val="28"/>
          <w:szCs w:val="28"/>
        </w:rPr>
        <w:t>, изучаются процессы раб</w:t>
      </w:r>
      <w:r w:rsidRPr="00CD5450">
        <w:rPr>
          <w:sz w:val="28"/>
          <w:szCs w:val="28"/>
        </w:rPr>
        <w:t>о</w:t>
      </w:r>
      <w:r w:rsidRPr="00CD5450">
        <w:rPr>
          <w:sz w:val="28"/>
          <w:szCs w:val="28"/>
        </w:rPr>
        <w:t>ты машин и узлов. Самостоятельная работа предусматривает закрепление лекционного материала, а также изучение программного материала.</w:t>
      </w:r>
    </w:p>
    <w:p w:rsidR="00944C34" w:rsidRPr="00CD5450" w:rsidRDefault="00944C34" w:rsidP="00944C34">
      <w:pPr>
        <w:spacing w:line="276" w:lineRule="auto"/>
        <w:jc w:val="center"/>
        <w:rPr>
          <w:sz w:val="28"/>
          <w:szCs w:val="28"/>
        </w:rPr>
      </w:pPr>
      <w:r w:rsidRPr="00CD5450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35"/>
        <w:gridCol w:w="1488"/>
        <w:gridCol w:w="1927"/>
      </w:tblGrid>
      <w:tr w:rsidR="00944C34" w:rsidRPr="00052E9B" w:rsidTr="00BE3CCF">
        <w:trPr>
          <w:trHeight w:val="458"/>
        </w:trPr>
        <w:tc>
          <w:tcPr>
            <w:tcW w:w="3350" w:type="pct"/>
            <w:vMerge w:val="restar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Вид занятий</w:t>
            </w:r>
          </w:p>
          <w:p w:rsidR="00944C34" w:rsidRPr="00052E9B" w:rsidRDefault="00944C34" w:rsidP="00BE3CCF">
            <w:pPr>
              <w:tabs>
                <w:tab w:val="left" w:pos="2445"/>
              </w:tabs>
              <w:rPr>
                <w:sz w:val="24"/>
                <w:szCs w:val="24"/>
              </w:rPr>
            </w:pPr>
          </w:p>
        </w:tc>
        <w:tc>
          <w:tcPr>
            <w:tcW w:w="719" w:type="pct"/>
            <w:vMerge w:val="restar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Всего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 том числе по семестрам</w:t>
            </w:r>
          </w:p>
        </w:tc>
      </w:tr>
      <w:tr w:rsidR="00944C34" w:rsidRPr="00052E9B" w:rsidTr="00BE3CCF">
        <w:trPr>
          <w:trHeight w:val="224"/>
        </w:trPr>
        <w:tc>
          <w:tcPr>
            <w:tcW w:w="3350" w:type="pct"/>
            <w:vMerge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19" w:type="pct"/>
            <w:vMerge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ind w:firstLine="180"/>
              <w:rPr>
                <w:sz w:val="24"/>
                <w:szCs w:val="24"/>
              </w:rPr>
            </w:pPr>
            <w:r w:rsidRPr="00052E9B">
              <w:rPr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</w:p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1.1. Лекции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  <w:r w:rsidRPr="00052E9B">
              <w:rPr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052E9B">
              <w:rPr>
                <w:sz w:val="24"/>
                <w:szCs w:val="24"/>
              </w:rPr>
              <w:t>(</w:t>
            </w:r>
            <w:proofErr w:type="gramStart"/>
            <w:r w:rsidRPr="00052E9B">
              <w:rPr>
                <w:sz w:val="24"/>
                <w:szCs w:val="24"/>
              </w:rPr>
              <w:t>КР</w:t>
            </w:r>
            <w:proofErr w:type="gramEnd"/>
            <w:r w:rsidRPr="00052E9B">
              <w:rPr>
                <w:sz w:val="24"/>
                <w:szCs w:val="24"/>
              </w:rPr>
              <w:t>)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</w:tr>
      <w:tr w:rsidR="00944C34" w:rsidRPr="00052E9B" w:rsidTr="00BE3CCF">
        <w:tc>
          <w:tcPr>
            <w:tcW w:w="3350" w:type="pct"/>
          </w:tcPr>
          <w:p w:rsidR="00944C34" w:rsidRPr="00052E9B" w:rsidRDefault="00944C34" w:rsidP="00BE3CCF">
            <w:pPr>
              <w:shd w:val="clear" w:color="auto" w:fill="FFFFFF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719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1" w:type="pct"/>
          </w:tcPr>
          <w:p w:rsidR="00944C34" w:rsidRPr="00052E9B" w:rsidRDefault="00944C34" w:rsidP="00BE3CCF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944C34" w:rsidRDefault="00944C34" w:rsidP="00944C34">
      <w:pPr>
        <w:jc w:val="both"/>
        <w:rPr>
          <w:sz w:val="24"/>
          <w:szCs w:val="24"/>
        </w:rPr>
      </w:pPr>
    </w:p>
    <w:p w:rsidR="00944C34" w:rsidRDefault="00944C34" w:rsidP="00944C34">
      <w:pPr>
        <w:jc w:val="both"/>
        <w:rPr>
          <w:b/>
          <w:sz w:val="28"/>
          <w:szCs w:val="28"/>
        </w:rPr>
      </w:pPr>
      <w:r w:rsidRPr="005A2AD1">
        <w:rPr>
          <w:b/>
          <w:sz w:val="28"/>
          <w:szCs w:val="28"/>
        </w:rPr>
        <w:t>Формы промежуточной аттестации: зачет</w:t>
      </w:r>
    </w:p>
    <w:p w:rsidR="00944C34" w:rsidRPr="005A2AD1" w:rsidRDefault="00944C34" w:rsidP="00944C34">
      <w:pPr>
        <w:jc w:val="both"/>
        <w:rPr>
          <w:b/>
          <w:sz w:val="28"/>
          <w:szCs w:val="28"/>
        </w:rPr>
      </w:pPr>
    </w:p>
    <w:p w:rsidR="00944C34" w:rsidRPr="005A2AD1" w:rsidRDefault="00944C34" w:rsidP="00944C34">
      <w:pPr>
        <w:ind w:firstLine="708"/>
        <w:jc w:val="both"/>
        <w:rPr>
          <w:b/>
          <w:sz w:val="28"/>
          <w:szCs w:val="28"/>
        </w:rPr>
      </w:pPr>
      <w:r w:rsidRPr="005A2AD1">
        <w:rPr>
          <w:b/>
          <w:sz w:val="28"/>
          <w:szCs w:val="28"/>
        </w:rPr>
        <w:t>Перечень изучаемых тем</w:t>
      </w:r>
      <w:r w:rsidRPr="005A2AD1">
        <w:rPr>
          <w:sz w:val="28"/>
          <w:szCs w:val="28"/>
        </w:rPr>
        <w:t xml:space="preserve"> </w:t>
      </w:r>
      <w:r w:rsidRPr="005A2AD1">
        <w:rPr>
          <w:b/>
          <w:sz w:val="28"/>
          <w:szCs w:val="28"/>
        </w:rPr>
        <w:t>(основных):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szCs w:val="28"/>
        </w:rPr>
      </w:pPr>
      <w:r w:rsidRPr="005A2AD1">
        <w:rPr>
          <w:szCs w:val="28"/>
        </w:rPr>
        <w:t>История развития автомобилестроения</w:t>
      </w:r>
      <w:r>
        <w:rPr>
          <w:szCs w:val="28"/>
        </w:rPr>
        <w:t>.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szCs w:val="28"/>
        </w:rPr>
      </w:pPr>
      <w:r w:rsidRPr="005A2AD1">
        <w:rPr>
          <w:szCs w:val="28"/>
        </w:rPr>
        <w:t>Классификация автомобилей и прицепов</w:t>
      </w:r>
      <w:r>
        <w:rPr>
          <w:szCs w:val="28"/>
        </w:rPr>
        <w:t>.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szCs w:val="28"/>
        </w:rPr>
      </w:pPr>
      <w:r w:rsidRPr="005A2AD1">
        <w:rPr>
          <w:szCs w:val="28"/>
        </w:rPr>
        <w:t>Современное состояние автомобильного транспорта. Классификация авт</w:t>
      </w:r>
      <w:r w:rsidRPr="005A2AD1">
        <w:rPr>
          <w:szCs w:val="28"/>
        </w:rPr>
        <w:t>о</w:t>
      </w:r>
      <w:r w:rsidRPr="005A2AD1">
        <w:rPr>
          <w:szCs w:val="28"/>
        </w:rPr>
        <w:t>мобильных перевозок.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szCs w:val="28"/>
        </w:rPr>
      </w:pPr>
      <w:r w:rsidRPr="005A2AD1">
        <w:rPr>
          <w:szCs w:val="28"/>
        </w:rPr>
        <w:t>Классификация грузов</w:t>
      </w:r>
      <w:r>
        <w:rPr>
          <w:szCs w:val="28"/>
        </w:rPr>
        <w:t>.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szCs w:val="28"/>
        </w:rPr>
      </w:pPr>
      <w:r w:rsidRPr="005A2AD1">
        <w:rPr>
          <w:szCs w:val="28"/>
        </w:rPr>
        <w:t>Автопоезда, сцепные устройства</w:t>
      </w:r>
      <w:r>
        <w:rPr>
          <w:szCs w:val="28"/>
        </w:rPr>
        <w:t>.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szCs w:val="28"/>
        </w:rPr>
      </w:pPr>
      <w:r w:rsidRPr="005A2AD1">
        <w:rPr>
          <w:bCs/>
          <w:szCs w:val="28"/>
        </w:rPr>
        <w:t>Эксплуатационные качества подвижного состава</w:t>
      </w:r>
      <w:r>
        <w:rPr>
          <w:bCs/>
          <w:szCs w:val="28"/>
        </w:rPr>
        <w:t>.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szCs w:val="28"/>
        </w:rPr>
      </w:pPr>
      <w:r w:rsidRPr="005A2AD1">
        <w:rPr>
          <w:szCs w:val="28"/>
        </w:rPr>
        <w:t>Показатели работы подвижного состава.</w:t>
      </w:r>
    </w:p>
    <w:p w:rsidR="00944C34" w:rsidRPr="00183EBE" w:rsidRDefault="00944C34" w:rsidP="00944C34">
      <w:pPr>
        <w:pStyle w:val="a5"/>
        <w:numPr>
          <w:ilvl w:val="0"/>
          <w:numId w:val="1"/>
        </w:numPr>
        <w:rPr>
          <w:b/>
          <w:szCs w:val="28"/>
        </w:rPr>
      </w:pPr>
      <w:r w:rsidRPr="005A2AD1">
        <w:rPr>
          <w:szCs w:val="28"/>
        </w:rPr>
        <w:t>Прицепы, прицепы тяжеловозы, поворотные устройства прицепов</w:t>
      </w:r>
      <w:r>
        <w:rPr>
          <w:szCs w:val="28"/>
        </w:rPr>
        <w:t>.</w:t>
      </w:r>
    </w:p>
    <w:p w:rsidR="00944C34" w:rsidRPr="005A2AD1" w:rsidRDefault="00944C34" w:rsidP="00944C34">
      <w:pPr>
        <w:pStyle w:val="a5"/>
        <w:numPr>
          <w:ilvl w:val="0"/>
          <w:numId w:val="1"/>
        </w:numPr>
        <w:rPr>
          <w:b/>
          <w:szCs w:val="28"/>
        </w:rPr>
      </w:pPr>
      <w:r>
        <w:rPr>
          <w:szCs w:val="28"/>
        </w:rPr>
        <w:t>Специальный автомобильный транспорт.</w:t>
      </w:r>
    </w:p>
    <w:p w:rsidR="00944C34" w:rsidRDefault="00944C34" w:rsidP="00944C34">
      <w:pPr>
        <w:tabs>
          <w:tab w:val="left" w:pos="1485"/>
        </w:tabs>
        <w:rPr>
          <w:sz w:val="28"/>
          <w:szCs w:val="28"/>
          <w:vertAlign w:val="superscript"/>
        </w:rPr>
      </w:pPr>
    </w:p>
    <w:p w:rsidR="00944C34" w:rsidRDefault="00944C34" w:rsidP="00944C34">
      <w:pPr>
        <w:tabs>
          <w:tab w:val="left" w:pos="1485"/>
        </w:tabs>
        <w:rPr>
          <w:sz w:val="18"/>
          <w:szCs w:val="18"/>
        </w:rPr>
      </w:pPr>
    </w:p>
    <w:p w:rsidR="00FD462A" w:rsidRDefault="00FD462A"/>
    <w:sectPr w:rsidR="00FD462A" w:rsidSect="00E3651A">
      <w:footerReference w:type="default" r:id="rId5"/>
      <w:pgSz w:w="11906" w:h="16838"/>
      <w:pgMar w:top="1134" w:right="851" w:bottom="1134" w:left="1259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732110"/>
      <w:docPartObj>
        <w:docPartGallery w:val="Page Numbers (Bottom of Page)"/>
        <w:docPartUnique/>
      </w:docPartObj>
    </w:sdtPr>
    <w:sdtEndPr/>
    <w:sdtContent>
      <w:p w:rsidR="00E06DB9" w:rsidRDefault="00944C34">
        <w:pPr>
          <w:pStyle w:val="a3"/>
          <w:jc w:val="center"/>
        </w:pPr>
        <w:r>
          <w:fldChar w:fldCharType="begin"/>
        </w:r>
        <w:r>
          <w:instrText xml:space="preserve"> PAGE   \* MERG</w:instrText>
        </w:r>
        <w:r>
          <w:instrText xml:space="preserve">EFORMAT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06DB9" w:rsidRDefault="00944C34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C0A62"/>
    <w:multiLevelType w:val="hybridMultilevel"/>
    <w:tmpl w:val="1D56EDC4"/>
    <w:lvl w:ilvl="0" w:tplc="8EEC58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944C34"/>
    <w:rsid w:val="00944C34"/>
    <w:rsid w:val="00FD4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C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44C34"/>
    <w:pPr>
      <w:widowControl/>
      <w:tabs>
        <w:tab w:val="center" w:pos="4536"/>
        <w:tab w:val="right" w:pos="9072"/>
      </w:tabs>
      <w:autoSpaceDE/>
      <w:autoSpaceDN/>
      <w:adjustRightInd/>
      <w:ind w:firstLine="454"/>
      <w:jc w:val="both"/>
    </w:pPr>
  </w:style>
  <w:style w:type="character" w:customStyle="1" w:styleId="a4">
    <w:name w:val="Нижний колонтитул Знак"/>
    <w:basedOn w:val="a0"/>
    <w:link w:val="a3"/>
    <w:uiPriority w:val="99"/>
    <w:rsid w:val="00944C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944C34"/>
    <w:pPr>
      <w:widowControl/>
      <w:autoSpaceDE/>
      <w:autoSpaceDN/>
      <w:adjustRightInd/>
      <w:ind w:firstLine="454"/>
      <w:jc w:val="both"/>
    </w:pPr>
  </w:style>
  <w:style w:type="character" w:customStyle="1" w:styleId="20">
    <w:name w:val="Основной текст с отступом 2 Знак"/>
    <w:basedOn w:val="a0"/>
    <w:link w:val="2"/>
    <w:rsid w:val="00944C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944C34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2016-02-26T04:28:00Z</dcterms:created>
  <dcterms:modified xsi:type="dcterms:W3CDTF">2016-02-26T04:29:00Z</dcterms:modified>
</cp:coreProperties>
</file>