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49F" w:rsidRDefault="001D049F" w:rsidP="001D049F">
      <w:pPr>
        <w:shd w:val="clear" w:color="auto" w:fill="FFFFFF"/>
        <w:ind w:firstLine="426"/>
        <w:jc w:val="both"/>
        <w:rPr>
          <w:szCs w:val="28"/>
          <w:u w:val="single"/>
        </w:rPr>
      </w:pPr>
      <w:r>
        <w:rPr>
          <w:szCs w:val="28"/>
        </w:rPr>
        <w:t xml:space="preserve">                                                            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  <w:u w:val="single"/>
        </w:rPr>
      </w:pPr>
    </w:p>
    <w:p w:rsidR="001D049F" w:rsidRPr="00F0672F" w:rsidRDefault="001D049F" w:rsidP="001D049F">
      <w:pPr>
        <w:ind w:firstLine="0"/>
        <w:jc w:val="center"/>
        <w:rPr>
          <w:b/>
          <w:szCs w:val="28"/>
        </w:rPr>
      </w:pPr>
      <w:bookmarkStart w:id="0" w:name="_GoBack"/>
      <w:r w:rsidRPr="00F0672F">
        <w:rPr>
          <w:b/>
          <w:szCs w:val="28"/>
        </w:rPr>
        <w:t xml:space="preserve">АННОТАЦИЯ </w:t>
      </w:r>
      <w:r w:rsidRPr="00F0672F">
        <w:rPr>
          <w:b/>
          <w:caps/>
          <w:szCs w:val="28"/>
        </w:rPr>
        <w:t>учебной дисциплины</w:t>
      </w:r>
      <w:r w:rsidRPr="00F0672F">
        <w:rPr>
          <w:b/>
          <w:szCs w:val="28"/>
        </w:rPr>
        <w:t xml:space="preserve"> </w:t>
      </w:r>
    </w:p>
    <w:bookmarkEnd w:id="0"/>
    <w:p w:rsidR="001D049F" w:rsidRDefault="001D049F" w:rsidP="001D049F">
      <w:pPr>
        <w:ind w:firstLine="0"/>
        <w:jc w:val="center"/>
        <w:rPr>
          <w:szCs w:val="28"/>
        </w:rPr>
      </w:pPr>
    </w:p>
    <w:p w:rsidR="001D049F" w:rsidRDefault="001D049F" w:rsidP="001D049F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«Электропривод»</w:t>
      </w:r>
    </w:p>
    <w:p w:rsidR="001D049F" w:rsidRDefault="001D049F" w:rsidP="001D049F">
      <w:pPr>
        <w:shd w:val="clear" w:color="auto" w:fill="FFFFFF"/>
        <w:ind w:firstLine="426"/>
        <w:jc w:val="center"/>
        <w:rPr>
          <w:szCs w:val="28"/>
          <w:u w:val="single"/>
        </w:rPr>
      </w:pPr>
    </w:p>
    <w:p w:rsidR="001D049F" w:rsidRDefault="001D049F" w:rsidP="001D049F">
      <w:pPr>
        <w:ind w:firstLine="0"/>
        <w:jc w:val="center"/>
        <w:rPr>
          <w:szCs w:val="28"/>
        </w:rPr>
      </w:pPr>
      <w:r>
        <w:rPr>
          <w:szCs w:val="28"/>
        </w:rPr>
        <w:t xml:space="preserve">Направление подготовки </w:t>
      </w:r>
    </w:p>
    <w:p w:rsidR="001D049F" w:rsidRDefault="001D049F" w:rsidP="001D049F">
      <w:pPr>
        <w:ind w:firstLine="0"/>
        <w:jc w:val="center"/>
        <w:rPr>
          <w:sz w:val="32"/>
          <w:szCs w:val="32"/>
        </w:rPr>
      </w:pPr>
      <w:r>
        <w:rPr>
          <w:szCs w:val="28"/>
        </w:rPr>
        <w:t>35.03.06</w:t>
      </w:r>
      <w:r w:rsidRPr="00105933">
        <w:rPr>
          <w:szCs w:val="28"/>
        </w:rPr>
        <w:t xml:space="preserve">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Агроинженерия</w:t>
      </w:r>
      <w:proofErr w:type="spellEnd"/>
    </w:p>
    <w:p w:rsidR="001D049F" w:rsidRDefault="001D049F" w:rsidP="001D049F">
      <w:pPr>
        <w:ind w:firstLine="0"/>
        <w:rPr>
          <w:szCs w:val="28"/>
        </w:rPr>
      </w:pPr>
    </w:p>
    <w:p w:rsidR="001D049F" w:rsidRDefault="001D049F" w:rsidP="001D049F">
      <w:pPr>
        <w:ind w:firstLine="0"/>
        <w:jc w:val="center"/>
        <w:rPr>
          <w:szCs w:val="28"/>
        </w:rPr>
      </w:pPr>
      <w:r>
        <w:rPr>
          <w:szCs w:val="28"/>
        </w:rPr>
        <w:t xml:space="preserve">Профиль подготовки </w:t>
      </w:r>
    </w:p>
    <w:p w:rsidR="001D049F" w:rsidRDefault="001D049F" w:rsidP="001D049F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"Электрооборудование и </w:t>
      </w:r>
      <w:proofErr w:type="spellStart"/>
      <w:r>
        <w:rPr>
          <w:sz w:val="32"/>
          <w:szCs w:val="32"/>
        </w:rPr>
        <w:t>электротехнологии</w:t>
      </w:r>
      <w:proofErr w:type="spellEnd"/>
      <w:r>
        <w:rPr>
          <w:sz w:val="32"/>
          <w:szCs w:val="32"/>
        </w:rPr>
        <w:t>"</w:t>
      </w:r>
    </w:p>
    <w:p w:rsidR="001D049F" w:rsidRDefault="001D049F" w:rsidP="001D049F">
      <w:pPr>
        <w:ind w:firstLine="0"/>
        <w:rPr>
          <w:szCs w:val="28"/>
        </w:rPr>
      </w:pPr>
    </w:p>
    <w:p w:rsidR="001D049F" w:rsidRDefault="001D049F" w:rsidP="001D049F">
      <w:pPr>
        <w:ind w:firstLine="0"/>
        <w:jc w:val="center"/>
        <w:rPr>
          <w:szCs w:val="28"/>
        </w:rPr>
      </w:pPr>
      <w:r>
        <w:rPr>
          <w:szCs w:val="28"/>
        </w:rPr>
        <w:t>Квалификация (степень) выпускника</w:t>
      </w:r>
    </w:p>
    <w:p w:rsidR="001D049F" w:rsidRDefault="001D049F" w:rsidP="001D049F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Бакалавр</w:t>
      </w:r>
    </w:p>
    <w:p w:rsidR="001D049F" w:rsidRDefault="001D049F" w:rsidP="001D049F">
      <w:pPr>
        <w:shd w:val="clear" w:color="auto" w:fill="FFFFFF"/>
        <w:ind w:firstLine="426"/>
        <w:jc w:val="center"/>
        <w:rPr>
          <w:szCs w:val="28"/>
          <w:u w:val="single"/>
        </w:rPr>
      </w:pPr>
    </w:p>
    <w:p w:rsidR="001D049F" w:rsidRDefault="001D049F" w:rsidP="001D049F">
      <w:pPr>
        <w:shd w:val="clear" w:color="auto" w:fill="FFFFFF"/>
        <w:ind w:firstLine="720"/>
        <w:jc w:val="both"/>
        <w:rPr>
          <w:color w:val="000000"/>
          <w:szCs w:val="28"/>
        </w:rPr>
      </w:pPr>
      <w:r>
        <w:rPr>
          <w:b/>
          <w:i/>
        </w:rPr>
        <w:t>Цель дисциплины</w:t>
      </w:r>
      <w:r>
        <w:rPr>
          <w:b/>
        </w:rPr>
        <w:t xml:space="preserve"> </w:t>
      </w:r>
      <w:r>
        <w:rPr>
          <w:i/>
          <w:iCs/>
          <w:color w:val="000000"/>
          <w:szCs w:val="28"/>
        </w:rPr>
        <w:t xml:space="preserve"> – </w:t>
      </w:r>
      <w:r>
        <w:rPr>
          <w:color w:val="000000"/>
          <w:szCs w:val="28"/>
        </w:rPr>
        <w:t>формирование у будущих бакалавров знаний по устройству, методам расчета электропривода и возможностям его применения в различных технологических процессах с.-х. производства.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Освоение данной дисциплины направлено на формирование у обучающихся следующих </w:t>
      </w:r>
      <w:r>
        <w:rPr>
          <w:b/>
          <w:i/>
          <w:szCs w:val="28"/>
        </w:rPr>
        <w:t>компетенций</w:t>
      </w:r>
      <w:r>
        <w:rPr>
          <w:szCs w:val="28"/>
        </w:rPr>
        <w:t>:</w:t>
      </w:r>
    </w:p>
    <w:tbl>
      <w:tblPr>
        <w:tblW w:w="98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45"/>
        <w:gridCol w:w="9120"/>
      </w:tblGrid>
      <w:tr w:rsidR="001D049F" w:rsidTr="007D09CB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D049F" w:rsidTr="007D09CB"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both"/>
              <w:rPr>
                <w:szCs w:val="28"/>
              </w:rPr>
            </w:pPr>
            <w:r>
              <w:rPr>
                <w:sz w:val="26"/>
                <w:szCs w:val="26"/>
              </w:rPr>
              <w:t>ПК-8</w:t>
            </w:r>
          </w:p>
        </w:tc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49F" w:rsidRDefault="001D049F" w:rsidP="001D049F">
            <w:pPr>
              <w:snapToGrid w:val="0"/>
              <w:ind w:firstLine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Cs w:val="28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pStyle w:val="a5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b/>
          <w:i/>
          <w:sz w:val="28"/>
          <w:szCs w:val="28"/>
        </w:rPr>
        <w:t>Трудоемкость</w:t>
      </w:r>
      <w:r>
        <w:rPr>
          <w:sz w:val="28"/>
          <w:szCs w:val="28"/>
        </w:rPr>
        <w:t xml:space="preserve"> дисциплины  «Электропривод» по видам занятий для студентов очной формы обучения, реализуемой по учебному плану направления 35.03.06 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 профиль «Электрооборудование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  <w:r>
        <w:rPr>
          <w:sz w:val="28"/>
          <w:szCs w:val="28"/>
        </w:rPr>
        <w:t>»</w:t>
      </w:r>
    </w:p>
    <w:p w:rsidR="001D049F" w:rsidRDefault="001D049F" w:rsidP="001D049F">
      <w:pPr>
        <w:pStyle w:val="a5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94"/>
        <w:gridCol w:w="1600"/>
        <w:gridCol w:w="1480"/>
        <w:gridCol w:w="2130"/>
      </w:tblGrid>
      <w:tr w:rsidR="001D049F" w:rsidTr="007D09CB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>Всего</w:t>
            </w:r>
          </w:p>
        </w:tc>
        <w:tc>
          <w:tcPr>
            <w:tcW w:w="3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по семестрам</w:t>
            </w:r>
          </w:p>
        </w:tc>
      </w:tr>
      <w:tr w:rsidR="001D049F" w:rsidTr="007D09CB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jc w:val="center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>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>7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</w:pPr>
            <w: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1274B" w:rsidP="007D09CB">
            <w:pPr>
              <w:snapToGrid w:val="0"/>
              <w:jc w:val="center"/>
            </w:pPr>
            <w:r>
              <w:t>68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D049F" w:rsidP="007D09CB">
            <w:pPr>
              <w:snapToGrid w:val="0"/>
              <w:jc w:val="center"/>
            </w:pPr>
            <w:r w:rsidRPr="00750D98">
              <w:t>34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34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  <w:jc w:val="center"/>
            </w:pPr>
            <w:r>
              <w:t>в том числе:</w:t>
            </w:r>
          </w:p>
          <w:p w:rsidR="001D049F" w:rsidRDefault="001D049F" w:rsidP="007D09CB">
            <w:pPr>
              <w:ind w:firstLine="142"/>
            </w:pPr>
            <w:r>
              <w:t>1.1. Лекции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36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18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18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142"/>
            </w:pPr>
            <w: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32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D049F" w:rsidP="007D09CB">
            <w:pPr>
              <w:snapToGrid w:val="0"/>
              <w:jc w:val="center"/>
            </w:pPr>
            <w:r w:rsidRPr="00750D98">
              <w:t>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16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142"/>
            </w:pPr>
            <w: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D049F" w:rsidP="007D09CB">
            <w:pPr>
              <w:snapToGrid w:val="0"/>
              <w:jc w:val="center"/>
            </w:pPr>
            <w:r w:rsidRPr="00750D98">
              <w:t>-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D049F" w:rsidP="007D09CB">
            <w:pPr>
              <w:snapToGrid w:val="0"/>
              <w:jc w:val="center"/>
            </w:pPr>
            <w:r w:rsidRPr="00750D98"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50D98" w:rsidRDefault="001D049F" w:rsidP="007D09CB">
            <w:pPr>
              <w:snapToGrid w:val="0"/>
              <w:jc w:val="center"/>
            </w:pPr>
            <w:r w:rsidRPr="00750D98">
              <w:t>-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</w:pPr>
            <w:r>
              <w:t>2. Самостоятельная работа</w:t>
            </w:r>
            <w:r>
              <w:rPr>
                <w:rStyle w:val="a3"/>
              </w:rPr>
              <w:footnoteReference w:id="1"/>
            </w:r>
            <w:r>
              <w:t>, часов, всего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121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38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50D98" w:rsidRDefault="00750D98" w:rsidP="007D09CB">
            <w:pPr>
              <w:snapToGrid w:val="0"/>
              <w:jc w:val="center"/>
            </w:pPr>
            <w:r w:rsidRPr="00750D98">
              <w:t>83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770008" w:rsidP="007D09CB">
            <w:pPr>
              <w:snapToGrid w:val="0"/>
              <w:ind w:firstLine="0"/>
            </w:pPr>
            <w:r>
              <w:lastRenderedPageBreak/>
              <w:t>3. Контроль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Default="00750D98" w:rsidP="007D09CB">
            <w:pPr>
              <w:snapToGrid w:val="0"/>
              <w:jc w:val="center"/>
              <w:rPr>
                <w:color w:val="C00000"/>
              </w:rPr>
            </w:pPr>
            <w:r w:rsidRPr="00750D98">
              <w:t>27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Default="001D049F" w:rsidP="007D09CB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Default="00750D98" w:rsidP="00770008">
            <w:pPr>
              <w:snapToGrid w:val="0"/>
              <w:rPr>
                <w:color w:val="C00000"/>
              </w:rPr>
            </w:pPr>
            <w:r w:rsidRPr="00750D98">
              <w:t>27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</w:pPr>
            <w:r>
              <w:t xml:space="preserve">Итого часов </w:t>
            </w:r>
          </w:p>
          <w:p w:rsidR="001D049F" w:rsidRDefault="001D049F" w:rsidP="007D09CB">
            <w:r>
              <w:t>(стр. 1+ стр.2)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Default="00750D98" w:rsidP="007D09CB">
            <w:pPr>
              <w:snapToGrid w:val="0"/>
              <w:jc w:val="center"/>
              <w:rPr>
                <w:color w:val="C00000"/>
              </w:rPr>
            </w:pPr>
            <w:r w:rsidRPr="00750D98">
              <w:t>216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47636" w:rsidRDefault="001D049F" w:rsidP="007D09CB">
            <w:pPr>
              <w:snapToGrid w:val="0"/>
            </w:pPr>
            <w:r w:rsidRPr="00747636">
              <w:t>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47636" w:rsidRDefault="00770008" w:rsidP="007D09CB">
            <w:pPr>
              <w:snapToGrid w:val="0"/>
              <w:jc w:val="center"/>
            </w:pPr>
            <w:r>
              <w:t>144</w:t>
            </w:r>
          </w:p>
        </w:tc>
      </w:tr>
      <w:tr w:rsidR="001D049F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Default="001D049F" w:rsidP="007D09CB">
            <w:pPr>
              <w:snapToGrid w:val="0"/>
              <w:ind w:firstLine="0"/>
            </w:pPr>
            <w: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Default="001D049F" w:rsidP="007D09CB">
            <w:pPr>
              <w:snapToGrid w:val="0"/>
              <w:jc w:val="center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Default="001D049F" w:rsidP="00750D98">
            <w:pPr>
              <w:snapToGrid w:val="0"/>
              <w:ind w:firstLine="0"/>
              <w:rPr>
                <w:color w:val="C00000"/>
              </w:rPr>
            </w:pPr>
            <w:r w:rsidRPr="00750D98">
              <w:t>З</w:t>
            </w:r>
            <w:r w:rsidR="00750D98" w:rsidRPr="00750D98">
              <w:t>ачет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Default="00750D98" w:rsidP="007D09CB">
            <w:pPr>
              <w:snapToGrid w:val="0"/>
              <w:jc w:val="center"/>
              <w:rPr>
                <w:color w:val="C00000"/>
              </w:rPr>
            </w:pPr>
            <w:r w:rsidRPr="00750D98">
              <w:t>Экзамен</w:t>
            </w:r>
          </w:p>
        </w:tc>
      </w:tr>
      <w:tr w:rsidR="00770008" w:rsidRPr="00770008" w:rsidTr="007D09CB">
        <w:trPr>
          <w:trHeight w:val="225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049F" w:rsidRPr="00770008" w:rsidRDefault="001D049F" w:rsidP="007D09CB">
            <w:pPr>
              <w:snapToGrid w:val="0"/>
              <w:ind w:firstLine="0"/>
            </w:pPr>
            <w:r w:rsidRPr="00770008"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70008" w:rsidRDefault="00747636" w:rsidP="007D09CB">
            <w:pPr>
              <w:snapToGrid w:val="0"/>
              <w:jc w:val="center"/>
            </w:pPr>
            <w:r w:rsidRPr="00770008"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D049F" w:rsidRPr="00770008" w:rsidRDefault="001D049F" w:rsidP="007D09CB">
            <w:pPr>
              <w:snapToGrid w:val="0"/>
              <w:jc w:val="center"/>
            </w:pPr>
            <w:r w:rsidRPr="00770008"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D049F" w:rsidRPr="00770008" w:rsidRDefault="00747636" w:rsidP="007D09CB">
            <w:pPr>
              <w:snapToGrid w:val="0"/>
              <w:jc w:val="center"/>
            </w:pPr>
            <w:r w:rsidRPr="00770008">
              <w:t>4</w:t>
            </w:r>
          </w:p>
        </w:tc>
      </w:tr>
    </w:tbl>
    <w:p w:rsidR="001D049F" w:rsidRPr="00770008" w:rsidRDefault="001D049F" w:rsidP="001D049F">
      <w:pPr>
        <w:shd w:val="clear" w:color="auto" w:fill="FFFFFF"/>
        <w:ind w:firstLine="426"/>
        <w:jc w:val="both"/>
        <w:rPr>
          <w:b/>
          <w:i/>
          <w:szCs w:val="28"/>
        </w:rPr>
      </w:pP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  <w:r>
        <w:rPr>
          <w:b/>
          <w:i/>
          <w:szCs w:val="28"/>
        </w:rPr>
        <w:t>Формы промежуточной аттестации</w:t>
      </w:r>
      <w:r>
        <w:rPr>
          <w:szCs w:val="28"/>
        </w:rPr>
        <w:t>:</w:t>
      </w:r>
    </w:p>
    <w:p w:rsidR="001D049F" w:rsidRDefault="00770008" w:rsidP="001D049F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>Зачет (6 семестр), экзамен</w:t>
      </w:r>
      <w:r w:rsidR="001D049F">
        <w:rPr>
          <w:szCs w:val="28"/>
        </w:rPr>
        <w:t xml:space="preserve"> (7 семестр)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ind w:firstLine="426"/>
        <w:jc w:val="both"/>
        <w:rPr>
          <w:b/>
          <w:i/>
          <w:szCs w:val="28"/>
        </w:rPr>
      </w:pPr>
      <w:r>
        <w:rPr>
          <w:b/>
          <w:i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D049F" w:rsidRDefault="001D049F" w:rsidP="001D049F">
      <w:pPr>
        <w:shd w:val="clear" w:color="auto" w:fill="FFFFFF"/>
        <w:ind w:firstLine="426"/>
        <w:jc w:val="center"/>
        <w:rPr>
          <w:b/>
          <w:i/>
          <w:szCs w:val="28"/>
        </w:rPr>
      </w:pPr>
      <w:r>
        <w:rPr>
          <w:b/>
          <w:i/>
          <w:szCs w:val="28"/>
        </w:rPr>
        <w:t>6 семестр</w:t>
      </w:r>
    </w:p>
    <w:p w:rsidR="001D049F" w:rsidRPr="00A6071F" w:rsidRDefault="001D049F" w:rsidP="001D049F">
      <w:pPr>
        <w:shd w:val="clear" w:color="auto" w:fill="FFFFFF"/>
        <w:snapToGrid w:val="0"/>
        <w:ind w:firstLine="0"/>
        <w:rPr>
          <w:bCs/>
          <w:iCs/>
          <w:szCs w:val="28"/>
        </w:rPr>
      </w:pPr>
      <w:r>
        <w:rPr>
          <w:szCs w:val="28"/>
        </w:rPr>
        <w:t>1.</w:t>
      </w:r>
      <w:r w:rsidRPr="00AD11C0">
        <w:rPr>
          <w:bCs/>
          <w:iCs/>
          <w:szCs w:val="28"/>
        </w:rPr>
        <w:t xml:space="preserve"> </w:t>
      </w:r>
      <w:r w:rsidRPr="00A6071F">
        <w:rPr>
          <w:bCs/>
          <w:iCs/>
          <w:szCs w:val="28"/>
        </w:rPr>
        <w:t>Общие сведения об автоматизированном электроприводе</w:t>
      </w:r>
    </w:p>
    <w:p w:rsidR="001D049F" w:rsidRPr="00A6071F" w:rsidRDefault="001D049F" w:rsidP="001D049F">
      <w:pPr>
        <w:shd w:val="clear" w:color="auto" w:fill="FFFFFF"/>
        <w:snapToGrid w:val="0"/>
        <w:ind w:firstLine="0"/>
        <w:jc w:val="both"/>
        <w:rPr>
          <w:bCs/>
          <w:iCs/>
          <w:szCs w:val="28"/>
        </w:rPr>
      </w:pPr>
      <w:r>
        <w:rPr>
          <w:bCs/>
          <w:iCs/>
          <w:szCs w:val="28"/>
        </w:rPr>
        <w:t>2.</w:t>
      </w:r>
      <w:r w:rsidRPr="00A6071F">
        <w:rPr>
          <w:bCs/>
          <w:iCs/>
          <w:szCs w:val="28"/>
        </w:rPr>
        <w:t>Механика и динамика электропривода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A6071F">
        <w:rPr>
          <w:bCs/>
          <w:iCs/>
          <w:szCs w:val="28"/>
        </w:rPr>
        <w:t>Электроприводы с двигателями постоянного тока (ДПТ)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iCs/>
          <w:szCs w:val="28"/>
        </w:rPr>
        <w:t>4.</w:t>
      </w:r>
      <w:r w:rsidRPr="00A6071F">
        <w:rPr>
          <w:iCs/>
          <w:szCs w:val="28"/>
        </w:rPr>
        <w:t>Электроприводы с асинхронными двигателями (АД)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iCs/>
          <w:szCs w:val="28"/>
        </w:rPr>
        <w:t>5.</w:t>
      </w:r>
      <w:r w:rsidRPr="00A6071F">
        <w:rPr>
          <w:iCs/>
          <w:szCs w:val="28"/>
        </w:rPr>
        <w:t>Электроприводы с синхронными, вентильными и линейными двигателями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iCs/>
          <w:szCs w:val="28"/>
        </w:rPr>
        <w:t>6.</w:t>
      </w:r>
      <w:r w:rsidRPr="00A6071F">
        <w:rPr>
          <w:iCs/>
          <w:szCs w:val="28"/>
        </w:rPr>
        <w:t>Выбор электродвигателя по мощности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ind w:firstLine="426"/>
        <w:jc w:val="center"/>
        <w:rPr>
          <w:b/>
          <w:i/>
          <w:szCs w:val="28"/>
        </w:rPr>
      </w:pPr>
      <w:r>
        <w:rPr>
          <w:b/>
          <w:i/>
          <w:szCs w:val="28"/>
        </w:rPr>
        <w:t>7 семестр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snapToGrid w:val="0"/>
        <w:ind w:firstLine="0"/>
        <w:jc w:val="both"/>
        <w:rPr>
          <w:i/>
          <w:iCs/>
          <w:color w:val="000000"/>
          <w:szCs w:val="28"/>
        </w:rPr>
      </w:pPr>
      <w:r>
        <w:rPr>
          <w:iCs/>
          <w:color w:val="000000"/>
          <w:szCs w:val="28"/>
        </w:rPr>
        <w:t>1.Энергетика электроприводов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iCs/>
          <w:color w:val="000000"/>
          <w:szCs w:val="28"/>
        </w:rPr>
        <w:t>2.Аппаратура управления и защиты, автоматическое управление электроприводами</w:t>
      </w:r>
    </w:p>
    <w:p w:rsidR="001D049F" w:rsidRDefault="001D049F" w:rsidP="001D049F">
      <w:pPr>
        <w:shd w:val="clear" w:color="auto" w:fill="FFFFFF"/>
        <w:snapToGrid w:val="0"/>
        <w:ind w:firstLine="0"/>
        <w:jc w:val="both"/>
        <w:rPr>
          <w:iCs/>
          <w:color w:val="000000"/>
          <w:szCs w:val="28"/>
        </w:rPr>
      </w:pPr>
      <w:r>
        <w:rPr>
          <w:iCs/>
          <w:color w:val="000000"/>
          <w:szCs w:val="28"/>
        </w:rPr>
        <w:t>3.Общие вопросы электропривода в сельском хозяйстве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szCs w:val="28"/>
        </w:rPr>
        <w:t>4.Электропривод центробежных насосов и вентиляторов</w:t>
      </w: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  <w:r>
        <w:rPr>
          <w:iCs/>
          <w:color w:val="000000"/>
          <w:szCs w:val="28"/>
        </w:rPr>
        <w:t>5.Электропривод транспортеров, центрифуг, крановых механизмов</w:t>
      </w:r>
    </w:p>
    <w:p w:rsidR="001D049F" w:rsidRPr="00E6305F" w:rsidRDefault="001D049F" w:rsidP="001D049F">
      <w:pPr>
        <w:shd w:val="clear" w:color="auto" w:fill="FFFFFF"/>
        <w:ind w:firstLine="0"/>
        <w:jc w:val="both"/>
        <w:rPr>
          <w:szCs w:val="28"/>
        </w:rPr>
      </w:pPr>
      <w:r w:rsidRPr="00E6305F">
        <w:rPr>
          <w:szCs w:val="28"/>
        </w:rPr>
        <w:t>6.Электропривод машин с кривошипно-шатунным механизмом</w:t>
      </w:r>
    </w:p>
    <w:p w:rsidR="001D049F" w:rsidRPr="00E6305F" w:rsidRDefault="001D049F" w:rsidP="001D049F">
      <w:pPr>
        <w:shd w:val="clear" w:color="auto" w:fill="FFFFFF"/>
        <w:ind w:firstLine="0"/>
        <w:jc w:val="both"/>
        <w:rPr>
          <w:szCs w:val="28"/>
        </w:rPr>
      </w:pPr>
      <w:r w:rsidRPr="00E6305F">
        <w:rPr>
          <w:szCs w:val="28"/>
        </w:rPr>
        <w:t>7.Электропривод машин для приготовления и раздачи кормов</w:t>
      </w:r>
    </w:p>
    <w:p w:rsidR="001D049F" w:rsidRDefault="001D049F" w:rsidP="001D049F">
      <w:pPr>
        <w:shd w:val="clear" w:color="auto" w:fill="FFFFFF"/>
        <w:ind w:firstLine="426"/>
        <w:jc w:val="both"/>
        <w:rPr>
          <w:szCs w:val="28"/>
        </w:rPr>
      </w:pPr>
    </w:p>
    <w:p w:rsidR="001D049F" w:rsidRDefault="001D049F" w:rsidP="001D049F">
      <w:pPr>
        <w:shd w:val="clear" w:color="auto" w:fill="FFFFFF"/>
        <w:ind w:firstLine="0"/>
        <w:jc w:val="both"/>
        <w:rPr>
          <w:szCs w:val="28"/>
        </w:rPr>
      </w:pPr>
    </w:p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52C" w:rsidRDefault="003C452C" w:rsidP="001D049F">
      <w:r>
        <w:separator/>
      </w:r>
    </w:p>
  </w:endnote>
  <w:endnote w:type="continuationSeparator" w:id="0">
    <w:p w:rsidR="003C452C" w:rsidRDefault="003C452C" w:rsidP="001D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52C" w:rsidRDefault="003C452C" w:rsidP="001D049F">
      <w:r>
        <w:separator/>
      </w:r>
    </w:p>
  </w:footnote>
  <w:footnote w:type="continuationSeparator" w:id="0">
    <w:p w:rsidR="003C452C" w:rsidRDefault="003C452C" w:rsidP="001D049F">
      <w:r>
        <w:continuationSeparator/>
      </w:r>
    </w:p>
  </w:footnote>
  <w:footnote w:id="1">
    <w:p w:rsidR="001D049F" w:rsidRDefault="001D049F" w:rsidP="001D049F">
      <w:pPr>
        <w:pStyle w:val="a6"/>
      </w:pPr>
      <w:r>
        <w:rPr>
          <w:rStyle w:val="a3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49F"/>
    <w:rsid w:val="0011274B"/>
    <w:rsid w:val="001D049F"/>
    <w:rsid w:val="003C452C"/>
    <w:rsid w:val="004C2E44"/>
    <w:rsid w:val="00747636"/>
    <w:rsid w:val="00750D98"/>
    <w:rsid w:val="00770008"/>
    <w:rsid w:val="00CA6CA4"/>
    <w:rsid w:val="00F0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49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1D049F"/>
    <w:rPr>
      <w:vertAlign w:val="superscript"/>
    </w:rPr>
  </w:style>
  <w:style w:type="character" w:styleId="a4">
    <w:name w:val="footnote reference"/>
    <w:rsid w:val="001D049F"/>
    <w:rPr>
      <w:vertAlign w:val="superscript"/>
    </w:rPr>
  </w:style>
  <w:style w:type="paragraph" w:customStyle="1" w:styleId="a5">
    <w:name w:val="список с точками"/>
    <w:basedOn w:val="a"/>
    <w:rsid w:val="001D049F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rsid w:val="001D049F"/>
    <w:pPr>
      <w:ind w:firstLine="0"/>
    </w:pPr>
    <w:rPr>
      <w:sz w:val="20"/>
    </w:rPr>
  </w:style>
  <w:style w:type="character" w:customStyle="1" w:styleId="a7">
    <w:name w:val="Текст сноски Знак"/>
    <w:basedOn w:val="a0"/>
    <w:link w:val="a6"/>
    <w:rsid w:val="001D049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49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1D049F"/>
    <w:rPr>
      <w:vertAlign w:val="superscript"/>
    </w:rPr>
  </w:style>
  <w:style w:type="character" w:styleId="a4">
    <w:name w:val="footnote reference"/>
    <w:rsid w:val="001D049F"/>
    <w:rPr>
      <w:vertAlign w:val="superscript"/>
    </w:rPr>
  </w:style>
  <w:style w:type="paragraph" w:customStyle="1" w:styleId="a5">
    <w:name w:val="список с точками"/>
    <w:basedOn w:val="a"/>
    <w:rsid w:val="001D049F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rsid w:val="001D049F"/>
    <w:pPr>
      <w:ind w:firstLine="0"/>
    </w:pPr>
    <w:rPr>
      <w:sz w:val="20"/>
    </w:rPr>
  </w:style>
  <w:style w:type="character" w:customStyle="1" w:styleId="a7">
    <w:name w:val="Текст сноски Знак"/>
    <w:basedOn w:val="a0"/>
    <w:link w:val="a6"/>
    <w:rsid w:val="001D049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2016-09-15T09:52:00Z</dcterms:created>
  <dcterms:modified xsi:type="dcterms:W3CDTF">2016-09-15T14:19:00Z</dcterms:modified>
</cp:coreProperties>
</file>