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65" w:rsidRPr="00F632A8" w:rsidRDefault="00AB4C65" w:rsidP="001C3E5E">
      <w:pPr>
        <w:spacing w:line="240" w:lineRule="auto"/>
        <w:ind w:left="6521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="00A713F7" w:rsidRPr="00A713F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программе</w:t>
      </w:r>
      <w:r w:rsidR="001C3E5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дисциплины</w:t>
      </w:r>
    </w:p>
    <w:p w:rsidR="00AB4C65" w:rsidRPr="00F632A8" w:rsidRDefault="001C3E5E" w:rsidP="001C3E5E">
      <w:pPr>
        <w:spacing w:line="240" w:lineRule="auto"/>
        <w:ind w:left="6521" w:hanging="2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автоматизация проектно-конструкторских работ</w:t>
      </w:r>
      <w:r w:rsidR="00AB4C65"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_</w:t>
      </w:r>
    </w:p>
    <w:p w:rsidR="00AB4C65" w:rsidRPr="00F632A8" w:rsidRDefault="00AB4C65" w:rsidP="001C3E5E">
      <w:pPr>
        <w:spacing w:line="240" w:lineRule="auto"/>
        <w:ind w:left="6521" w:hanging="2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AB4C65" w:rsidRPr="00F632A8" w:rsidRDefault="00AB4C65" w:rsidP="00AB4C65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B4C65" w:rsidRPr="00F632A8" w:rsidRDefault="00AB4C65" w:rsidP="00AB4C65">
      <w:pPr>
        <w:tabs>
          <w:tab w:val="left" w:pos="1485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Аннотация дисциплины</w:t>
      </w:r>
    </w:p>
    <w:p w:rsidR="00AB4C65" w:rsidRPr="00F632A8" w:rsidRDefault="00AB4C65" w:rsidP="00AB4C65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B4C65" w:rsidRDefault="00AB4C65" w:rsidP="00AB4C6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F2766E">
        <w:rPr>
          <w:rFonts w:ascii="Times New Roman" w:hAnsi="Times New Roman" w:cs="Times New Roman"/>
          <w:b/>
          <w:sz w:val="28"/>
          <w:szCs w:val="28"/>
          <w:lang w:eastAsia="en-US"/>
        </w:rPr>
        <w:t>Целью дисциплины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–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изучение основ теории и методов использования вычислительной техники для автоматизации расчетов, исследований и конструирования машин и систем на основе использования численных методов и математических моделей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AB4C65" w:rsidRPr="00F632A8" w:rsidRDefault="00AB4C65" w:rsidP="00AB4C65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B4C65" w:rsidRDefault="00AB4C65" w:rsidP="00AB4C65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Освоение данной дисциплины направлено на формирование у обучающихся следующих компетенций:</w:t>
      </w:r>
    </w:p>
    <w:p w:rsidR="00AB4C65" w:rsidRPr="00F632A8" w:rsidRDefault="00AB4C65" w:rsidP="00AB4C65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48"/>
        <w:gridCol w:w="9176"/>
      </w:tblGrid>
      <w:tr w:rsidR="00AB4C65" w:rsidRPr="00FB0EC2" w:rsidTr="006C37C0">
        <w:trPr>
          <w:trHeight w:val="681"/>
        </w:trPr>
        <w:tc>
          <w:tcPr>
            <w:tcW w:w="548" w:type="dxa"/>
          </w:tcPr>
          <w:p w:rsidR="00AB4C65" w:rsidRPr="00FB0EC2" w:rsidRDefault="00AB4C65" w:rsidP="006A07A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п</w:t>
            </w:r>
            <w:proofErr w:type="gramEnd"/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9176" w:type="dxa"/>
            <w:vAlign w:val="center"/>
          </w:tcPr>
          <w:p w:rsidR="00AB4C65" w:rsidRDefault="00AB4C65" w:rsidP="006A07A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Содержание компетенций, формируемых полностью или</w:t>
            </w:r>
          </w:p>
          <w:p w:rsidR="00AB4C65" w:rsidRPr="00FB0EC2" w:rsidRDefault="00AB4C65" w:rsidP="006A07A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частично данной дисциплиной</w:t>
            </w:r>
          </w:p>
        </w:tc>
      </w:tr>
      <w:tr w:rsidR="00AB4C65" w:rsidRPr="00FB0EC2" w:rsidTr="006C37C0">
        <w:trPr>
          <w:trHeight w:val="270"/>
        </w:trPr>
        <w:tc>
          <w:tcPr>
            <w:tcW w:w="548" w:type="dxa"/>
            <w:vAlign w:val="center"/>
          </w:tcPr>
          <w:p w:rsidR="00AB4C65" w:rsidRPr="00F228F2" w:rsidRDefault="00AB4C65" w:rsidP="006A07A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176" w:type="dxa"/>
          </w:tcPr>
          <w:p w:rsidR="00AB4C65" w:rsidRPr="00F228F2" w:rsidRDefault="00117B72" w:rsidP="006A07A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готовностью к участию в проектировании технических средств и технологических процессов производства, систем электрификации и автоматизации сельскохозяйственных объектов (ПК-5)</w:t>
            </w:r>
          </w:p>
        </w:tc>
      </w:tr>
      <w:tr w:rsidR="00AB4C65" w:rsidRPr="00FB0EC2" w:rsidTr="006C37C0">
        <w:trPr>
          <w:trHeight w:val="270"/>
        </w:trPr>
        <w:tc>
          <w:tcPr>
            <w:tcW w:w="548" w:type="dxa"/>
            <w:vAlign w:val="center"/>
          </w:tcPr>
          <w:p w:rsidR="00AB4C65" w:rsidRPr="00F228F2" w:rsidRDefault="00AB4C65" w:rsidP="006A07A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176" w:type="dxa"/>
          </w:tcPr>
          <w:p w:rsidR="00AB4C65" w:rsidRPr="00F228F2" w:rsidRDefault="00117B72" w:rsidP="006A07A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способностью использовать информационные технологии при проектировании машин и организации их работы (ПК-6)</w:t>
            </w:r>
          </w:p>
        </w:tc>
      </w:tr>
    </w:tbl>
    <w:p w:rsidR="00AB4C65" w:rsidRPr="00F632A8" w:rsidRDefault="00AB4C65" w:rsidP="00AB4C65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B4C65" w:rsidRPr="00F632A8" w:rsidRDefault="00AB4C65" w:rsidP="00AB4C65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Трудоемкость дисциплины</w:t>
      </w:r>
      <w:bookmarkStart w:id="0" w:name="_GoBack"/>
      <w:bookmarkEnd w:id="0"/>
    </w:p>
    <w:p w:rsidR="00AB4C65" w:rsidRPr="00F632A8" w:rsidRDefault="00AB4C65" w:rsidP="00AB4C65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7"/>
        <w:gridCol w:w="1658"/>
        <w:gridCol w:w="28"/>
        <w:gridCol w:w="1687"/>
        <w:gridCol w:w="1687"/>
      </w:tblGrid>
      <w:tr w:rsidR="00AB4C65" w:rsidRPr="00F228F2" w:rsidTr="006C37C0">
        <w:tc>
          <w:tcPr>
            <w:tcW w:w="4687" w:type="dxa"/>
            <w:vMerge w:val="restart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5060" w:type="dxa"/>
            <w:gridSpan w:val="4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AB4C65" w:rsidRPr="00F228F2" w:rsidTr="006C37C0">
        <w:tc>
          <w:tcPr>
            <w:tcW w:w="4687" w:type="dxa"/>
            <w:vMerge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58" w:type="dxa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3402" w:type="dxa"/>
            <w:gridSpan w:val="3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заочная</w:t>
            </w:r>
          </w:p>
        </w:tc>
      </w:tr>
      <w:tr w:rsidR="00AB4C65" w:rsidRPr="00F228F2" w:rsidTr="006C37C0">
        <w:tc>
          <w:tcPr>
            <w:tcW w:w="4687" w:type="dxa"/>
            <w:vMerge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60" w:type="dxa"/>
            <w:gridSpan w:val="4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AB4C65" w:rsidRPr="00F632A8" w:rsidTr="006C37C0">
        <w:tc>
          <w:tcPr>
            <w:tcW w:w="4687" w:type="dxa"/>
            <w:vMerge/>
          </w:tcPr>
          <w:p w:rsidR="00AB4C65" w:rsidRPr="00F228F2" w:rsidRDefault="00AB4C65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6" w:type="dxa"/>
            <w:gridSpan w:val="2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687" w:type="dxa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687" w:type="dxa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сокращенная</w:t>
            </w:r>
          </w:p>
        </w:tc>
      </w:tr>
      <w:tr w:rsidR="00AB4C65" w:rsidRPr="00F632A8" w:rsidTr="006C37C0">
        <w:tc>
          <w:tcPr>
            <w:tcW w:w="4687" w:type="dxa"/>
          </w:tcPr>
          <w:p w:rsidR="00AB4C65" w:rsidRPr="00F228F2" w:rsidRDefault="00AB4C65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Аудиторные занятия, всего, часов</w:t>
            </w:r>
          </w:p>
        </w:tc>
        <w:tc>
          <w:tcPr>
            <w:tcW w:w="1686" w:type="dxa"/>
            <w:gridSpan w:val="2"/>
            <w:vAlign w:val="center"/>
          </w:tcPr>
          <w:p w:rsidR="00AB4C65" w:rsidRPr="00F228F2" w:rsidRDefault="00526FFB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687" w:type="dxa"/>
            <w:vAlign w:val="center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B4C65" w:rsidRPr="00F632A8" w:rsidTr="006C37C0">
        <w:tc>
          <w:tcPr>
            <w:tcW w:w="4687" w:type="dxa"/>
          </w:tcPr>
          <w:p w:rsidR="00AB4C65" w:rsidRPr="00F228F2" w:rsidRDefault="00AB4C65" w:rsidP="006A07A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AB4C65" w:rsidRPr="00F228F2" w:rsidRDefault="00AB4C65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1686" w:type="dxa"/>
            <w:gridSpan w:val="2"/>
            <w:vAlign w:val="center"/>
          </w:tcPr>
          <w:p w:rsidR="00AB4C65" w:rsidRPr="00F228F2" w:rsidRDefault="00526FFB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87" w:type="dxa"/>
            <w:vAlign w:val="center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B4C65" w:rsidRPr="00F632A8" w:rsidTr="006C37C0">
        <w:tc>
          <w:tcPr>
            <w:tcW w:w="4687" w:type="dxa"/>
          </w:tcPr>
          <w:p w:rsidR="00AB4C65" w:rsidRPr="00F228F2" w:rsidRDefault="00AB4C65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1686" w:type="dxa"/>
            <w:gridSpan w:val="2"/>
            <w:vAlign w:val="center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687" w:type="dxa"/>
            <w:vAlign w:val="center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B4C65" w:rsidRPr="00F632A8" w:rsidTr="006C37C0">
        <w:tc>
          <w:tcPr>
            <w:tcW w:w="4687" w:type="dxa"/>
          </w:tcPr>
          <w:p w:rsidR="00AB4C65" w:rsidRPr="00F228F2" w:rsidRDefault="00AB4C65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1686" w:type="dxa"/>
            <w:gridSpan w:val="2"/>
            <w:vAlign w:val="center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B4C65" w:rsidRPr="00F632A8" w:rsidTr="006C37C0">
        <w:tc>
          <w:tcPr>
            <w:tcW w:w="4687" w:type="dxa"/>
          </w:tcPr>
          <w:p w:rsidR="00AB4C65" w:rsidRPr="00F228F2" w:rsidRDefault="00AB4C65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1686" w:type="dxa"/>
            <w:gridSpan w:val="2"/>
            <w:vAlign w:val="center"/>
          </w:tcPr>
          <w:p w:rsidR="00AB4C65" w:rsidRPr="00F228F2" w:rsidRDefault="00526FFB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687" w:type="dxa"/>
            <w:vAlign w:val="center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B4C65" w:rsidRPr="00F632A8" w:rsidTr="006C37C0">
        <w:tc>
          <w:tcPr>
            <w:tcW w:w="4687" w:type="dxa"/>
          </w:tcPr>
          <w:p w:rsidR="00AB4C65" w:rsidRPr="00F228F2" w:rsidRDefault="00AB4C65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1686" w:type="dxa"/>
            <w:gridSpan w:val="2"/>
            <w:vAlign w:val="center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687" w:type="dxa"/>
            <w:vAlign w:val="center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B4C65" w:rsidRPr="00F632A8" w:rsidTr="006C37C0">
        <w:tc>
          <w:tcPr>
            <w:tcW w:w="4687" w:type="dxa"/>
          </w:tcPr>
          <w:p w:rsidR="00AB4C65" w:rsidRPr="00F228F2" w:rsidRDefault="00AB4C65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1686" w:type="dxa"/>
            <w:gridSpan w:val="2"/>
            <w:vAlign w:val="center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228F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87" w:type="dxa"/>
            <w:vAlign w:val="center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AB4C65" w:rsidRPr="00F228F2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AB4C65" w:rsidRDefault="00AB4C65" w:rsidP="00AB4C65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B4C65" w:rsidRPr="00F632A8" w:rsidRDefault="00AB4C65" w:rsidP="00AB4C65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97565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Формы промежуточной аттестации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       зачет                        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</w:p>
    <w:p w:rsidR="00AB4C65" w:rsidRPr="00F632A8" w:rsidRDefault="00AB4C65" w:rsidP="00AB4C65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F228F2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="00F228F2">
        <w:rPr>
          <w:rFonts w:ascii="Times New Roman" w:eastAsia="Times New Roman" w:hAnsi="Times New Roman" w:cs="Times New Roman"/>
          <w:sz w:val="16"/>
          <w:szCs w:val="16"/>
          <w:lang w:eastAsia="en-US"/>
        </w:rPr>
        <w:t>(зачет, экзамен</w:t>
      </w:r>
      <w:r w:rsidRPr="00F632A8">
        <w:rPr>
          <w:rFonts w:ascii="Times New Roman" w:eastAsia="Times New Roman" w:hAnsi="Times New Roman" w:cs="Times New Roman"/>
          <w:sz w:val="16"/>
          <w:szCs w:val="16"/>
          <w:lang w:eastAsia="en-US"/>
        </w:rPr>
        <w:t>)</w:t>
      </w:r>
    </w:p>
    <w:p w:rsidR="00AB4C65" w:rsidRPr="00F632A8" w:rsidRDefault="00AB4C65" w:rsidP="00AB4C65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B4C65" w:rsidRPr="00F632A8" w:rsidRDefault="00AB4C65" w:rsidP="00AB4C65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Перечень изучаемых тем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AB4C65" w:rsidRPr="006B1369" w:rsidRDefault="00AB4C65" w:rsidP="00AB4C65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 w:rsidRPr="00C84E38"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4C65" w:rsidRPr="006B1369" w:rsidRDefault="00AB4C65" w:rsidP="00AB4C65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Система автоматизированного проектирования </w:t>
      </w:r>
      <w:r>
        <w:rPr>
          <w:rFonts w:ascii="Times New Roman" w:hAnsi="Times New Roman" w:cs="Times New Roman"/>
          <w:sz w:val="28"/>
          <w:szCs w:val="28"/>
          <w:lang w:val="en-US"/>
        </w:rPr>
        <w:t>APM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WinMachine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4E7A" w:rsidRDefault="00C84E7A"/>
    <w:sectPr w:rsidR="00C84E7A" w:rsidSect="00275982">
      <w:foot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B54" w:rsidRDefault="00294B54">
      <w:pPr>
        <w:spacing w:line="240" w:lineRule="auto"/>
      </w:pPr>
      <w:r>
        <w:separator/>
      </w:r>
    </w:p>
  </w:endnote>
  <w:endnote w:type="continuationSeparator" w:id="0">
    <w:p w:rsidR="00294B54" w:rsidRDefault="00294B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BDD" w:rsidRDefault="00AB4C65" w:rsidP="009E776E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7B72">
      <w:rPr>
        <w:rStyle w:val="a5"/>
        <w:noProof/>
      </w:rPr>
      <w:t>2</w:t>
    </w:r>
    <w:r>
      <w:rPr>
        <w:rStyle w:val="a5"/>
      </w:rPr>
      <w:fldChar w:fldCharType="end"/>
    </w:r>
  </w:p>
  <w:p w:rsidR="00806BDD" w:rsidRDefault="00294B54" w:rsidP="00275982">
    <w:pPr>
      <w:pStyle w:val="a3"/>
      <w:ind w:right="360"/>
      <w:jc w:val="right"/>
    </w:pPr>
  </w:p>
  <w:p w:rsidR="00806BDD" w:rsidRDefault="00294B5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B54" w:rsidRDefault="00294B54">
      <w:pPr>
        <w:spacing w:line="240" w:lineRule="auto"/>
      </w:pPr>
      <w:r>
        <w:separator/>
      </w:r>
    </w:p>
  </w:footnote>
  <w:footnote w:type="continuationSeparator" w:id="0">
    <w:p w:rsidR="00294B54" w:rsidRDefault="00294B5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C65"/>
    <w:rsid w:val="00117B72"/>
    <w:rsid w:val="001C3E5E"/>
    <w:rsid w:val="00282B87"/>
    <w:rsid w:val="00294B54"/>
    <w:rsid w:val="003D7882"/>
    <w:rsid w:val="00526FFB"/>
    <w:rsid w:val="006C37C0"/>
    <w:rsid w:val="00A274BA"/>
    <w:rsid w:val="00A713F7"/>
    <w:rsid w:val="00AB4C65"/>
    <w:rsid w:val="00C84E7A"/>
    <w:rsid w:val="00F2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65"/>
    <w:pPr>
      <w:widowControl w:val="0"/>
      <w:spacing w:after="0" w:line="300" w:lineRule="auto"/>
      <w:ind w:firstLine="720"/>
      <w:jc w:val="both"/>
    </w:pPr>
    <w:rPr>
      <w:rFonts w:ascii="Arial" w:eastAsia="Calibri" w:hAnsi="Arial" w:cs="Arial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B4C65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AB4C65"/>
    <w:rPr>
      <w:rFonts w:ascii="Arial" w:eastAsia="Calibri" w:hAnsi="Arial" w:cs="Arial"/>
      <w:sz w:val="20"/>
      <w:szCs w:val="20"/>
      <w:lang w:eastAsia="ru-RU"/>
    </w:rPr>
  </w:style>
  <w:style w:type="character" w:styleId="a5">
    <w:name w:val="page number"/>
    <w:basedOn w:val="a0"/>
    <w:uiPriority w:val="99"/>
    <w:rsid w:val="00AB4C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65"/>
    <w:pPr>
      <w:widowControl w:val="0"/>
      <w:spacing w:after="0" w:line="300" w:lineRule="auto"/>
      <w:ind w:firstLine="720"/>
      <w:jc w:val="both"/>
    </w:pPr>
    <w:rPr>
      <w:rFonts w:ascii="Arial" w:eastAsia="Calibri" w:hAnsi="Arial" w:cs="Arial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B4C65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AB4C65"/>
    <w:rPr>
      <w:rFonts w:ascii="Arial" w:eastAsia="Calibri" w:hAnsi="Arial" w:cs="Arial"/>
      <w:sz w:val="20"/>
      <w:szCs w:val="20"/>
      <w:lang w:eastAsia="ru-RU"/>
    </w:rPr>
  </w:style>
  <w:style w:type="character" w:styleId="a5">
    <w:name w:val="page number"/>
    <w:basedOn w:val="a0"/>
    <w:uiPriority w:val="99"/>
    <w:rsid w:val="00AB4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 ИФ</dc:creator>
  <cp:lastModifiedBy>Декан ИФ</cp:lastModifiedBy>
  <cp:revision>8</cp:revision>
  <dcterms:created xsi:type="dcterms:W3CDTF">2016-09-19T05:57:00Z</dcterms:created>
  <dcterms:modified xsi:type="dcterms:W3CDTF">2016-09-19T06:02:00Z</dcterms:modified>
</cp:coreProperties>
</file>