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2AD" w:rsidRPr="008E62AD" w:rsidRDefault="008E62AD" w:rsidP="008274D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8E62AD">
        <w:rPr>
          <w:rFonts w:ascii="Times New Roman" w:hAnsi="Times New Roman" w:cs="Times New Roman"/>
        </w:rPr>
        <w:t>Приложение № 1 к программе дисциплины</w:t>
      </w:r>
    </w:p>
    <w:p w:rsidR="008E62AD" w:rsidRPr="008E62AD" w:rsidRDefault="008E62AD" w:rsidP="008274D7">
      <w:pPr>
        <w:ind w:left="4536"/>
        <w:rPr>
          <w:rFonts w:ascii="Times New Roman" w:hAnsi="Times New Roman" w:cs="Times New Roman"/>
        </w:rPr>
      </w:pPr>
      <w:r w:rsidRPr="008E62AD">
        <w:rPr>
          <w:rFonts w:ascii="Times New Roman" w:hAnsi="Times New Roman" w:cs="Times New Roman"/>
        </w:rPr>
        <w:t>«Диагностика и техническое обслуживания машин»</w:t>
      </w:r>
    </w:p>
    <w:p w:rsidR="008E62AD" w:rsidRPr="008E62AD" w:rsidRDefault="008E62AD" w:rsidP="008E62AD">
      <w:pPr>
        <w:tabs>
          <w:tab w:val="left" w:pos="1485"/>
        </w:tabs>
        <w:spacing w:after="120"/>
        <w:jc w:val="center"/>
        <w:rPr>
          <w:rFonts w:ascii="Times New Roman" w:hAnsi="Times New Roman" w:cs="Times New Roman"/>
          <w:sz w:val="32"/>
          <w:szCs w:val="32"/>
        </w:rPr>
      </w:pPr>
      <w:r w:rsidRPr="008E62AD">
        <w:rPr>
          <w:rFonts w:ascii="Times New Roman" w:hAnsi="Times New Roman" w:cs="Times New Roman"/>
          <w:sz w:val="32"/>
          <w:szCs w:val="32"/>
        </w:rPr>
        <w:t>Аннотация дисциплины</w:t>
      </w:r>
    </w:p>
    <w:p w:rsidR="008E62AD" w:rsidRPr="008E62AD" w:rsidRDefault="008E62AD" w:rsidP="008E62AD">
      <w:pPr>
        <w:jc w:val="center"/>
        <w:rPr>
          <w:rFonts w:ascii="Times New Roman" w:hAnsi="Times New Roman" w:cs="Times New Roman"/>
          <w:sz w:val="32"/>
          <w:szCs w:val="32"/>
        </w:rPr>
      </w:pPr>
      <w:r w:rsidRPr="008E62AD">
        <w:rPr>
          <w:rFonts w:ascii="Times New Roman" w:hAnsi="Times New Roman" w:cs="Times New Roman"/>
          <w:sz w:val="32"/>
          <w:szCs w:val="32"/>
        </w:rPr>
        <w:t>«Диагностика и техническое обслуживания машин»</w:t>
      </w:r>
    </w:p>
    <w:p w:rsidR="008E62AD" w:rsidRPr="008E62AD" w:rsidRDefault="008E62AD" w:rsidP="008E62A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2AD">
        <w:rPr>
          <w:rFonts w:ascii="Times New Roman" w:hAnsi="Times New Roman" w:cs="Times New Roman"/>
          <w:b/>
          <w:i/>
          <w:sz w:val="28"/>
          <w:szCs w:val="28"/>
        </w:rPr>
        <w:t>Цель дисциплины</w:t>
      </w:r>
      <w:r w:rsidRPr="00517BEC">
        <w:rPr>
          <w:spacing w:val="-9"/>
          <w:sz w:val="28"/>
          <w:szCs w:val="28"/>
        </w:rPr>
        <w:t xml:space="preserve"> – </w:t>
      </w:r>
      <w:r w:rsidRPr="008E62AD">
        <w:rPr>
          <w:rFonts w:ascii="Times New Roman" w:hAnsi="Times New Roman" w:cs="Times New Roman"/>
          <w:sz w:val="28"/>
          <w:szCs w:val="28"/>
        </w:rPr>
        <w:t>дать студентам знания закономерностей изменения технического состояния машин, основ технологии ТО и диагностирования сельскохозяйственной техники; ознакомить будущих специалистов с методами прогнозирования технического состояния и поиска неисправностей машин, особенностями планирования работ, материально-технического обеспечения, хранения и организации инженерной службы по технической эксплуатации машин.</w:t>
      </w:r>
    </w:p>
    <w:p w:rsidR="008E62AD" w:rsidRPr="008E62AD" w:rsidRDefault="008E62AD" w:rsidP="008E62AD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2AD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652"/>
        <w:gridCol w:w="8931"/>
      </w:tblGrid>
      <w:tr w:rsidR="008E62AD" w:rsidRPr="00517BEC" w:rsidTr="008274D7">
        <w:trPr>
          <w:trHeight w:hRule="exact" w:val="765"/>
        </w:trPr>
        <w:tc>
          <w:tcPr>
            <w:tcW w:w="652" w:type="dxa"/>
            <w:vAlign w:val="center"/>
          </w:tcPr>
          <w:p w:rsidR="008E62AD" w:rsidRPr="008E62AD" w:rsidRDefault="008E62AD" w:rsidP="008E62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E62A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№ п/п</w:t>
            </w:r>
          </w:p>
        </w:tc>
        <w:tc>
          <w:tcPr>
            <w:tcW w:w="8931" w:type="dxa"/>
            <w:vAlign w:val="center"/>
          </w:tcPr>
          <w:p w:rsidR="008E62AD" w:rsidRPr="00517BEC" w:rsidRDefault="008E62AD" w:rsidP="008E62AD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 w:rsidRPr="008E62A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8E62AD" w:rsidRPr="00517BEC" w:rsidTr="0093426D">
        <w:trPr>
          <w:trHeight w:hRule="exact" w:val="809"/>
        </w:trPr>
        <w:tc>
          <w:tcPr>
            <w:tcW w:w="652" w:type="dxa"/>
          </w:tcPr>
          <w:p w:rsidR="008E62AD" w:rsidRPr="008E62AD" w:rsidRDefault="008E62AD" w:rsidP="008D35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E62A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8931" w:type="dxa"/>
          </w:tcPr>
          <w:p w:rsidR="008E62AD" w:rsidRPr="00517BEC" w:rsidRDefault="00751BD4" w:rsidP="00902D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i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Готовностью</w:t>
            </w:r>
            <w:r w:rsidR="008E62AD" w:rsidRPr="007A1BD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902D5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 профессиональной эксплуатации</w:t>
            </w:r>
            <w:r w:rsidR="008E62AD" w:rsidRPr="007A1BD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машин и</w:t>
            </w:r>
            <w:r w:rsidR="00902D5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технологического о</w:t>
            </w:r>
            <w:r w:rsidR="00EB428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борудования и электроустановок</w:t>
            </w:r>
          </w:p>
        </w:tc>
      </w:tr>
    </w:tbl>
    <w:p w:rsidR="008E62AD" w:rsidRPr="00517BEC" w:rsidRDefault="008E62AD" w:rsidP="008E62AD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</w:p>
    <w:p w:rsidR="008E62AD" w:rsidRPr="00E13026" w:rsidRDefault="008E62AD" w:rsidP="008E62AD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  <w:r w:rsidRPr="00E13026">
        <w:rPr>
          <w:sz w:val="28"/>
          <w:szCs w:val="28"/>
        </w:rPr>
        <w:t>Трудоемкость дисциплины, реализуемой по учебному плану направления - "Агроинженерия" профиль «Технический сервис в агропромышленном комплексе»</w:t>
      </w:r>
      <w:r w:rsidR="00EB6EDF">
        <w:rPr>
          <w:sz w:val="28"/>
          <w:szCs w:val="28"/>
        </w:rPr>
        <w:t>, «Технические системы в агробизнесе»</w:t>
      </w:r>
    </w:p>
    <w:tbl>
      <w:tblPr>
        <w:tblW w:w="8460" w:type="dxa"/>
        <w:tblInd w:w="8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76"/>
        <w:gridCol w:w="3284"/>
      </w:tblGrid>
      <w:tr w:rsidR="001148D5" w:rsidRPr="006B7A2F" w:rsidTr="001148D5">
        <w:trPr>
          <w:trHeight w:hRule="exact" w:val="456"/>
        </w:trPr>
        <w:tc>
          <w:tcPr>
            <w:tcW w:w="5176" w:type="dxa"/>
            <w:vMerge w:val="restart"/>
          </w:tcPr>
          <w:p w:rsidR="001148D5" w:rsidRPr="006B7A2F" w:rsidRDefault="001148D5" w:rsidP="008D355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48D5" w:rsidRDefault="001148D5" w:rsidP="008D355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48D5" w:rsidRPr="006B7A2F" w:rsidRDefault="001148D5" w:rsidP="008D355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3284" w:type="dxa"/>
          </w:tcPr>
          <w:p w:rsidR="001148D5" w:rsidRPr="006B7A2F" w:rsidRDefault="001148D5" w:rsidP="008274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1148D5" w:rsidRPr="006B7A2F" w:rsidTr="001148D5">
        <w:trPr>
          <w:trHeight w:hRule="exact" w:val="388"/>
        </w:trPr>
        <w:tc>
          <w:tcPr>
            <w:tcW w:w="5176" w:type="dxa"/>
            <w:vMerge/>
          </w:tcPr>
          <w:p w:rsidR="001148D5" w:rsidRPr="006B7A2F" w:rsidRDefault="001148D5" w:rsidP="008D355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4" w:type="dxa"/>
          </w:tcPr>
          <w:p w:rsidR="001148D5" w:rsidRPr="006B7A2F" w:rsidRDefault="001148D5" w:rsidP="008D355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</w:tr>
      <w:tr w:rsidR="001148D5" w:rsidRPr="006B7A2F" w:rsidTr="001148D5">
        <w:trPr>
          <w:trHeight w:hRule="exact" w:val="495"/>
        </w:trPr>
        <w:tc>
          <w:tcPr>
            <w:tcW w:w="5176" w:type="dxa"/>
            <w:vMerge/>
          </w:tcPr>
          <w:p w:rsidR="001148D5" w:rsidRPr="006B7A2F" w:rsidRDefault="001148D5" w:rsidP="008D355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4" w:type="dxa"/>
          </w:tcPr>
          <w:p w:rsidR="001148D5" w:rsidRPr="006B7A2F" w:rsidRDefault="001148D5" w:rsidP="008D355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1148D5" w:rsidRPr="006B7A2F" w:rsidTr="001148D5">
        <w:trPr>
          <w:trHeight w:hRule="exact" w:val="408"/>
        </w:trPr>
        <w:tc>
          <w:tcPr>
            <w:tcW w:w="5176" w:type="dxa"/>
            <w:vMerge/>
          </w:tcPr>
          <w:p w:rsidR="001148D5" w:rsidRPr="006B7A2F" w:rsidRDefault="001148D5" w:rsidP="008D355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4" w:type="dxa"/>
          </w:tcPr>
          <w:p w:rsidR="001148D5" w:rsidRPr="006B7A2F" w:rsidRDefault="001148D5" w:rsidP="008D355D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</w:tr>
      <w:tr w:rsidR="001148D5" w:rsidRPr="006B7A2F" w:rsidTr="001148D5">
        <w:trPr>
          <w:trHeight w:hRule="exact" w:val="421"/>
        </w:trPr>
        <w:tc>
          <w:tcPr>
            <w:tcW w:w="5176" w:type="dxa"/>
          </w:tcPr>
          <w:p w:rsidR="001148D5" w:rsidRPr="006B7A2F" w:rsidRDefault="001148D5" w:rsidP="008D355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3284" w:type="dxa"/>
          </w:tcPr>
          <w:p w:rsidR="001148D5" w:rsidRPr="006B7A2F" w:rsidRDefault="001148D5" w:rsidP="008D355D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</w:t>
            </w:r>
          </w:p>
        </w:tc>
      </w:tr>
      <w:tr w:rsidR="001148D5" w:rsidRPr="006B7A2F" w:rsidTr="001148D5">
        <w:trPr>
          <w:trHeight w:hRule="exact" w:val="827"/>
        </w:trPr>
        <w:tc>
          <w:tcPr>
            <w:tcW w:w="5176" w:type="dxa"/>
          </w:tcPr>
          <w:p w:rsidR="001148D5" w:rsidRPr="006B7A2F" w:rsidRDefault="001148D5" w:rsidP="008D355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1148D5" w:rsidRPr="006B7A2F" w:rsidRDefault="001148D5" w:rsidP="008D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3284" w:type="dxa"/>
          </w:tcPr>
          <w:p w:rsidR="001148D5" w:rsidRDefault="001148D5" w:rsidP="008274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48D5" w:rsidRPr="006B7A2F" w:rsidRDefault="001148D5" w:rsidP="008274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</w:tr>
      <w:tr w:rsidR="001148D5" w:rsidRPr="006B7A2F" w:rsidTr="001148D5">
        <w:trPr>
          <w:trHeight w:hRule="exact" w:val="340"/>
        </w:trPr>
        <w:tc>
          <w:tcPr>
            <w:tcW w:w="5176" w:type="dxa"/>
          </w:tcPr>
          <w:p w:rsidR="001148D5" w:rsidRPr="006B7A2F" w:rsidRDefault="001148D5" w:rsidP="008D355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3284" w:type="dxa"/>
          </w:tcPr>
          <w:p w:rsidR="001148D5" w:rsidRPr="006B7A2F" w:rsidRDefault="001148D5" w:rsidP="008D355D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</w:tr>
      <w:tr w:rsidR="001148D5" w:rsidRPr="006B7A2F" w:rsidTr="001148D5">
        <w:trPr>
          <w:trHeight w:hRule="exact" w:val="340"/>
        </w:trPr>
        <w:tc>
          <w:tcPr>
            <w:tcW w:w="5176" w:type="dxa"/>
          </w:tcPr>
          <w:p w:rsidR="001148D5" w:rsidRPr="006B7A2F" w:rsidRDefault="001148D5" w:rsidP="008D355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3284" w:type="dxa"/>
          </w:tcPr>
          <w:p w:rsidR="001148D5" w:rsidRPr="006B7A2F" w:rsidRDefault="001148D5" w:rsidP="008D355D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48D5" w:rsidRPr="006B7A2F" w:rsidTr="001148D5">
        <w:trPr>
          <w:trHeight w:hRule="exact" w:val="340"/>
        </w:trPr>
        <w:tc>
          <w:tcPr>
            <w:tcW w:w="5176" w:type="dxa"/>
          </w:tcPr>
          <w:p w:rsidR="001148D5" w:rsidRPr="006B7A2F" w:rsidRDefault="001148D5" w:rsidP="008D355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3284" w:type="dxa"/>
          </w:tcPr>
          <w:p w:rsidR="001148D5" w:rsidRPr="006B7A2F" w:rsidRDefault="001148D5" w:rsidP="008D355D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</w:tr>
      <w:tr w:rsidR="001148D5" w:rsidRPr="006B7A2F" w:rsidTr="001148D5">
        <w:trPr>
          <w:trHeight w:hRule="exact" w:val="340"/>
        </w:trPr>
        <w:tc>
          <w:tcPr>
            <w:tcW w:w="5176" w:type="dxa"/>
          </w:tcPr>
          <w:p w:rsidR="001148D5" w:rsidRPr="006B7A2F" w:rsidRDefault="001148D5" w:rsidP="008D355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3284" w:type="dxa"/>
          </w:tcPr>
          <w:p w:rsidR="001148D5" w:rsidRPr="006B7A2F" w:rsidRDefault="001148D5" w:rsidP="008D355D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324</w:t>
            </w:r>
          </w:p>
        </w:tc>
      </w:tr>
      <w:tr w:rsidR="001148D5" w:rsidRPr="006B7A2F" w:rsidTr="001148D5">
        <w:trPr>
          <w:trHeight w:hRule="exact" w:val="340"/>
        </w:trPr>
        <w:tc>
          <w:tcPr>
            <w:tcW w:w="5176" w:type="dxa"/>
          </w:tcPr>
          <w:p w:rsidR="001148D5" w:rsidRPr="006B7A2F" w:rsidRDefault="001148D5" w:rsidP="008D355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3284" w:type="dxa"/>
          </w:tcPr>
          <w:p w:rsidR="001148D5" w:rsidRPr="006B7A2F" w:rsidRDefault="001148D5" w:rsidP="008D355D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8E62AD" w:rsidRPr="00517BEC" w:rsidRDefault="008E62AD" w:rsidP="008E62AD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</w:p>
    <w:p w:rsidR="008E62AD" w:rsidRPr="008E62AD" w:rsidRDefault="008E62AD" w:rsidP="008E62AD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2AD">
        <w:rPr>
          <w:rFonts w:ascii="Times New Roman" w:hAnsi="Times New Roman" w:cs="Times New Roman"/>
          <w:sz w:val="28"/>
          <w:szCs w:val="28"/>
        </w:rPr>
        <w:t xml:space="preserve">Формы промежуточной аттестации: </w:t>
      </w:r>
      <w:r w:rsidRPr="008E62AD">
        <w:rPr>
          <w:rFonts w:ascii="Times New Roman" w:hAnsi="Times New Roman" w:cs="Times New Roman"/>
          <w:sz w:val="28"/>
          <w:szCs w:val="28"/>
          <w:u w:val="single"/>
        </w:rPr>
        <w:t>зачет, экзамен</w:t>
      </w:r>
    </w:p>
    <w:p w:rsidR="001148D5" w:rsidRDefault="001148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E62AD" w:rsidRPr="008E62AD" w:rsidRDefault="008E62AD" w:rsidP="008E62AD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2AD">
        <w:rPr>
          <w:rFonts w:ascii="Times New Roman" w:hAnsi="Times New Roman" w:cs="Times New Roman"/>
          <w:sz w:val="28"/>
          <w:szCs w:val="28"/>
        </w:rPr>
        <w:lastRenderedPageBreak/>
        <w:t xml:space="preserve">Перечень изучаемых </w:t>
      </w:r>
      <w:r w:rsidR="008274D7">
        <w:rPr>
          <w:rFonts w:ascii="Times New Roman" w:hAnsi="Times New Roman" w:cs="Times New Roman"/>
          <w:sz w:val="28"/>
          <w:szCs w:val="28"/>
        </w:rPr>
        <w:t>тем</w:t>
      </w:r>
      <w:r w:rsidRPr="008E62AD">
        <w:rPr>
          <w:rFonts w:ascii="Times New Roman" w:hAnsi="Times New Roman" w:cs="Times New Roman"/>
          <w:sz w:val="28"/>
          <w:szCs w:val="28"/>
        </w:rPr>
        <w:t>:</w:t>
      </w:r>
    </w:p>
    <w:p w:rsidR="008E62AD" w:rsidRPr="008274D7" w:rsidRDefault="008E62AD" w:rsidP="00D06AEA">
      <w:pPr>
        <w:pStyle w:val="aa"/>
        <w:numPr>
          <w:ilvl w:val="0"/>
          <w:numId w:val="6"/>
        </w:numPr>
        <w:tabs>
          <w:tab w:val="left" w:pos="1485"/>
        </w:tabs>
        <w:spacing w:before="360" w:after="36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274D7">
        <w:rPr>
          <w:rFonts w:ascii="Times New Roman" w:hAnsi="Times New Roman" w:cs="Times New Roman"/>
          <w:sz w:val="28"/>
          <w:szCs w:val="28"/>
        </w:rPr>
        <w:t>Основы машиноиспользования в сельскохозяйственном производстве</w:t>
      </w:r>
      <w:r w:rsidR="001148D5">
        <w:rPr>
          <w:rFonts w:ascii="Times New Roman" w:hAnsi="Times New Roman" w:cs="Times New Roman"/>
          <w:sz w:val="28"/>
          <w:szCs w:val="28"/>
        </w:rPr>
        <w:t>.</w:t>
      </w:r>
    </w:p>
    <w:p w:rsidR="000653A1" w:rsidRDefault="000653A1" w:rsidP="00D475A6">
      <w:pPr>
        <w:pStyle w:val="aa"/>
        <w:numPr>
          <w:ilvl w:val="0"/>
          <w:numId w:val="7"/>
        </w:numPr>
        <w:tabs>
          <w:tab w:val="left" w:pos="1485"/>
        </w:tabs>
        <w:ind w:left="993" w:hanging="6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Введение. Общая характеристика </w:t>
      </w:r>
      <w:r>
        <w:rPr>
          <w:rFonts w:ascii="Times New Roman" w:hAnsi="Times New Roman" w:cs="Times New Roman"/>
          <w:iCs/>
          <w:sz w:val="28"/>
          <w:szCs w:val="28"/>
        </w:rPr>
        <w:t>машинно-тракторных агрегатов</w:t>
      </w:r>
      <w:r w:rsidR="001148D5">
        <w:rPr>
          <w:rFonts w:ascii="Times New Roman" w:hAnsi="Times New Roman" w:cs="Times New Roman"/>
          <w:iCs/>
          <w:sz w:val="28"/>
          <w:szCs w:val="28"/>
        </w:rPr>
        <w:t>.</w:t>
      </w:r>
    </w:p>
    <w:p w:rsidR="008E62AD" w:rsidRDefault="008E62AD" w:rsidP="00D475A6">
      <w:pPr>
        <w:pStyle w:val="aa"/>
        <w:numPr>
          <w:ilvl w:val="0"/>
          <w:numId w:val="7"/>
        </w:numPr>
        <w:tabs>
          <w:tab w:val="left" w:pos="1485"/>
        </w:tabs>
        <w:ind w:left="993" w:hanging="633"/>
        <w:jc w:val="both"/>
        <w:rPr>
          <w:rFonts w:ascii="Times New Roman" w:hAnsi="Times New Roman" w:cs="Times New Roman"/>
          <w:sz w:val="28"/>
          <w:szCs w:val="28"/>
        </w:rPr>
      </w:pPr>
      <w:r w:rsidRPr="00D475A6">
        <w:rPr>
          <w:rFonts w:ascii="Times New Roman" w:hAnsi="Times New Roman" w:cs="Times New Roman"/>
          <w:sz w:val="28"/>
          <w:szCs w:val="28"/>
        </w:rPr>
        <w:t>Эксплуатационные показатели машин и агрегатов</w:t>
      </w:r>
      <w:r w:rsidR="001148D5">
        <w:rPr>
          <w:rFonts w:ascii="Times New Roman" w:hAnsi="Times New Roman" w:cs="Times New Roman"/>
          <w:sz w:val="28"/>
          <w:szCs w:val="28"/>
        </w:rPr>
        <w:t>.</w:t>
      </w:r>
    </w:p>
    <w:p w:rsidR="000653A1" w:rsidRPr="00D475A6" w:rsidRDefault="000653A1" w:rsidP="00D475A6">
      <w:pPr>
        <w:pStyle w:val="aa"/>
        <w:numPr>
          <w:ilvl w:val="0"/>
          <w:numId w:val="7"/>
        </w:numPr>
        <w:tabs>
          <w:tab w:val="left" w:pos="1485"/>
        </w:tabs>
        <w:ind w:left="993" w:hanging="6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Основы комплектования </w:t>
      </w:r>
      <w:r>
        <w:rPr>
          <w:rFonts w:ascii="Times New Roman" w:hAnsi="Times New Roman" w:cs="Times New Roman"/>
          <w:iCs/>
          <w:sz w:val="28"/>
          <w:szCs w:val="28"/>
        </w:rPr>
        <w:t>машинно-тракторных агрегатов</w:t>
      </w:r>
      <w:r w:rsidR="001148D5">
        <w:rPr>
          <w:rFonts w:ascii="Times New Roman" w:hAnsi="Times New Roman" w:cs="Times New Roman"/>
          <w:iCs/>
          <w:sz w:val="28"/>
          <w:szCs w:val="28"/>
        </w:rPr>
        <w:t>.</w:t>
      </w:r>
    </w:p>
    <w:p w:rsidR="008E62AD" w:rsidRPr="00D475A6" w:rsidRDefault="008E62AD" w:rsidP="00D475A6">
      <w:pPr>
        <w:pStyle w:val="aa"/>
        <w:numPr>
          <w:ilvl w:val="0"/>
          <w:numId w:val="7"/>
        </w:numPr>
        <w:tabs>
          <w:tab w:val="left" w:pos="1485"/>
        </w:tabs>
        <w:ind w:left="993" w:hanging="633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475A6">
        <w:rPr>
          <w:rFonts w:ascii="Times New Roman" w:hAnsi="Times New Roman" w:cs="Times New Roman"/>
          <w:iCs/>
          <w:sz w:val="28"/>
          <w:szCs w:val="28"/>
        </w:rPr>
        <w:t>Производительность агрегатов и эксплуатационные затраты при их работе</w:t>
      </w:r>
      <w:r w:rsidR="001148D5">
        <w:rPr>
          <w:rFonts w:ascii="Times New Roman" w:hAnsi="Times New Roman" w:cs="Times New Roman"/>
          <w:iCs/>
          <w:sz w:val="28"/>
          <w:szCs w:val="28"/>
        </w:rPr>
        <w:t>.</w:t>
      </w:r>
    </w:p>
    <w:p w:rsidR="008E62AD" w:rsidRPr="00D475A6" w:rsidRDefault="008E62AD" w:rsidP="00D475A6">
      <w:pPr>
        <w:pStyle w:val="aa"/>
        <w:numPr>
          <w:ilvl w:val="0"/>
          <w:numId w:val="7"/>
        </w:numPr>
        <w:ind w:left="993" w:hanging="633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475A6">
        <w:rPr>
          <w:rFonts w:ascii="Times New Roman" w:hAnsi="Times New Roman" w:cs="Times New Roman"/>
          <w:iCs/>
          <w:sz w:val="28"/>
          <w:szCs w:val="28"/>
        </w:rPr>
        <w:t>Обоснование состава машинно-тракторного парка хозяйства и его техническое сопровождение</w:t>
      </w:r>
      <w:r w:rsidR="001148D5">
        <w:rPr>
          <w:rFonts w:ascii="Times New Roman" w:hAnsi="Times New Roman" w:cs="Times New Roman"/>
          <w:iCs/>
          <w:sz w:val="28"/>
          <w:szCs w:val="28"/>
        </w:rPr>
        <w:t>.</w:t>
      </w:r>
    </w:p>
    <w:p w:rsidR="008E62AD" w:rsidRPr="008274D7" w:rsidRDefault="008E62AD" w:rsidP="00D06AEA">
      <w:pPr>
        <w:pStyle w:val="aa"/>
        <w:numPr>
          <w:ilvl w:val="0"/>
          <w:numId w:val="6"/>
        </w:numPr>
        <w:tabs>
          <w:tab w:val="left" w:pos="1485"/>
        </w:tabs>
        <w:spacing w:before="360" w:after="36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274D7">
        <w:rPr>
          <w:rFonts w:ascii="Times New Roman" w:hAnsi="Times New Roman" w:cs="Times New Roman"/>
          <w:sz w:val="28"/>
          <w:szCs w:val="28"/>
        </w:rPr>
        <w:t>Система технического обслуживания машин</w:t>
      </w:r>
      <w:r w:rsidR="00E55746">
        <w:rPr>
          <w:rFonts w:ascii="Times New Roman" w:hAnsi="Times New Roman" w:cs="Times New Roman"/>
          <w:sz w:val="28"/>
          <w:szCs w:val="28"/>
        </w:rPr>
        <w:t xml:space="preserve"> </w:t>
      </w:r>
      <w:r w:rsidR="00E55746" w:rsidRPr="007A1BD2"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="00E55746">
        <w:rPr>
          <w:rFonts w:ascii="Times New Roman" w:hAnsi="Times New Roman" w:cs="Times New Roman"/>
          <w:bCs/>
          <w:iCs/>
          <w:sz w:val="28"/>
          <w:szCs w:val="28"/>
        </w:rPr>
        <w:t xml:space="preserve"> технологического оборудования</w:t>
      </w:r>
      <w:r w:rsidR="001148D5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8E62AD" w:rsidRPr="00D475A6" w:rsidRDefault="008E62AD" w:rsidP="00D475A6">
      <w:pPr>
        <w:pStyle w:val="aa"/>
        <w:numPr>
          <w:ilvl w:val="0"/>
          <w:numId w:val="8"/>
        </w:numPr>
        <w:tabs>
          <w:tab w:val="left" w:pos="709"/>
        </w:tabs>
        <w:ind w:left="993" w:hanging="633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475A6">
        <w:rPr>
          <w:rFonts w:ascii="Times New Roman" w:hAnsi="Times New Roman" w:cs="Times New Roman"/>
          <w:iCs/>
          <w:sz w:val="28"/>
          <w:szCs w:val="28"/>
        </w:rPr>
        <w:t>Закономерности изменения технического состояния в процессе эксплуатации</w:t>
      </w:r>
      <w:r w:rsidR="001148D5">
        <w:rPr>
          <w:rFonts w:ascii="Times New Roman" w:hAnsi="Times New Roman" w:cs="Times New Roman"/>
          <w:iCs/>
          <w:sz w:val="28"/>
          <w:szCs w:val="28"/>
        </w:rPr>
        <w:t>.</w:t>
      </w:r>
    </w:p>
    <w:p w:rsidR="008E62AD" w:rsidRDefault="008E62AD" w:rsidP="00D475A6">
      <w:pPr>
        <w:pStyle w:val="aa"/>
        <w:numPr>
          <w:ilvl w:val="0"/>
          <w:numId w:val="8"/>
        </w:numPr>
        <w:tabs>
          <w:tab w:val="left" w:pos="709"/>
        </w:tabs>
        <w:ind w:left="993" w:hanging="633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475A6">
        <w:rPr>
          <w:rFonts w:ascii="Times New Roman" w:hAnsi="Times New Roman" w:cs="Times New Roman"/>
          <w:iCs/>
          <w:sz w:val="28"/>
          <w:szCs w:val="28"/>
        </w:rPr>
        <w:t>Планово-предупредительная система</w:t>
      </w:r>
      <w:r w:rsidR="000653A1">
        <w:rPr>
          <w:rFonts w:ascii="Times New Roman" w:hAnsi="Times New Roman" w:cs="Times New Roman"/>
          <w:iCs/>
          <w:sz w:val="28"/>
          <w:szCs w:val="28"/>
        </w:rPr>
        <w:t xml:space="preserve"> технического обслуживания</w:t>
      </w:r>
      <w:r w:rsidRPr="00D475A6">
        <w:rPr>
          <w:rFonts w:ascii="Times New Roman" w:hAnsi="Times New Roman" w:cs="Times New Roman"/>
          <w:iCs/>
          <w:sz w:val="28"/>
          <w:szCs w:val="28"/>
        </w:rPr>
        <w:t xml:space="preserve"> машин</w:t>
      </w:r>
      <w:r w:rsidR="001148D5">
        <w:rPr>
          <w:rFonts w:ascii="Times New Roman" w:hAnsi="Times New Roman" w:cs="Times New Roman"/>
          <w:iCs/>
          <w:sz w:val="28"/>
          <w:szCs w:val="28"/>
        </w:rPr>
        <w:t>.</w:t>
      </w:r>
    </w:p>
    <w:p w:rsidR="009E43D9" w:rsidRDefault="009E43D9" w:rsidP="00D475A6">
      <w:pPr>
        <w:pStyle w:val="aa"/>
        <w:numPr>
          <w:ilvl w:val="0"/>
          <w:numId w:val="8"/>
        </w:numPr>
        <w:tabs>
          <w:tab w:val="left" w:pos="709"/>
        </w:tabs>
        <w:ind w:left="993" w:hanging="633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Методы п</w:t>
      </w:r>
      <w:r w:rsidRPr="00D475A6">
        <w:rPr>
          <w:rFonts w:ascii="Times New Roman" w:hAnsi="Times New Roman" w:cs="Times New Roman"/>
          <w:iCs/>
          <w:sz w:val="28"/>
          <w:szCs w:val="28"/>
        </w:rPr>
        <w:t xml:space="preserve">ланирование и организация </w:t>
      </w:r>
      <w:r>
        <w:rPr>
          <w:rFonts w:ascii="Times New Roman" w:hAnsi="Times New Roman" w:cs="Times New Roman"/>
          <w:iCs/>
          <w:sz w:val="28"/>
          <w:szCs w:val="28"/>
        </w:rPr>
        <w:t>технического обслуживания</w:t>
      </w:r>
      <w:r w:rsidRPr="00D475A6">
        <w:rPr>
          <w:rFonts w:ascii="Times New Roman" w:hAnsi="Times New Roman" w:cs="Times New Roman"/>
          <w:iCs/>
          <w:sz w:val="28"/>
          <w:szCs w:val="28"/>
        </w:rPr>
        <w:t xml:space="preserve"> маши</w:t>
      </w:r>
      <w:r>
        <w:rPr>
          <w:rFonts w:ascii="Times New Roman" w:hAnsi="Times New Roman" w:cs="Times New Roman"/>
          <w:iCs/>
          <w:sz w:val="28"/>
          <w:szCs w:val="28"/>
        </w:rPr>
        <w:t>н</w:t>
      </w:r>
      <w:r w:rsidR="001148D5">
        <w:rPr>
          <w:rFonts w:ascii="Times New Roman" w:hAnsi="Times New Roman" w:cs="Times New Roman"/>
          <w:iCs/>
          <w:sz w:val="28"/>
          <w:szCs w:val="28"/>
        </w:rPr>
        <w:t>.</w:t>
      </w:r>
    </w:p>
    <w:p w:rsidR="008E62AD" w:rsidRPr="00E55746" w:rsidRDefault="008E62AD" w:rsidP="00D475A6">
      <w:pPr>
        <w:pStyle w:val="aa"/>
        <w:numPr>
          <w:ilvl w:val="0"/>
          <w:numId w:val="8"/>
        </w:numPr>
        <w:tabs>
          <w:tab w:val="left" w:pos="709"/>
        </w:tabs>
        <w:ind w:left="993" w:hanging="633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475A6">
        <w:rPr>
          <w:rFonts w:ascii="Times New Roman" w:hAnsi="Times New Roman" w:cs="Times New Roman"/>
          <w:iCs/>
          <w:sz w:val="28"/>
          <w:szCs w:val="28"/>
        </w:rPr>
        <w:t xml:space="preserve">Технология </w:t>
      </w:r>
      <w:r w:rsidR="000653A1">
        <w:rPr>
          <w:rFonts w:ascii="Times New Roman" w:hAnsi="Times New Roman" w:cs="Times New Roman"/>
          <w:iCs/>
          <w:sz w:val="28"/>
          <w:szCs w:val="28"/>
        </w:rPr>
        <w:t>технического обслуживания</w:t>
      </w:r>
      <w:r w:rsidRPr="00D475A6">
        <w:rPr>
          <w:rFonts w:ascii="Times New Roman" w:hAnsi="Times New Roman" w:cs="Times New Roman"/>
          <w:iCs/>
          <w:sz w:val="28"/>
          <w:szCs w:val="28"/>
        </w:rPr>
        <w:t xml:space="preserve"> машин</w:t>
      </w:r>
      <w:r w:rsidR="00E5574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E55746" w:rsidRPr="007A1BD2"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="00E55746">
        <w:rPr>
          <w:rFonts w:ascii="Times New Roman" w:hAnsi="Times New Roman" w:cs="Times New Roman"/>
          <w:bCs/>
          <w:iCs/>
          <w:sz w:val="28"/>
          <w:szCs w:val="28"/>
        </w:rPr>
        <w:t xml:space="preserve"> технологического оборудования</w:t>
      </w:r>
      <w:r w:rsidR="001148D5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E55746" w:rsidRPr="009E43D9" w:rsidRDefault="00E55746" w:rsidP="00D475A6">
      <w:pPr>
        <w:pStyle w:val="aa"/>
        <w:numPr>
          <w:ilvl w:val="0"/>
          <w:numId w:val="8"/>
        </w:numPr>
        <w:tabs>
          <w:tab w:val="left" w:pos="709"/>
        </w:tabs>
        <w:ind w:left="993" w:hanging="633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Техническое обслуживание автомобилей</w:t>
      </w:r>
      <w:r w:rsidR="001148D5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9E43D9" w:rsidRPr="00E55746" w:rsidRDefault="009E43D9" w:rsidP="00D475A6">
      <w:pPr>
        <w:pStyle w:val="aa"/>
        <w:numPr>
          <w:ilvl w:val="0"/>
          <w:numId w:val="8"/>
        </w:numPr>
        <w:tabs>
          <w:tab w:val="left" w:pos="709"/>
        </w:tabs>
        <w:ind w:left="993" w:hanging="633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Организация </w:t>
      </w:r>
      <w:r w:rsidRPr="00D475A6">
        <w:rPr>
          <w:rFonts w:ascii="Times New Roman" w:hAnsi="Times New Roman" w:cs="Times New Roman"/>
          <w:iCs/>
          <w:sz w:val="28"/>
          <w:szCs w:val="28"/>
        </w:rPr>
        <w:t>и технология хранения маш</w:t>
      </w:r>
      <w:r>
        <w:rPr>
          <w:rFonts w:ascii="Times New Roman" w:hAnsi="Times New Roman" w:cs="Times New Roman"/>
          <w:iCs/>
          <w:sz w:val="28"/>
          <w:szCs w:val="28"/>
        </w:rPr>
        <w:t>ин</w:t>
      </w:r>
      <w:r w:rsidR="001148D5">
        <w:rPr>
          <w:rFonts w:ascii="Times New Roman" w:hAnsi="Times New Roman" w:cs="Times New Roman"/>
          <w:iCs/>
          <w:sz w:val="28"/>
          <w:szCs w:val="28"/>
        </w:rPr>
        <w:t>.</w:t>
      </w:r>
    </w:p>
    <w:p w:rsidR="008E62AD" w:rsidRPr="00D475A6" w:rsidRDefault="008E62AD" w:rsidP="00D06AEA">
      <w:pPr>
        <w:pStyle w:val="aa"/>
        <w:numPr>
          <w:ilvl w:val="0"/>
          <w:numId w:val="6"/>
        </w:numPr>
        <w:tabs>
          <w:tab w:val="left" w:pos="1485"/>
        </w:tabs>
        <w:spacing w:before="360" w:after="36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475A6">
        <w:rPr>
          <w:rFonts w:ascii="Times New Roman" w:hAnsi="Times New Roman" w:cs="Times New Roman"/>
          <w:sz w:val="28"/>
          <w:szCs w:val="28"/>
        </w:rPr>
        <w:t>Техническое диагностирование машин</w:t>
      </w:r>
      <w:r w:rsidR="001148D5">
        <w:rPr>
          <w:rFonts w:ascii="Times New Roman" w:hAnsi="Times New Roman" w:cs="Times New Roman"/>
          <w:sz w:val="28"/>
          <w:szCs w:val="28"/>
        </w:rPr>
        <w:t>.</w:t>
      </w:r>
    </w:p>
    <w:p w:rsidR="00E55746" w:rsidRDefault="00E55746" w:rsidP="00D475A6">
      <w:pPr>
        <w:pStyle w:val="aa"/>
        <w:numPr>
          <w:ilvl w:val="0"/>
          <w:numId w:val="9"/>
        </w:numPr>
        <w:tabs>
          <w:tab w:val="left" w:pos="709"/>
        </w:tabs>
        <w:ind w:left="993" w:hanging="633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Теоретические основы технической диагностики</w:t>
      </w:r>
      <w:r w:rsidR="001148D5">
        <w:rPr>
          <w:rFonts w:ascii="Times New Roman" w:hAnsi="Times New Roman" w:cs="Times New Roman"/>
          <w:iCs/>
          <w:sz w:val="28"/>
          <w:szCs w:val="28"/>
        </w:rPr>
        <w:t>.</w:t>
      </w:r>
    </w:p>
    <w:p w:rsidR="008E62AD" w:rsidRPr="00D475A6" w:rsidRDefault="008E62AD" w:rsidP="00D475A6">
      <w:pPr>
        <w:pStyle w:val="aa"/>
        <w:numPr>
          <w:ilvl w:val="0"/>
          <w:numId w:val="9"/>
        </w:numPr>
        <w:tabs>
          <w:tab w:val="left" w:pos="709"/>
        </w:tabs>
        <w:ind w:left="993" w:hanging="633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475A6">
        <w:rPr>
          <w:rFonts w:ascii="Times New Roman" w:hAnsi="Times New Roman" w:cs="Times New Roman"/>
          <w:iCs/>
          <w:sz w:val="28"/>
          <w:szCs w:val="28"/>
        </w:rPr>
        <w:t>Виды и методы диагностирования</w:t>
      </w:r>
      <w:r w:rsidR="001148D5">
        <w:rPr>
          <w:rFonts w:ascii="Times New Roman" w:hAnsi="Times New Roman" w:cs="Times New Roman"/>
          <w:iCs/>
          <w:sz w:val="28"/>
          <w:szCs w:val="28"/>
        </w:rPr>
        <w:t>.</w:t>
      </w:r>
    </w:p>
    <w:p w:rsidR="008E62AD" w:rsidRPr="00D475A6" w:rsidRDefault="008E62AD" w:rsidP="00D475A6">
      <w:pPr>
        <w:pStyle w:val="aa"/>
        <w:numPr>
          <w:ilvl w:val="0"/>
          <w:numId w:val="9"/>
        </w:numPr>
        <w:tabs>
          <w:tab w:val="left" w:pos="709"/>
        </w:tabs>
        <w:ind w:left="993" w:hanging="633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475A6">
        <w:rPr>
          <w:rFonts w:ascii="Times New Roman" w:hAnsi="Times New Roman" w:cs="Times New Roman"/>
          <w:iCs/>
          <w:sz w:val="28"/>
          <w:szCs w:val="28"/>
        </w:rPr>
        <w:t>Средства и технология диагностирования машин</w:t>
      </w:r>
      <w:r w:rsidR="001148D5">
        <w:rPr>
          <w:rFonts w:ascii="Times New Roman" w:hAnsi="Times New Roman" w:cs="Times New Roman"/>
          <w:iCs/>
          <w:sz w:val="28"/>
          <w:szCs w:val="28"/>
        </w:rPr>
        <w:t>.</w:t>
      </w:r>
    </w:p>
    <w:p w:rsidR="008E62AD" w:rsidRPr="00D475A6" w:rsidRDefault="008E62AD" w:rsidP="00D06AEA">
      <w:pPr>
        <w:pStyle w:val="aa"/>
        <w:numPr>
          <w:ilvl w:val="0"/>
          <w:numId w:val="6"/>
        </w:numPr>
        <w:tabs>
          <w:tab w:val="left" w:pos="1485"/>
        </w:tabs>
        <w:spacing w:before="360" w:after="36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475A6">
        <w:rPr>
          <w:rFonts w:ascii="Times New Roman" w:hAnsi="Times New Roman" w:cs="Times New Roman"/>
          <w:sz w:val="28"/>
          <w:szCs w:val="28"/>
        </w:rPr>
        <w:t>Инженерное и материально-техническое обеспечение обслуживания машин</w:t>
      </w:r>
      <w:r w:rsidR="001148D5">
        <w:rPr>
          <w:rFonts w:ascii="Times New Roman" w:hAnsi="Times New Roman" w:cs="Times New Roman"/>
          <w:sz w:val="28"/>
          <w:szCs w:val="28"/>
        </w:rPr>
        <w:t>.</w:t>
      </w:r>
    </w:p>
    <w:p w:rsidR="008E62AD" w:rsidRPr="00D475A6" w:rsidRDefault="008E62AD" w:rsidP="00D06AEA">
      <w:pPr>
        <w:pStyle w:val="aa"/>
        <w:numPr>
          <w:ilvl w:val="0"/>
          <w:numId w:val="10"/>
        </w:numPr>
        <w:tabs>
          <w:tab w:val="left" w:pos="709"/>
        </w:tabs>
        <w:ind w:left="993" w:hanging="633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475A6">
        <w:rPr>
          <w:rFonts w:ascii="Times New Roman" w:hAnsi="Times New Roman" w:cs="Times New Roman"/>
          <w:iCs/>
          <w:sz w:val="28"/>
          <w:szCs w:val="28"/>
        </w:rPr>
        <w:t xml:space="preserve">Материальная база </w:t>
      </w:r>
      <w:r w:rsidR="009E43D9">
        <w:rPr>
          <w:rFonts w:ascii="Times New Roman" w:hAnsi="Times New Roman" w:cs="Times New Roman"/>
          <w:iCs/>
          <w:sz w:val="28"/>
          <w:szCs w:val="28"/>
        </w:rPr>
        <w:t>технического обслуживания</w:t>
      </w:r>
      <w:r w:rsidRPr="00D475A6">
        <w:rPr>
          <w:rFonts w:ascii="Times New Roman" w:hAnsi="Times New Roman" w:cs="Times New Roman"/>
          <w:iCs/>
          <w:sz w:val="28"/>
          <w:szCs w:val="28"/>
        </w:rPr>
        <w:t xml:space="preserve"> машин</w:t>
      </w:r>
      <w:r w:rsidR="001148D5">
        <w:rPr>
          <w:rFonts w:ascii="Times New Roman" w:hAnsi="Times New Roman" w:cs="Times New Roman"/>
          <w:iCs/>
          <w:sz w:val="28"/>
          <w:szCs w:val="28"/>
        </w:rPr>
        <w:t>.</w:t>
      </w:r>
    </w:p>
    <w:p w:rsidR="008E62AD" w:rsidRPr="00D475A6" w:rsidRDefault="008E62AD" w:rsidP="00D475A6">
      <w:pPr>
        <w:pStyle w:val="aa"/>
        <w:numPr>
          <w:ilvl w:val="0"/>
          <w:numId w:val="10"/>
        </w:numPr>
        <w:tabs>
          <w:tab w:val="left" w:pos="709"/>
        </w:tabs>
        <w:ind w:left="993" w:hanging="633"/>
        <w:jc w:val="both"/>
        <w:rPr>
          <w:rFonts w:ascii="Times New Roman" w:hAnsi="Times New Roman" w:cs="Times New Roman"/>
          <w:iCs/>
          <w:sz w:val="28"/>
          <w:szCs w:val="28"/>
        </w:rPr>
      </w:pPr>
      <w:bookmarkStart w:id="0" w:name="_GoBack"/>
      <w:bookmarkEnd w:id="0"/>
      <w:r w:rsidRPr="00D475A6">
        <w:rPr>
          <w:rFonts w:ascii="Times New Roman" w:hAnsi="Times New Roman" w:cs="Times New Roman"/>
          <w:iCs/>
          <w:sz w:val="28"/>
          <w:szCs w:val="28"/>
        </w:rPr>
        <w:t>Обеспечение машин топливом, смазочными и другими эксплуатационными материалами</w:t>
      </w:r>
      <w:r w:rsidR="001148D5">
        <w:rPr>
          <w:rFonts w:ascii="Times New Roman" w:hAnsi="Times New Roman" w:cs="Times New Roman"/>
          <w:iCs/>
          <w:sz w:val="28"/>
          <w:szCs w:val="28"/>
        </w:rPr>
        <w:t>.</w:t>
      </w:r>
    </w:p>
    <w:p w:rsidR="008E62AD" w:rsidRPr="00D475A6" w:rsidRDefault="008E62AD" w:rsidP="00D475A6">
      <w:pPr>
        <w:pStyle w:val="aa"/>
        <w:numPr>
          <w:ilvl w:val="0"/>
          <w:numId w:val="10"/>
        </w:numPr>
        <w:tabs>
          <w:tab w:val="left" w:pos="709"/>
        </w:tabs>
        <w:ind w:left="993" w:hanging="633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475A6">
        <w:rPr>
          <w:rFonts w:ascii="Times New Roman" w:hAnsi="Times New Roman" w:cs="Times New Roman"/>
          <w:iCs/>
          <w:sz w:val="28"/>
          <w:szCs w:val="28"/>
        </w:rPr>
        <w:t>Инженерно-техническая служба (ИТС) по эксплуатации машин</w:t>
      </w:r>
      <w:r w:rsidR="001148D5">
        <w:rPr>
          <w:rFonts w:ascii="Times New Roman" w:hAnsi="Times New Roman" w:cs="Times New Roman"/>
          <w:iCs/>
          <w:sz w:val="28"/>
          <w:szCs w:val="28"/>
        </w:rPr>
        <w:t>.</w:t>
      </w:r>
    </w:p>
    <w:sectPr w:rsidR="008E62AD" w:rsidRPr="00D475A6" w:rsidSect="008274D7">
      <w:footerReference w:type="even" r:id="rId8"/>
      <w:footerReference w:type="default" r:id="rId9"/>
      <w:footnotePr>
        <w:numRestart w:val="eachPage"/>
      </w:footnotePr>
      <w:pgSz w:w="11906" w:h="16838" w:code="57"/>
      <w:pgMar w:top="1134" w:right="707" w:bottom="993" w:left="1701" w:header="720" w:footer="964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0A57" w:rsidRDefault="00750A57" w:rsidP="00A24C65">
      <w:pPr>
        <w:spacing w:after="0" w:line="240" w:lineRule="auto"/>
      </w:pPr>
      <w:r>
        <w:separator/>
      </w:r>
    </w:p>
  </w:endnote>
  <w:endnote w:type="continuationSeparator" w:id="1">
    <w:p w:rsidR="00750A57" w:rsidRDefault="00750A57" w:rsidP="00A2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F27159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33EC" w:rsidRDefault="00750A57" w:rsidP="0025146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F27159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B6EDF">
      <w:rPr>
        <w:rStyle w:val="a5"/>
        <w:noProof/>
      </w:rPr>
      <w:t>1</w:t>
    </w:r>
    <w:r>
      <w:rPr>
        <w:rStyle w:val="a5"/>
      </w:rPr>
      <w:fldChar w:fldCharType="end"/>
    </w:r>
  </w:p>
  <w:p w:rsidR="00FB33EC" w:rsidRDefault="00750A57" w:rsidP="0025146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0A57" w:rsidRDefault="00750A57" w:rsidP="00A24C65">
      <w:pPr>
        <w:spacing w:after="0" w:line="240" w:lineRule="auto"/>
      </w:pPr>
      <w:r>
        <w:separator/>
      </w:r>
    </w:p>
  </w:footnote>
  <w:footnote w:type="continuationSeparator" w:id="1">
    <w:p w:rsidR="00750A57" w:rsidRDefault="00750A57" w:rsidP="00A24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664C5"/>
    <w:multiLevelType w:val="hybridMultilevel"/>
    <w:tmpl w:val="553E8F78"/>
    <w:lvl w:ilvl="0" w:tplc="02CCC10A">
      <w:start w:val="1"/>
      <w:numFmt w:val="decimal"/>
      <w:lvlText w:val="4.%1.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sz w:val="28"/>
        <w:szCs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913DD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EC1EF9"/>
    <w:multiLevelType w:val="hybridMultilevel"/>
    <w:tmpl w:val="E20476A6"/>
    <w:lvl w:ilvl="0" w:tplc="1DC6B474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sz w:val="28"/>
        <w:szCs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977B69"/>
    <w:multiLevelType w:val="hybridMultilevel"/>
    <w:tmpl w:val="5C581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022F53"/>
    <w:multiLevelType w:val="hybridMultilevel"/>
    <w:tmpl w:val="7270B47A"/>
    <w:lvl w:ilvl="0" w:tplc="1F601946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sz w:val="28"/>
        <w:szCs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DB7373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B357E6"/>
    <w:multiLevelType w:val="hybridMultilevel"/>
    <w:tmpl w:val="DB2CBF10"/>
    <w:lvl w:ilvl="0" w:tplc="C128B68E">
      <w:start w:val="1"/>
      <w:numFmt w:val="decimal"/>
      <w:lvlText w:val="2.%1.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sz w:val="28"/>
        <w:szCs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C76D14"/>
    <w:multiLevelType w:val="hybridMultilevel"/>
    <w:tmpl w:val="910AC150"/>
    <w:lvl w:ilvl="0" w:tplc="622815DA">
      <w:start w:val="1"/>
      <w:numFmt w:val="decimal"/>
      <w:lvlText w:val="3.%1.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sz w:val="28"/>
        <w:szCs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5"/>
  </w:num>
  <w:num w:numId="5">
    <w:abstractNumId w:val="6"/>
  </w:num>
  <w:num w:numId="6">
    <w:abstractNumId w:val="2"/>
  </w:num>
  <w:num w:numId="7">
    <w:abstractNumId w:val="4"/>
  </w:num>
  <w:num w:numId="8">
    <w:abstractNumId w:val="7"/>
  </w:num>
  <w:num w:numId="9">
    <w:abstractNumId w:val="8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>
    <w:useFELayout/>
  </w:compat>
  <w:rsids>
    <w:rsidRoot w:val="002F4797"/>
    <w:rsid w:val="00011223"/>
    <w:rsid w:val="000653A1"/>
    <w:rsid w:val="000B6B45"/>
    <w:rsid w:val="001148D5"/>
    <w:rsid w:val="00207B04"/>
    <w:rsid w:val="00233AB8"/>
    <w:rsid w:val="00267599"/>
    <w:rsid w:val="00286DD7"/>
    <w:rsid w:val="002F4797"/>
    <w:rsid w:val="003E4CE8"/>
    <w:rsid w:val="0041195C"/>
    <w:rsid w:val="004161A5"/>
    <w:rsid w:val="00502459"/>
    <w:rsid w:val="005577DE"/>
    <w:rsid w:val="00574E71"/>
    <w:rsid w:val="006B7A2F"/>
    <w:rsid w:val="00750A57"/>
    <w:rsid w:val="00751BD4"/>
    <w:rsid w:val="00767771"/>
    <w:rsid w:val="007968BE"/>
    <w:rsid w:val="007A1BD2"/>
    <w:rsid w:val="008274D7"/>
    <w:rsid w:val="008E62AD"/>
    <w:rsid w:val="00902D5C"/>
    <w:rsid w:val="0093426D"/>
    <w:rsid w:val="00962746"/>
    <w:rsid w:val="00995603"/>
    <w:rsid w:val="009D3627"/>
    <w:rsid w:val="009E43D9"/>
    <w:rsid w:val="00A24C65"/>
    <w:rsid w:val="00AA1132"/>
    <w:rsid w:val="00AE5585"/>
    <w:rsid w:val="00BF430B"/>
    <w:rsid w:val="00C21510"/>
    <w:rsid w:val="00C470B2"/>
    <w:rsid w:val="00CA0727"/>
    <w:rsid w:val="00D06AEA"/>
    <w:rsid w:val="00D26885"/>
    <w:rsid w:val="00D475A6"/>
    <w:rsid w:val="00D80F63"/>
    <w:rsid w:val="00DA1CC2"/>
    <w:rsid w:val="00E13026"/>
    <w:rsid w:val="00E23888"/>
    <w:rsid w:val="00E55746"/>
    <w:rsid w:val="00EB37EC"/>
    <w:rsid w:val="00EB4287"/>
    <w:rsid w:val="00EB6EDF"/>
    <w:rsid w:val="00EE3D2E"/>
    <w:rsid w:val="00F27159"/>
    <w:rsid w:val="00FD5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79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F4797"/>
  </w:style>
  <w:style w:type="paragraph" w:customStyle="1" w:styleId="a6">
    <w:name w:val="список с точками"/>
    <w:basedOn w:val="a"/>
    <w:rsid w:val="002F4797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uiPriority w:val="99"/>
    <w:semiHidden/>
    <w:rsid w:val="00BF4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BF430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semiHidden/>
    <w:rsid w:val="00BF430B"/>
    <w:rPr>
      <w:vertAlign w:val="superscript"/>
    </w:rPr>
  </w:style>
  <w:style w:type="paragraph" w:styleId="aa">
    <w:name w:val="List Paragraph"/>
    <w:basedOn w:val="a"/>
    <w:uiPriority w:val="34"/>
    <w:qFormat/>
    <w:rsid w:val="00C470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4A3FD-2722-4AAE-A444-20FAA2086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Пользователь</cp:lastModifiedBy>
  <cp:revision>7</cp:revision>
  <dcterms:created xsi:type="dcterms:W3CDTF">2016-09-19T03:57:00Z</dcterms:created>
  <dcterms:modified xsi:type="dcterms:W3CDTF">2016-09-21T01:49:00Z</dcterms:modified>
</cp:coreProperties>
</file>