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ECF" w:rsidRPr="001E289C" w:rsidRDefault="003B3ECF" w:rsidP="003B3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D7674" w:rsidRPr="00D21AEA" w:rsidRDefault="005D7674" w:rsidP="003B3EC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Приложение  1 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>к программе</w:t>
      </w:r>
    </w:p>
    <w:p w:rsidR="005D7674" w:rsidRPr="00D21AEA" w:rsidRDefault="005D7674" w:rsidP="003B3EC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>дисциплине «Диетология»</w:t>
      </w:r>
    </w:p>
    <w:p w:rsidR="005D7674" w:rsidRPr="00D21AEA" w:rsidRDefault="005D7674" w:rsidP="003B3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7674" w:rsidRPr="00D21AEA" w:rsidRDefault="005D7674" w:rsidP="003B3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Аннотация дисциплины </w:t>
      </w:r>
    </w:p>
    <w:p w:rsidR="005D7674" w:rsidRPr="00D21AEA" w:rsidRDefault="005D7674" w:rsidP="003B3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«Диетология» - </w:t>
      </w:r>
    </w:p>
    <w:p w:rsidR="005D7674" w:rsidRPr="00D21AEA" w:rsidRDefault="00D60544" w:rsidP="003B3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 специальности 36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05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01</w:t>
      </w:r>
      <w:r w:rsidR="005D7674"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«Ветеринария»</w:t>
      </w:r>
    </w:p>
    <w:p w:rsidR="005D7674" w:rsidRPr="00262AC1" w:rsidRDefault="005D7674" w:rsidP="003B3E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C1">
        <w:rPr>
          <w:rFonts w:ascii="Times New Roman" w:eastAsia="Times New Roman" w:hAnsi="Times New Roman" w:cs="Times New Roman"/>
          <w:sz w:val="24"/>
          <w:szCs w:val="24"/>
        </w:rPr>
        <w:t xml:space="preserve">Диетология – наука, изучающая систему организации питания животных и дифференцированного использования с лечебной целью определенных кормов и их сочетаний. Она является разделом дисциплины специального обучения и представлена в структуре вариативной части профессиональной образовательной программы. </w:t>
      </w:r>
    </w:p>
    <w:p w:rsidR="005D7674" w:rsidRPr="00D21AEA" w:rsidRDefault="005D7674" w:rsidP="005D7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2AC1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Освоение данной дисциплины направлено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на формирование у обучающихся следующих компетенций</w:t>
      </w:r>
    </w:p>
    <w:tbl>
      <w:tblPr>
        <w:tblW w:w="95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74"/>
        <w:gridCol w:w="7996"/>
      </w:tblGrid>
      <w:tr w:rsidR="005D7674" w:rsidRPr="00D21AEA" w:rsidTr="0098573D">
        <w:trPr>
          <w:trHeight w:val="819"/>
          <w:tblCellSpacing w:w="0" w:type="dxa"/>
          <w:jc w:val="center"/>
        </w:trPr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компетенций формируемых полностью или частично данной дисциплиной </w:t>
            </w:r>
          </w:p>
        </w:tc>
      </w:tr>
      <w:tr w:rsidR="005D7674" w:rsidRPr="00D21AEA" w:rsidTr="0098573D">
        <w:trPr>
          <w:trHeight w:val="892"/>
          <w:tblCellSpacing w:w="0" w:type="dxa"/>
          <w:jc w:val="center"/>
        </w:trPr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98573D" w:rsidP="005D7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 готовность анализировать закономерности функционирования органов и систем организма, использовать знания </w:t>
            </w:r>
            <w:proofErr w:type="gramStart"/>
            <w:r w:rsidRPr="00262AC1">
              <w:rPr>
                <w:rFonts w:ascii="Times New Roman" w:hAnsi="Times New Roman" w:cs="Times New Roman"/>
                <w:sz w:val="24"/>
                <w:szCs w:val="24"/>
              </w:rPr>
              <w:t>морфо-физиологических</w:t>
            </w:r>
            <w:proofErr w:type="gramEnd"/>
            <w:r w:rsidRPr="00262AC1">
              <w:rPr>
                <w:rFonts w:ascii="Times New Roman" w:hAnsi="Times New Roman" w:cs="Times New Roman"/>
                <w:sz w:val="24"/>
                <w:szCs w:val="24"/>
              </w:rPr>
              <w:t xml:space="preserve">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 (ПК -5);</w:t>
            </w:r>
          </w:p>
        </w:tc>
      </w:tr>
      <w:tr w:rsidR="005D7674" w:rsidRPr="00D21AEA" w:rsidTr="0098573D">
        <w:trPr>
          <w:trHeight w:val="1440"/>
          <w:tblCellSpacing w:w="0" w:type="dxa"/>
          <w:jc w:val="center"/>
        </w:trPr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262AC1" w:rsidP="005D7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анализировать и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</w:t>
            </w:r>
            <w:r w:rsidR="0098573D" w:rsidRPr="00262AC1">
              <w:rPr>
                <w:rFonts w:ascii="Times New Roman" w:hAnsi="Times New Roman" w:cs="Times New Roman"/>
                <w:sz w:val="24"/>
                <w:szCs w:val="24"/>
              </w:rPr>
              <w:t xml:space="preserve"> (ПК -6);</w:t>
            </w:r>
          </w:p>
        </w:tc>
      </w:tr>
    </w:tbl>
    <w:p w:rsidR="0098573D" w:rsidRPr="00D21AEA" w:rsidRDefault="0098573D" w:rsidP="005D7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7674" w:rsidRPr="00D21AEA" w:rsidRDefault="005D7674" w:rsidP="005D7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Трудоемкость дисциплины «Диетология», </w:t>
      </w:r>
    </w:p>
    <w:p w:rsidR="005D7674" w:rsidRPr="00D21AEA" w:rsidRDefault="005D7674" w:rsidP="005D7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реализуемая по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специальности</w:t>
      </w:r>
      <w:r w:rsidR="00D6054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36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 w:rsidR="00D60544">
        <w:rPr>
          <w:rFonts w:ascii="Times New Roman" w:eastAsia="Times New Roman" w:hAnsi="Times New Roman" w:cs="Times New Roman"/>
          <w:b/>
          <w:bCs/>
          <w:sz w:val="27"/>
          <w:szCs w:val="27"/>
        </w:rPr>
        <w:t>05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 w:rsidR="00D60544">
        <w:rPr>
          <w:rFonts w:ascii="Times New Roman" w:eastAsia="Times New Roman" w:hAnsi="Times New Roman" w:cs="Times New Roman"/>
          <w:b/>
          <w:bCs/>
          <w:sz w:val="27"/>
          <w:szCs w:val="27"/>
        </w:rPr>
        <w:t>01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–«Ветеринария»</w:t>
      </w:r>
    </w:p>
    <w:p w:rsidR="005D7674" w:rsidRPr="00F01921" w:rsidRDefault="005D7674" w:rsidP="00F01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1921">
        <w:rPr>
          <w:rFonts w:ascii="Times New Roman" w:eastAsia="Times New Roman" w:hAnsi="Times New Roman" w:cs="Times New Roman"/>
          <w:b/>
          <w:bCs/>
          <w:sz w:val="24"/>
          <w:szCs w:val="24"/>
        </w:rPr>
        <w:t>в объеме 108 часов (3 зачетных единиц)</w:t>
      </w:r>
    </w:p>
    <w:p w:rsidR="005D7674" w:rsidRPr="00F01921" w:rsidRDefault="005D7674" w:rsidP="00F01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0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61"/>
        <w:gridCol w:w="1540"/>
      </w:tblGrid>
      <w:tr w:rsidR="005D7674" w:rsidRPr="00F01921" w:rsidTr="00262AC1">
        <w:trPr>
          <w:trHeight w:val="425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 занятий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5D7674" w:rsidRPr="00F01921" w:rsidTr="005D7674">
        <w:trPr>
          <w:trHeight w:val="385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5D7674" w:rsidRPr="00F01921" w:rsidTr="005D7674">
        <w:trPr>
          <w:trHeight w:val="581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D7674" w:rsidRPr="00F01921" w:rsidRDefault="005D7674" w:rsidP="0026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Лекций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7674" w:rsidRPr="00F01921" w:rsidTr="005D7674">
        <w:trPr>
          <w:trHeight w:val="282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D7674" w:rsidRPr="00F01921" w:rsidTr="005D7674">
        <w:trPr>
          <w:trHeight w:val="303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7674" w:rsidRPr="00F01921" w:rsidTr="005D7674">
        <w:trPr>
          <w:trHeight w:val="325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Самостоятельная работа, часов, всего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D7674" w:rsidRPr="00F01921" w:rsidTr="005D7674">
        <w:trPr>
          <w:trHeight w:val="291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(стр.1+стр.2)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D7674" w:rsidRPr="00F01921" w:rsidTr="005D7674">
        <w:trPr>
          <w:trHeight w:val="321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D7674" w:rsidRPr="000A3870" w:rsidRDefault="005D7674" w:rsidP="00F01921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D7674">
        <w:rPr>
          <w:rFonts w:ascii="Times New Roman" w:eastAsia="Times New Roman" w:hAnsi="Times New Roman" w:cs="Times New Roman"/>
          <w:bCs/>
          <w:sz w:val="28"/>
          <w:szCs w:val="28"/>
        </w:rPr>
        <w:t>Форма промежуточной аттестации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 6 семестр – зачет.</w:t>
      </w:r>
    </w:p>
    <w:p w:rsidR="005D7674" w:rsidRPr="005D7674" w:rsidRDefault="005D7674" w:rsidP="005D7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7674">
        <w:rPr>
          <w:rFonts w:ascii="Times New Roman" w:eastAsia="Times New Roman" w:hAnsi="Times New Roman" w:cs="Times New Roman"/>
          <w:bCs/>
          <w:sz w:val="28"/>
          <w:szCs w:val="28"/>
        </w:rPr>
        <w:t>Перечень изучаемых тем: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Роль ЦНС и органов чу</w:t>
      </w:r>
      <w:proofErr w:type="gramStart"/>
      <w:r w:rsidRPr="000A3870">
        <w:rPr>
          <w:rFonts w:ascii="Times New Roman" w:eastAsia="Times New Roman" w:hAnsi="Times New Roman" w:cs="Times New Roman"/>
          <w:sz w:val="28"/>
          <w:szCs w:val="28"/>
        </w:rPr>
        <w:t>вств в р</w:t>
      </w:r>
      <w:proofErr w:type="gramEnd"/>
      <w:r w:rsidRPr="000A3870">
        <w:rPr>
          <w:rFonts w:ascii="Times New Roman" w:eastAsia="Times New Roman" w:hAnsi="Times New Roman" w:cs="Times New Roman"/>
          <w:sz w:val="28"/>
          <w:szCs w:val="28"/>
        </w:rPr>
        <w:t>егуляции пищевого поведения.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Физиологический контроль потребления корма.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Теория адекватного питания животных.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Физические факторы регуляции приема корма.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Прогнозирование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поедаемости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корма.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Физиологические особенности пищеварения у жвачных и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моногастричных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животных.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Режимы питания больных животных.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гастритах, язвах желудка.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Диета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призаболеваниях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 жвачных животных (атонии, гипотонии, тимпании, парезе, ацидозе и алкалозе рубца, засорении книжки).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острых и хронических заболеваниях кишечника.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Диета при заболеваниях печени и желчевыводящих путей. 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асците.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Особенности кормления животных при заболеваниях почек (нефрит, нефроз, почечная недостаточность).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Различие диет при мочекаменной болезни.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подагре.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Лечебное питание при ожирении и истощении. 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Лечебное питание при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кетозах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заболеваниях крови.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Диетическое питание при болезнях сердечно-сосудистой и </w:t>
      </w:r>
      <w:proofErr w:type="gramStart"/>
      <w:r w:rsidRPr="000A3870">
        <w:rPr>
          <w:rFonts w:ascii="Times New Roman" w:eastAsia="Times New Roman" w:hAnsi="Times New Roman" w:cs="Times New Roman"/>
          <w:sz w:val="28"/>
          <w:szCs w:val="28"/>
        </w:rPr>
        <w:t>дыхательной</w:t>
      </w:r>
      <w:proofErr w:type="gram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панкреатитах и различных видов диабета.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Заболевания минерального обмена веществ, при которых требуется лечебное питание.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заболеваниях минерального обмена.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аллергиях и дерматитах.</w:t>
      </w:r>
    </w:p>
    <w:p w:rsidR="00B95AEF" w:rsidRDefault="00881A2D" w:rsidP="00262AC1">
      <w:pPr>
        <w:spacing w:before="100" w:beforeAutospacing="1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Программу подготовила</w:t>
      </w:r>
      <w:r w:rsidR="005D7674" w:rsidRPr="005D7674">
        <w:rPr>
          <w:rFonts w:ascii="Times New Roman" w:hAnsi="Times New Roman" w:cs="Times New Roman"/>
          <w:sz w:val="28"/>
          <w:szCs w:val="28"/>
        </w:rPr>
        <w:t xml:space="preserve">:кандидат ветеринарных наук, доцент </w:t>
      </w:r>
      <w:proofErr w:type="spellStart"/>
      <w:r w:rsidR="005D7674">
        <w:rPr>
          <w:rFonts w:ascii="Times New Roman" w:hAnsi="Times New Roman" w:cs="Times New Roman"/>
          <w:sz w:val="28"/>
          <w:szCs w:val="28"/>
        </w:rPr>
        <w:t>Краскова</w:t>
      </w:r>
      <w:proofErr w:type="spellEnd"/>
      <w:r w:rsidR="005D7674">
        <w:rPr>
          <w:rFonts w:ascii="Times New Roman" w:hAnsi="Times New Roman" w:cs="Times New Roman"/>
          <w:sz w:val="28"/>
          <w:szCs w:val="28"/>
        </w:rPr>
        <w:t xml:space="preserve"> Е.В</w:t>
      </w:r>
      <w:r w:rsidR="00DE3758">
        <w:rPr>
          <w:rFonts w:ascii="Times New Roman" w:hAnsi="Times New Roman" w:cs="Times New Roman"/>
          <w:sz w:val="28"/>
          <w:szCs w:val="28"/>
        </w:rPr>
        <w:t>.</w:t>
      </w:r>
    </w:p>
    <w:p w:rsidR="003B3ECF" w:rsidRDefault="003B3ECF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0544" w:rsidRDefault="00D60544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0544" w:rsidRDefault="00D60544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0544" w:rsidRPr="00DE3758" w:rsidRDefault="00D60544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0544" w:rsidRPr="00DE3758" w:rsidSect="00F476B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FA2" w:rsidRDefault="00930FA2" w:rsidP="00421C79">
      <w:pPr>
        <w:spacing w:after="0" w:line="240" w:lineRule="auto"/>
      </w:pPr>
      <w:r>
        <w:separator/>
      </w:r>
    </w:p>
  </w:endnote>
  <w:endnote w:type="continuationSeparator" w:id="1">
    <w:p w:rsidR="00930FA2" w:rsidRDefault="00930FA2" w:rsidP="0042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9776"/>
      <w:docPartObj>
        <w:docPartGallery w:val="Page Numbers (Bottom of Page)"/>
        <w:docPartUnique/>
      </w:docPartObj>
    </w:sdtPr>
    <w:sdtContent>
      <w:p w:rsidR="00262AC1" w:rsidRDefault="006E56D1">
        <w:pPr>
          <w:pStyle w:val="af"/>
          <w:jc w:val="center"/>
        </w:pPr>
        <w:r>
          <w:fldChar w:fldCharType="begin"/>
        </w:r>
        <w:r w:rsidR="00262AC1">
          <w:instrText xml:space="preserve"> PAGE   \* MERGEFORMAT </w:instrText>
        </w:r>
        <w:r>
          <w:fldChar w:fldCharType="separate"/>
        </w:r>
        <w:r w:rsidR="001E28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2AC1" w:rsidRDefault="00262AC1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FA2" w:rsidRDefault="00930FA2" w:rsidP="00421C79">
      <w:pPr>
        <w:spacing w:after="0" w:line="240" w:lineRule="auto"/>
      </w:pPr>
      <w:r>
        <w:separator/>
      </w:r>
    </w:p>
  </w:footnote>
  <w:footnote w:type="continuationSeparator" w:id="1">
    <w:p w:rsidR="00930FA2" w:rsidRDefault="00930FA2" w:rsidP="00421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0B70"/>
    <w:multiLevelType w:val="hybridMultilevel"/>
    <w:tmpl w:val="6130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75394"/>
    <w:multiLevelType w:val="hybridMultilevel"/>
    <w:tmpl w:val="AA82B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2C000C"/>
    <w:multiLevelType w:val="hybridMultilevel"/>
    <w:tmpl w:val="C3B2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735DD"/>
    <w:multiLevelType w:val="hybridMultilevel"/>
    <w:tmpl w:val="E5A6A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EF1E8E"/>
    <w:multiLevelType w:val="hybridMultilevel"/>
    <w:tmpl w:val="D5FA859C"/>
    <w:lvl w:ilvl="0" w:tplc="C0229086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7341955"/>
    <w:multiLevelType w:val="hybridMultilevel"/>
    <w:tmpl w:val="2BF48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C0E5B"/>
    <w:multiLevelType w:val="hybridMultilevel"/>
    <w:tmpl w:val="4C7C82B0"/>
    <w:lvl w:ilvl="0" w:tplc="212E539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A965EC"/>
    <w:multiLevelType w:val="hybridMultilevel"/>
    <w:tmpl w:val="54EE9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1C0310"/>
    <w:multiLevelType w:val="hybridMultilevel"/>
    <w:tmpl w:val="1E80584E"/>
    <w:lvl w:ilvl="0" w:tplc="57FCDBFE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28EF20BC"/>
    <w:multiLevelType w:val="hybridMultilevel"/>
    <w:tmpl w:val="B62C6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761442"/>
    <w:multiLevelType w:val="hybridMultilevel"/>
    <w:tmpl w:val="6CA0C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7456E"/>
    <w:multiLevelType w:val="multilevel"/>
    <w:tmpl w:val="8EEED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FB3F11"/>
    <w:multiLevelType w:val="hybridMultilevel"/>
    <w:tmpl w:val="64520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B930F6"/>
    <w:multiLevelType w:val="hybridMultilevel"/>
    <w:tmpl w:val="EE90A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FD5EDA"/>
    <w:multiLevelType w:val="hybridMultilevel"/>
    <w:tmpl w:val="7F241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C13FCF"/>
    <w:multiLevelType w:val="hybridMultilevel"/>
    <w:tmpl w:val="F034B7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41C63BD"/>
    <w:multiLevelType w:val="hybridMultilevel"/>
    <w:tmpl w:val="0D1E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142EF6"/>
    <w:multiLevelType w:val="hybridMultilevel"/>
    <w:tmpl w:val="2A6829FA"/>
    <w:lvl w:ilvl="0" w:tplc="C05AB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0703B8"/>
    <w:multiLevelType w:val="hybridMultilevel"/>
    <w:tmpl w:val="531E37B4"/>
    <w:lvl w:ilvl="0" w:tplc="47749BB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A11BD6"/>
    <w:multiLevelType w:val="hybridMultilevel"/>
    <w:tmpl w:val="6CA0C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AE14CF"/>
    <w:multiLevelType w:val="hybridMultilevel"/>
    <w:tmpl w:val="DF683CFA"/>
    <w:lvl w:ilvl="0" w:tplc="CE4E2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661003"/>
    <w:multiLevelType w:val="hybridMultilevel"/>
    <w:tmpl w:val="2E8C1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16723A"/>
    <w:multiLevelType w:val="hybridMultilevel"/>
    <w:tmpl w:val="A0767AE2"/>
    <w:lvl w:ilvl="0" w:tplc="95928696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513FC"/>
    <w:multiLevelType w:val="hybridMultilevel"/>
    <w:tmpl w:val="CAF80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27E48"/>
    <w:multiLevelType w:val="hybridMultilevel"/>
    <w:tmpl w:val="8194B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D55E77"/>
    <w:multiLevelType w:val="hybridMultilevel"/>
    <w:tmpl w:val="2752E89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560BB1"/>
    <w:multiLevelType w:val="hybridMultilevel"/>
    <w:tmpl w:val="5B8C91AC"/>
    <w:lvl w:ilvl="0" w:tplc="18F6E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7614E8"/>
    <w:multiLevelType w:val="hybridMultilevel"/>
    <w:tmpl w:val="06BCAFDE"/>
    <w:lvl w:ilvl="0" w:tplc="FAE6F6BA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49307F"/>
    <w:multiLevelType w:val="hybridMultilevel"/>
    <w:tmpl w:val="0068F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D803F5"/>
    <w:multiLevelType w:val="hybridMultilevel"/>
    <w:tmpl w:val="795C5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C9E3F95"/>
    <w:multiLevelType w:val="hybridMultilevel"/>
    <w:tmpl w:val="B87E443A"/>
    <w:lvl w:ilvl="0" w:tplc="A24EF9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0A694B"/>
    <w:multiLevelType w:val="hybridMultilevel"/>
    <w:tmpl w:val="2794C99A"/>
    <w:lvl w:ilvl="0" w:tplc="BB38E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C95176"/>
    <w:multiLevelType w:val="hybridMultilevel"/>
    <w:tmpl w:val="8474F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21A313E"/>
    <w:multiLevelType w:val="hybridMultilevel"/>
    <w:tmpl w:val="93D27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BDE42DB"/>
    <w:multiLevelType w:val="hybridMultilevel"/>
    <w:tmpl w:val="5B52EFBE"/>
    <w:lvl w:ilvl="0" w:tplc="E54C1D2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0"/>
  </w:num>
  <w:num w:numId="3">
    <w:abstractNumId w:val="28"/>
  </w:num>
  <w:num w:numId="4">
    <w:abstractNumId w:val="34"/>
  </w:num>
  <w:num w:numId="5">
    <w:abstractNumId w:val="3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9"/>
  </w:num>
  <w:num w:numId="11">
    <w:abstractNumId w:val="1"/>
  </w:num>
  <w:num w:numId="12">
    <w:abstractNumId w:val="29"/>
  </w:num>
  <w:num w:numId="13">
    <w:abstractNumId w:val="6"/>
  </w:num>
  <w:num w:numId="14">
    <w:abstractNumId w:val="3"/>
  </w:num>
  <w:num w:numId="15">
    <w:abstractNumId w:val="31"/>
  </w:num>
  <w:num w:numId="16">
    <w:abstractNumId w:val="20"/>
  </w:num>
  <w:num w:numId="17">
    <w:abstractNumId w:val="33"/>
  </w:num>
  <w:num w:numId="18">
    <w:abstractNumId w:val="12"/>
  </w:num>
  <w:num w:numId="19">
    <w:abstractNumId w:val="24"/>
  </w:num>
  <w:num w:numId="20">
    <w:abstractNumId w:val="27"/>
  </w:num>
  <w:num w:numId="21">
    <w:abstractNumId w:val="26"/>
  </w:num>
  <w:num w:numId="22">
    <w:abstractNumId w:val="7"/>
  </w:num>
  <w:num w:numId="23">
    <w:abstractNumId w:val="13"/>
  </w:num>
  <w:num w:numId="24">
    <w:abstractNumId w:val="14"/>
  </w:num>
  <w:num w:numId="25">
    <w:abstractNumId w:val="18"/>
  </w:num>
  <w:num w:numId="26">
    <w:abstractNumId w:val="16"/>
  </w:num>
  <w:num w:numId="27">
    <w:abstractNumId w:val="15"/>
  </w:num>
  <w:num w:numId="28">
    <w:abstractNumId w:val="0"/>
  </w:num>
  <w:num w:numId="29">
    <w:abstractNumId w:val="22"/>
  </w:num>
  <w:num w:numId="30">
    <w:abstractNumId w:val="19"/>
  </w:num>
  <w:num w:numId="31">
    <w:abstractNumId w:val="21"/>
  </w:num>
  <w:num w:numId="32">
    <w:abstractNumId w:val="11"/>
  </w:num>
  <w:num w:numId="33">
    <w:abstractNumId w:val="10"/>
  </w:num>
  <w:num w:numId="34">
    <w:abstractNumId w:val="23"/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C58CD"/>
    <w:rsid w:val="0000680C"/>
    <w:rsid w:val="000209AC"/>
    <w:rsid w:val="00065EF5"/>
    <w:rsid w:val="00067B2C"/>
    <w:rsid w:val="000722E0"/>
    <w:rsid w:val="000979C0"/>
    <w:rsid w:val="000B16ED"/>
    <w:rsid w:val="000B3971"/>
    <w:rsid w:val="0010514E"/>
    <w:rsid w:val="00107CF5"/>
    <w:rsid w:val="001262E0"/>
    <w:rsid w:val="00157E9D"/>
    <w:rsid w:val="001B7164"/>
    <w:rsid w:val="001C6F0D"/>
    <w:rsid w:val="001D53F0"/>
    <w:rsid w:val="001D6C2A"/>
    <w:rsid w:val="001E289C"/>
    <w:rsid w:val="002041A7"/>
    <w:rsid w:val="00221401"/>
    <w:rsid w:val="00226C22"/>
    <w:rsid w:val="00230411"/>
    <w:rsid w:val="00262AC1"/>
    <w:rsid w:val="002654C5"/>
    <w:rsid w:val="002951CE"/>
    <w:rsid w:val="003024B0"/>
    <w:rsid w:val="003502FB"/>
    <w:rsid w:val="003A33E8"/>
    <w:rsid w:val="003B3ECF"/>
    <w:rsid w:val="003B45F0"/>
    <w:rsid w:val="003B6816"/>
    <w:rsid w:val="00410D63"/>
    <w:rsid w:val="00411289"/>
    <w:rsid w:val="00411FDC"/>
    <w:rsid w:val="00421C79"/>
    <w:rsid w:val="00427547"/>
    <w:rsid w:val="0044681B"/>
    <w:rsid w:val="004679F9"/>
    <w:rsid w:val="004700B7"/>
    <w:rsid w:val="004900FB"/>
    <w:rsid w:val="00492DC4"/>
    <w:rsid w:val="0049507A"/>
    <w:rsid w:val="004C79DF"/>
    <w:rsid w:val="00506A22"/>
    <w:rsid w:val="00525E74"/>
    <w:rsid w:val="0055184D"/>
    <w:rsid w:val="005548A6"/>
    <w:rsid w:val="0058061A"/>
    <w:rsid w:val="00597D16"/>
    <w:rsid w:val="005A2396"/>
    <w:rsid w:val="005D7674"/>
    <w:rsid w:val="0060014E"/>
    <w:rsid w:val="00602A21"/>
    <w:rsid w:val="00660364"/>
    <w:rsid w:val="00674A43"/>
    <w:rsid w:val="0069612A"/>
    <w:rsid w:val="006B6A43"/>
    <w:rsid w:val="006E56D1"/>
    <w:rsid w:val="006E7AC9"/>
    <w:rsid w:val="006F5AE1"/>
    <w:rsid w:val="0070244B"/>
    <w:rsid w:val="00735F68"/>
    <w:rsid w:val="007527C5"/>
    <w:rsid w:val="007542FA"/>
    <w:rsid w:val="007658AA"/>
    <w:rsid w:val="0076768B"/>
    <w:rsid w:val="007A4135"/>
    <w:rsid w:val="007A59ED"/>
    <w:rsid w:val="007A716B"/>
    <w:rsid w:val="007B051A"/>
    <w:rsid w:val="007C43C4"/>
    <w:rsid w:val="007E01D2"/>
    <w:rsid w:val="007E2403"/>
    <w:rsid w:val="0081045E"/>
    <w:rsid w:val="00813749"/>
    <w:rsid w:val="00847CA8"/>
    <w:rsid w:val="008729C3"/>
    <w:rsid w:val="00873E4A"/>
    <w:rsid w:val="00874EC6"/>
    <w:rsid w:val="0087650B"/>
    <w:rsid w:val="00881A2D"/>
    <w:rsid w:val="00897091"/>
    <w:rsid w:val="008A2BAB"/>
    <w:rsid w:val="008A5DDC"/>
    <w:rsid w:val="008B3061"/>
    <w:rsid w:val="008D76BF"/>
    <w:rsid w:val="008E21EC"/>
    <w:rsid w:val="008F09C0"/>
    <w:rsid w:val="008F4AE4"/>
    <w:rsid w:val="008F76E5"/>
    <w:rsid w:val="009148D0"/>
    <w:rsid w:val="009210C2"/>
    <w:rsid w:val="009246A7"/>
    <w:rsid w:val="00930FA2"/>
    <w:rsid w:val="00940979"/>
    <w:rsid w:val="00946D4B"/>
    <w:rsid w:val="00954CF7"/>
    <w:rsid w:val="0098573D"/>
    <w:rsid w:val="0099163C"/>
    <w:rsid w:val="009C1EDE"/>
    <w:rsid w:val="009D4402"/>
    <w:rsid w:val="009D51AA"/>
    <w:rsid w:val="00A50AA1"/>
    <w:rsid w:val="00A52A80"/>
    <w:rsid w:val="00A6211D"/>
    <w:rsid w:val="00AD2B49"/>
    <w:rsid w:val="00AE06C1"/>
    <w:rsid w:val="00B12938"/>
    <w:rsid w:val="00B54516"/>
    <w:rsid w:val="00B579FD"/>
    <w:rsid w:val="00B72728"/>
    <w:rsid w:val="00B95AEF"/>
    <w:rsid w:val="00BA1498"/>
    <w:rsid w:val="00BF0405"/>
    <w:rsid w:val="00C20ADF"/>
    <w:rsid w:val="00C37A90"/>
    <w:rsid w:val="00C43115"/>
    <w:rsid w:val="00C60047"/>
    <w:rsid w:val="00CA2DE8"/>
    <w:rsid w:val="00CA3AD3"/>
    <w:rsid w:val="00CA6E77"/>
    <w:rsid w:val="00CC58CD"/>
    <w:rsid w:val="00D00437"/>
    <w:rsid w:val="00D176D4"/>
    <w:rsid w:val="00D54CB6"/>
    <w:rsid w:val="00D60544"/>
    <w:rsid w:val="00D71BA1"/>
    <w:rsid w:val="00D84154"/>
    <w:rsid w:val="00DD5AF8"/>
    <w:rsid w:val="00DE3758"/>
    <w:rsid w:val="00DF64C6"/>
    <w:rsid w:val="00E17AE2"/>
    <w:rsid w:val="00E23ED6"/>
    <w:rsid w:val="00E361E3"/>
    <w:rsid w:val="00E47B70"/>
    <w:rsid w:val="00E53D6D"/>
    <w:rsid w:val="00E73194"/>
    <w:rsid w:val="00E74E32"/>
    <w:rsid w:val="00E96637"/>
    <w:rsid w:val="00EE610D"/>
    <w:rsid w:val="00F01921"/>
    <w:rsid w:val="00F1143A"/>
    <w:rsid w:val="00F20B1D"/>
    <w:rsid w:val="00F22EFE"/>
    <w:rsid w:val="00F3717F"/>
    <w:rsid w:val="00F42269"/>
    <w:rsid w:val="00F476BC"/>
    <w:rsid w:val="00F55C2A"/>
    <w:rsid w:val="00F65C93"/>
    <w:rsid w:val="00F67BB4"/>
    <w:rsid w:val="00F81374"/>
    <w:rsid w:val="00F847AC"/>
    <w:rsid w:val="00FB5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C79"/>
  </w:style>
  <w:style w:type="paragraph" w:styleId="1">
    <w:name w:val="heading 1"/>
    <w:basedOn w:val="a"/>
    <w:next w:val="a"/>
    <w:link w:val="10"/>
    <w:qFormat/>
    <w:rsid w:val="00CC58CD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CC58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3">
    <w:name w:val="heading 3"/>
    <w:basedOn w:val="a"/>
    <w:next w:val="a"/>
    <w:link w:val="30"/>
    <w:qFormat/>
    <w:rsid w:val="00CC58CD"/>
    <w:pPr>
      <w:keepNext/>
      <w:spacing w:after="0" w:line="240" w:lineRule="auto"/>
      <w:ind w:firstLine="900"/>
      <w:jc w:val="center"/>
      <w:outlineLvl w:val="2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4">
    <w:name w:val="heading 4"/>
    <w:basedOn w:val="a"/>
    <w:next w:val="a"/>
    <w:link w:val="40"/>
    <w:qFormat/>
    <w:rsid w:val="00CC58C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C58CD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CC58CD"/>
    <w:pPr>
      <w:keepNext/>
      <w:spacing w:after="0" w:line="240" w:lineRule="auto"/>
      <w:ind w:firstLine="708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CC58C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CC58CD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8C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sid w:val="00CC58CD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30">
    <w:name w:val="Заголовок 3 Знак"/>
    <w:basedOn w:val="a0"/>
    <w:link w:val="3"/>
    <w:rsid w:val="00CC58CD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40">
    <w:name w:val="Заголовок 4 Знак"/>
    <w:basedOn w:val="a0"/>
    <w:link w:val="4"/>
    <w:rsid w:val="00CC58CD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C58CD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60">
    <w:name w:val="Заголовок 6 Знак"/>
    <w:basedOn w:val="a0"/>
    <w:link w:val="6"/>
    <w:rsid w:val="00CC58C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CC58CD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CC58CD"/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CC58C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CC58C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CC58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CC58CD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CC58C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C58CD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CC58C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C58C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CC58C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Название Знак"/>
    <w:basedOn w:val="a0"/>
    <w:link w:val="a7"/>
    <w:rsid w:val="00CC58CD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header"/>
    <w:basedOn w:val="a"/>
    <w:link w:val="aa"/>
    <w:rsid w:val="00CC58C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CC58C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Subtitle"/>
    <w:basedOn w:val="a"/>
    <w:link w:val="ac"/>
    <w:qFormat/>
    <w:rsid w:val="00CC58CD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</w:rPr>
  </w:style>
  <w:style w:type="character" w:customStyle="1" w:styleId="ac">
    <w:name w:val="Подзаголовок Знак"/>
    <w:basedOn w:val="a0"/>
    <w:link w:val="ab"/>
    <w:rsid w:val="00CC58CD"/>
    <w:rPr>
      <w:rFonts w:ascii="Arial" w:eastAsia="Times New Roman" w:hAnsi="Arial" w:cs="Times New Roman"/>
      <w:sz w:val="40"/>
      <w:szCs w:val="20"/>
    </w:rPr>
  </w:style>
  <w:style w:type="paragraph" w:styleId="ad">
    <w:name w:val="Balloon Text"/>
    <w:basedOn w:val="a"/>
    <w:link w:val="ae"/>
    <w:rsid w:val="00CC58C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C58CD"/>
    <w:rPr>
      <w:rFonts w:ascii="Tahoma" w:eastAsia="Times New Roman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rsid w:val="00CC58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CC58CD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B579FD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84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Grid"/>
    <w:basedOn w:val="a1"/>
    <w:uiPriority w:val="59"/>
    <w:rsid w:val="001D6C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9163C"/>
  </w:style>
  <w:style w:type="paragraph" w:customStyle="1" w:styleId="af4">
    <w:name w:val="Содержимое таблицы"/>
    <w:basedOn w:val="a"/>
    <w:rsid w:val="00F0192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210">
    <w:name w:val="Основной текст с отступом 21"/>
    <w:basedOn w:val="a"/>
    <w:rsid w:val="00262AC1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BF2A1-B5C6-45D6-AA50-1D64B0A1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Admin</cp:lastModifiedBy>
  <cp:revision>62</cp:revision>
  <dcterms:created xsi:type="dcterms:W3CDTF">2013-11-11T08:58:00Z</dcterms:created>
  <dcterms:modified xsi:type="dcterms:W3CDTF">2016-10-09T13:20:00Z</dcterms:modified>
</cp:coreProperties>
</file>